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AC" w:rsidRPr="00F67762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F67762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Default="001D15D4" w:rsidP="001D15D4">
      <w:pPr>
        <w:pStyle w:val="Standard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Łódź, dnia </w:t>
      </w:r>
      <w:r w:rsidR="00152D60">
        <w:rPr>
          <w:rFonts w:asciiTheme="minorHAnsi" w:hAnsiTheme="minorHAnsi"/>
        </w:rPr>
        <w:t>30</w:t>
      </w:r>
      <w:r w:rsidR="003B1A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maja 2019r.</w:t>
      </w:r>
    </w:p>
    <w:p w:rsidR="001D15D4" w:rsidRDefault="001D15D4" w:rsidP="001D15D4">
      <w:pPr>
        <w:pStyle w:val="Standard"/>
        <w:jc w:val="right"/>
        <w:rPr>
          <w:rFonts w:asciiTheme="minorHAnsi" w:hAnsiTheme="minorHAnsi"/>
        </w:rPr>
      </w:pPr>
    </w:p>
    <w:p w:rsidR="001D15D4" w:rsidRDefault="001D15D4" w:rsidP="001D15D4">
      <w:pPr>
        <w:pStyle w:val="Standard"/>
        <w:jc w:val="right"/>
        <w:rPr>
          <w:rFonts w:asciiTheme="minorHAnsi" w:hAnsiTheme="minorHAnsi"/>
        </w:rPr>
      </w:pPr>
    </w:p>
    <w:p w:rsidR="001D15D4" w:rsidRDefault="001D15D4" w:rsidP="001D15D4">
      <w:pPr>
        <w:pStyle w:val="Standard"/>
        <w:jc w:val="right"/>
        <w:rPr>
          <w:rFonts w:asciiTheme="minorHAnsi" w:hAnsiTheme="minorHAnsi"/>
        </w:rPr>
      </w:pPr>
    </w:p>
    <w:p w:rsidR="001D15D4" w:rsidRPr="00F21466" w:rsidRDefault="003B1AA9" w:rsidP="001D15D4">
      <w:pPr>
        <w:pStyle w:val="Standard1"/>
        <w:jc w:val="right"/>
        <w:rPr>
          <w:rFonts w:asciiTheme="minorHAnsi" w:hAnsiTheme="minorHAnsi" w:cs="ArialNarrow"/>
        </w:rPr>
      </w:pPr>
      <w:r>
        <w:rPr>
          <w:rFonts w:asciiTheme="minorHAnsi" w:hAnsiTheme="minorHAnsi" w:cs="ArialNarrow"/>
        </w:rPr>
        <w:t>ROZSTRZYGNIĘCIE POSTĘPOWANIA</w:t>
      </w:r>
    </w:p>
    <w:p w:rsidR="00594AAC" w:rsidRPr="00F21466" w:rsidRDefault="00594AAC" w:rsidP="001D15D4">
      <w:pPr>
        <w:pStyle w:val="Standard"/>
        <w:jc w:val="right"/>
        <w:rPr>
          <w:rFonts w:asciiTheme="minorHAnsi" w:hAnsiTheme="minorHAnsi"/>
        </w:rPr>
      </w:pPr>
    </w:p>
    <w:p w:rsidR="00594AAC" w:rsidRPr="00F21466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F21466" w:rsidRDefault="001D15D4" w:rsidP="001D15D4">
      <w:pPr>
        <w:pStyle w:val="Standard"/>
        <w:rPr>
          <w:rFonts w:asciiTheme="minorHAnsi" w:hAnsiTheme="minorHAnsi"/>
        </w:rPr>
      </w:pPr>
      <w:r w:rsidRPr="00F21466">
        <w:rPr>
          <w:rFonts w:asciiTheme="minorHAnsi" w:hAnsiTheme="minorHAnsi"/>
        </w:rPr>
        <w:t>Dotyczy: ZO-0</w:t>
      </w:r>
      <w:r w:rsidR="00E4740D">
        <w:rPr>
          <w:rFonts w:asciiTheme="minorHAnsi" w:hAnsiTheme="minorHAnsi"/>
        </w:rPr>
        <w:t>3</w:t>
      </w:r>
      <w:r w:rsidRPr="00F21466">
        <w:rPr>
          <w:rFonts w:asciiTheme="minorHAnsi" w:hAnsiTheme="minorHAnsi"/>
        </w:rPr>
        <w:t>-2019</w:t>
      </w:r>
    </w:p>
    <w:p w:rsidR="001D15D4" w:rsidRPr="00F21466" w:rsidRDefault="001D15D4" w:rsidP="001D15D4">
      <w:pPr>
        <w:pStyle w:val="Standard"/>
        <w:rPr>
          <w:rFonts w:asciiTheme="minorHAnsi" w:hAnsiTheme="minorHAnsi"/>
        </w:rPr>
      </w:pPr>
    </w:p>
    <w:p w:rsidR="003B1AA9" w:rsidRPr="003B1AA9" w:rsidRDefault="003B1AA9" w:rsidP="003B1AA9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>
        <w:rPr>
          <w:rFonts w:ascii="Calibri" w:hAnsi="Calibri"/>
          <w:i/>
        </w:rPr>
        <w:t xml:space="preserve">.” </w:t>
      </w:r>
      <w:r>
        <w:rPr>
          <w:rFonts w:ascii="Calibri" w:hAnsi="Calibri"/>
        </w:rPr>
        <w:t xml:space="preserve">Informuje, iż w postępowaniu o udzielenie zamówienia publicznego na </w:t>
      </w:r>
      <w:r w:rsidR="00E4740D" w:rsidRPr="00E4740D">
        <w:rPr>
          <w:rFonts w:asciiTheme="minorHAnsi" w:hAnsiTheme="minorHAnsi"/>
          <w:b/>
        </w:rPr>
        <w:t xml:space="preserve">wykonanie </w:t>
      </w:r>
      <w:r w:rsidR="00E4740D" w:rsidRPr="00E4740D">
        <w:rPr>
          <w:rFonts w:asciiTheme="minorHAnsi" w:hAnsiTheme="minorHAnsi"/>
          <w:b/>
          <w:bCs/>
        </w:rPr>
        <w:t>badań w zakresie toksykologii rozrodczości dla związku</w:t>
      </w:r>
      <w:r w:rsidR="00E4740D" w:rsidRPr="00E4740D">
        <w:rPr>
          <w:rFonts w:asciiTheme="minorHAnsi" w:hAnsiTheme="minorHAnsi"/>
          <w:b/>
        </w:rPr>
        <w:t xml:space="preserve"> EC313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 xml:space="preserve">prowadzonym w trybie zapytania ofertowego, wybrano do realizacji </w:t>
      </w:r>
      <w:r w:rsidR="00E4740D">
        <w:rPr>
          <w:rFonts w:ascii="Calibri" w:hAnsi="Calibri"/>
        </w:rPr>
        <w:t xml:space="preserve">następujące </w:t>
      </w:r>
      <w:r>
        <w:rPr>
          <w:rFonts w:ascii="Calibri" w:hAnsi="Calibri"/>
        </w:rPr>
        <w:t>ofert</w:t>
      </w:r>
      <w:r w:rsidR="00E4740D">
        <w:rPr>
          <w:rFonts w:ascii="Calibri" w:hAnsi="Calibri"/>
        </w:rPr>
        <w:t>y</w:t>
      </w:r>
      <w:r>
        <w:rPr>
          <w:rFonts w:ascii="Calibri" w:hAnsi="Calibri"/>
        </w:rPr>
        <w:t>:</w:t>
      </w:r>
    </w:p>
    <w:p w:rsidR="003B1AA9" w:rsidRDefault="003B1AA9" w:rsidP="003B1AA9">
      <w:pPr>
        <w:pStyle w:val="Standard"/>
        <w:jc w:val="both"/>
        <w:rPr>
          <w:rFonts w:ascii="Calibri" w:hAnsi="Calibri"/>
          <w:b/>
        </w:rPr>
      </w:pPr>
    </w:p>
    <w:p w:rsidR="00E4740D" w:rsidRDefault="00E4740D" w:rsidP="003B1AA9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1</w:t>
      </w:r>
      <w:r w:rsidR="00A25FF8">
        <w:rPr>
          <w:rFonts w:ascii="Calibri" w:hAnsi="Calibri"/>
          <w:b/>
        </w:rPr>
        <w:t xml:space="preserve"> – </w:t>
      </w:r>
      <w:r w:rsidR="00A25FF8" w:rsidRPr="00A25FF8">
        <w:rPr>
          <w:rFonts w:ascii="Calibri" w:hAnsi="Calibri"/>
          <w:b/>
        </w:rPr>
        <w:t>Wstępne badanie rozwojowe - badanie określające zakres dawek u szczurów.</w:t>
      </w:r>
    </w:p>
    <w:p w:rsidR="00A25FF8" w:rsidRDefault="00A25FF8" w:rsidP="003B1AA9">
      <w:pPr>
        <w:pStyle w:val="Standard"/>
        <w:jc w:val="both"/>
        <w:rPr>
          <w:rFonts w:ascii="Calibri" w:hAnsi="Calibri"/>
          <w:b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2853"/>
        <w:gridCol w:w="2458"/>
      </w:tblGrid>
      <w:tr w:rsidR="003B1AA9" w:rsidTr="008464BA">
        <w:trPr>
          <w:trHeight w:val="388"/>
        </w:trPr>
        <w:tc>
          <w:tcPr>
            <w:tcW w:w="4073" w:type="dxa"/>
            <w:vAlign w:val="center"/>
          </w:tcPr>
          <w:p w:rsidR="003B1AA9" w:rsidRPr="001C2046" w:rsidRDefault="00E4740D" w:rsidP="005215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SIEĆ BADAWCZA ŁUKASIEWICZ-INSTYTUT </w:t>
            </w:r>
            <w:r w:rsidR="00207C04">
              <w:rPr>
                <w:rFonts w:ascii="Calibri" w:hAnsi="Calibri"/>
              </w:rPr>
              <w:t>PRZEMYSŁU ORGANICZNEGO</w:t>
            </w:r>
          </w:p>
        </w:tc>
        <w:tc>
          <w:tcPr>
            <w:tcW w:w="2853" w:type="dxa"/>
            <w:vAlign w:val="center"/>
          </w:tcPr>
          <w:p w:rsidR="0000251D" w:rsidRDefault="00A25FF8" w:rsidP="008168F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u</w:t>
            </w:r>
            <w:r w:rsidR="00207C04">
              <w:rPr>
                <w:rFonts w:ascii="Calibri" w:hAnsi="Calibri"/>
                <w:lang w:val="en-US"/>
              </w:rPr>
              <w:t xml:space="preserve">l. </w:t>
            </w:r>
            <w:proofErr w:type="spellStart"/>
            <w:r w:rsidR="00207C04">
              <w:rPr>
                <w:rFonts w:ascii="Calibri" w:hAnsi="Calibri"/>
                <w:lang w:val="en-US"/>
              </w:rPr>
              <w:t>Annopol</w:t>
            </w:r>
            <w:proofErr w:type="spellEnd"/>
            <w:r w:rsidR="00207C04">
              <w:rPr>
                <w:rFonts w:ascii="Calibri" w:hAnsi="Calibri"/>
                <w:lang w:val="en-US"/>
              </w:rPr>
              <w:t xml:space="preserve"> 6</w:t>
            </w:r>
          </w:p>
          <w:p w:rsidR="00207C04" w:rsidRPr="001C2046" w:rsidRDefault="00207C04" w:rsidP="008168F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03-236 Warszawa</w:t>
            </w:r>
          </w:p>
        </w:tc>
        <w:tc>
          <w:tcPr>
            <w:tcW w:w="2458" w:type="dxa"/>
            <w:vAlign w:val="center"/>
          </w:tcPr>
          <w:p w:rsidR="003B1AA9" w:rsidRDefault="00207C04" w:rsidP="005215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55 350,00 PLN</w:t>
            </w:r>
          </w:p>
        </w:tc>
      </w:tr>
    </w:tbl>
    <w:p w:rsidR="003B1AA9" w:rsidRDefault="003B1AA9" w:rsidP="003B1AA9">
      <w:pPr>
        <w:pStyle w:val="Standard"/>
        <w:jc w:val="both"/>
        <w:rPr>
          <w:rFonts w:ascii="Calibri" w:hAnsi="Calibri"/>
          <w:b/>
        </w:rPr>
      </w:pPr>
    </w:p>
    <w:p w:rsidR="003B1AA9" w:rsidRDefault="003B1AA9" w:rsidP="003B1AA9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:rsidR="003B1AA9" w:rsidRDefault="003B1AA9" w:rsidP="003B1AA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  <w:r w:rsidR="0000251D">
        <w:rPr>
          <w:rFonts w:ascii="Calibri" w:hAnsi="Calibri"/>
        </w:rPr>
        <w:t xml:space="preserve"> </w:t>
      </w:r>
      <w:r w:rsidR="00AE3AAF">
        <w:rPr>
          <w:rFonts w:ascii="Calibri" w:hAnsi="Calibri"/>
        </w:rPr>
        <w:t>„</w:t>
      </w:r>
      <w:r>
        <w:rPr>
          <w:rFonts w:ascii="Calibri" w:hAnsi="Calibri"/>
        </w:rPr>
        <w:t>cena</w:t>
      </w:r>
      <w:r w:rsidR="00AE3AAF">
        <w:rPr>
          <w:rFonts w:ascii="Calibri" w:hAnsi="Calibri"/>
        </w:rPr>
        <w:t>”</w:t>
      </w:r>
      <w:r>
        <w:rPr>
          <w:rFonts w:ascii="Calibri" w:hAnsi="Calibri"/>
        </w:rPr>
        <w:t xml:space="preserve"> – 100 punktów.</w:t>
      </w:r>
      <w:r w:rsidR="0000251D">
        <w:rPr>
          <w:rFonts w:ascii="Calibri" w:hAnsi="Calibri"/>
        </w:rPr>
        <w:t xml:space="preserve"> Wykonawca spełnia postawione warunki udziału w postępowaniu oraz nie zachodzą wobec niego podstawy wykluczenia z postępowania.</w:t>
      </w:r>
    </w:p>
    <w:p w:rsidR="003B1AA9" w:rsidRDefault="003B1AA9" w:rsidP="003B1AA9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:rsidR="003B1AA9" w:rsidRPr="008464BA" w:rsidRDefault="0000251D" w:rsidP="003B1AA9">
      <w:pPr>
        <w:pStyle w:val="Standard"/>
        <w:jc w:val="both"/>
        <w:rPr>
          <w:rFonts w:ascii="Calibri" w:hAnsi="Calibri"/>
        </w:rPr>
      </w:pPr>
      <w:r w:rsidRPr="008464BA">
        <w:rPr>
          <w:rFonts w:ascii="Calibri" w:hAnsi="Calibri"/>
        </w:rPr>
        <w:t>Pozostałe oferty:</w:t>
      </w:r>
    </w:p>
    <w:p w:rsidR="0000251D" w:rsidRPr="00E67676" w:rsidRDefault="00E67676" w:rsidP="003B1AA9">
      <w:pPr>
        <w:pStyle w:val="Standard"/>
        <w:jc w:val="both"/>
        <w:rPr>
          <w:rFonts w:asciiTheme="minorHAnsi" w:hAnsiTheme="minorHAnsi" w:cs="ArialNarrow"/>
        </w:rPr>
      </w:pPr>
      <w:proofErr w:type="spellStart"/>
      <w:r w:rsidRPr="00E67676">
        <w:rPr>
          <w:rFonts w:asciiTheme="minorHAnsi" w:hAnsiTheme="minorHAnsi" w:cs="ArialNarrow"/>
        </w:rPr>
        <w:t>Pharmaron</w:t>
      </w:r>
      <w:proofErr w:type="spellEnd"/>
      <w:r w:rsidRPr="00E67676">
        <w:rPr>
          <w:rFonts w:asciiTheme="minorHAnsi" w:hAnsiTheme="minorHAnsi" w:cs="ArialNarrow"/>
        </w:rPr>
        <w:t xml:space="preserve"> Inc.</w:t>
      </w:r>
      <w:r w:rsidR="0000251D" w:rsidRPr="00E67676">
        <w:rPr>
          <w:rFonts w:asciiTheme="minorHAnsi" w:hAnsiTheme="minorHAnsi" w:cs="ArialNarrow"/>
        </w:rPr>
        <w:t>,</w:t>
      </w:r>
      <w:r w:rsidR="00AE3AAF" w:rsidRPr="00E67676">
        <w:rPr>
          <w:rFonts w:asciiTheme="minorHAnsi" w:hAnsiTheme="minorHAnsi" w:cs="ArialNarrow"/>
        </w:rPr>
        <w:t xml:space="preserve"> </w:t>
      </w:r>
      <w:r w:rsidRPr="00E67676">
        <w:rPr>
          <w:rFonts w:asciiTheme="minorHAnsi" w:hAnsiTheme="minorHAnsi" w:cs="ArialNarrow"/>
        </w:rPr>
        <w:t xml:space="preserve">404 </w:t>
      </w:r>
      <w:proofErr w:type="spellStart"/>
      <w:r w:rsidRPr="00E67676">
        <w:rPr>
          <w:rFonts w:asciiTheme="minorHAnsi" w:hAnsiTheme="minorHAnsi" w:cs="ArialNarrow"/>
        </w:rPr>
        <w:t>Wyman</w:t>
      </w:r>
      <w:proofErr w:type="spellEnd"/>
      <w:r w:rsidRPr="00E67676">
        <w:rPr>
          <w:rFonts w:asciiTheme="minorHAnsi" w:hAnsiTheme="minorHAnsi" w:cs="ArialNarrow"/>
        </w:rPr>
        <w:t xml:space="preserve"> </w:t>
      </w:r>
      <w:proofErr w:type="spellStart"/>
      <w:r w:rsidRPr="00E67676">
        <w:rPr>
          <w:rFonts w:asciiTheme="minorHAnsi" w:hAnsiTheme="minorHAnsi" w:cs="ArialNarrow"/>
        </w:rPr>
        <w:t>Street</w:t>
      </w:r>
      <w:proofErr w:type="spellEnd"/>
      <w:r w:rsidRPr="00E67676">
        <w:rPr>
          <w:rFonts w:asciiTheme="minorHAnsi" w:hAnsiTheme="minorHAnsi" w:cs="ArialNarrow"/>
        </w:rPr>
        <w:t xml:space="preserve">, #365, </w:t>
      </w:r>
      <w:proofErr w:type="spellStart"/>
      <w:r w:rsidRPr="00E67676">
        <w:rPr>
          <w:rFonts w:asciiTheme="minorHAnsi" w:hAnsiTheme="minorHAnsi" w:cs="ArialNarrow"/>
        </w:rPr>
        <w:t>Waltham</w:t>
      </w:r>
      <w:proofErr w:type="spellEnd"/>
      <w:r w:rsidRPr="00E67676">
        <w:rPr>
          <w:rFonts w:asciiTheme="minorHAnsi" w:hAnsiTheme="minorHAnsi" w:cs="ArialNarrow"/>
        </w:rPr>
        <w:t>, MA 02451</w:t>
      </w:r>
      <w:r w:rsidRPr="00E67676">
        <w:rPr>
          <w:rFonts w:asciiTheme="minorHAnsi" w:hAnsiTheme="minorHAnsi" w:cs="ArialNarrow"/>
          <w:b/>
          <w:bCs/>
        </w:rPr>
        <w:t xml:space="preserve"> </w:t>
      </w:r>
      <w:r w:rsidR="0000251D" w:rsidRPr="00E67676">
        <w:rPr>
          <w:rFonts w:asciiTheme="minorHAnsi" w:hAnsiTheme="minorHAnsi" w:cs="ArialNarrow"/>
        </w:rPr>
        <w:t>wart</w:t>
      </w:r>
      <w:r w:rsidR="00AE3AAF" w:rsidRPr="00E67676">
        <w:rPr>
          <w:rFonts w:asciiTheme="minorHAnsi" w:hAnsiTheme="minorHAnsi" w:cs="ArialNarrow"/>
        </w:rPr>
        <w:t>oś</w:t>
      </w:r>
      <w:r w:rsidR="0000251D" w:rsidRPr="00E67676">
        <w:rPr>
          <w:rFonts w:asciiTheme="minorHAnsi" w:hAnsiTheme="minorHAnsi" w:cs="ArialNarrow"/>
        </w:rPr>
        <w:t>ć oferty</w:t>
      </w:r>
      <w:r w:rsidR="00AE3AAF" w:rsidRPr="00E67676">
        <w:rPr>
          <w:rFonts w:asciiTheme="minorHAnsi" w:hAnsiTheme="minorHAnsi" w:cs="ArialNarrow"/>
        </w:rPr>
        <w:t xml:space="preserve">: </w:t>
      </w:r>
      <w:r w:rsidR="008B4233">
        <w:rPr>
          <w:rFonts w:ascii="Calibri" w:hAnsi="Calibri"/>
        </w:rPr>
        <w:t>150 294,30</w:t>
      </w:r>
      <w:r w:rsidR="00AE3AAF" w:rsidRPr="00E67676">
        <w:rPr>
          <w:rFonts w:asciiTheme="minorHAnsi" w:hAnsiTheme="minorHAnsi" w:cs="ArialNarrow"/>
        </w:rPr>
        <w:t xml:space="preserve"> PLN</w:t>
      </w:r>
    </w:p>
    <w:p w:rsidR="00AE3AAF" w:rsidRDefault="00AE3AAF" w:rsidP="003B1AA9">
      <w:pPr>
        <w:pStyle w:val="Standard"/>
        <w:jc w:val="both"/>
        <w:rPr>
          <w:rFonts w:asciiTheme="minorHAnsi" w:hAnsiTheme="minorHAnsi" w:cs="ArialNarrow"/>
        </w:rPr>
      </w:pPr>
      <w:r w:rsidRPr="00AE3AAF">
        <w:rPr>
          <w:rFonts w:asciiTheme="minorHAnsi" w:hAnsiTheme="minorHAnsi" w:cs="ArialNarrow"/>
        </w:rPr>
        <w:t>Liczba punktów w kryterium “c</w:t>
      </w:r>
      <w:r>
        <w:rPr>
          <w:rFonts w:asciiTheme="minorHAnsi" w:hAnsiTheme="minorHAnsi" w:cs="ArialNarrow"/>
        </w:rPr>
        <w:t xml:space="preserve">ena” – </w:t>
      </w:r>
      <w:r w:rsidR="00E67676">
        <w:rPr>
          <w:rFonts w:asciiTheme="minorHAnsi" w:hAnsiTheme="minorHAnsi" w:cs="ArialNarrow"/>
        </w:rPr>
        <w:t>29,9</w:t>
      </w:r>
      <w:r w:rsidR="008B4233">
        <w:rPr>
          <w:rFonts w:asciiTheme="minorHAnsi" w:hAnsiTheme="minorHAnsi" w:cs="ArialNarrow"/>
        </w:rPr>
        <w:t>4</w:t>
      </w:r>
      <w:r>
        <w:rPr>
          <w:rFonts w:asciiTheme="minorHAnsi" w:hAnsiTheme="minorHAnsi" w:cs="ArialNarrow"/>
        </w:rPr>
        <w:t xml:space="preserve"> punktów;</w:t>
      </w:r>
    </w:p>
    <w:p w:rsidR="00AE3AAF" w:rsidRPr="00AE3AAF" w:rsidRDefault="00AE3AAF" w:rsidP="00AE3AA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eastAsia="pl-PL" w:bidi="ar-SA"/>
        </w:rPr>
      </w:pPr>
    </w:p>
    <w:p w:rsidR="00AE3AAF" w:rsidRPr="008464BA" w:rsidRDefault="00AE3AAF" w:rsidP="00AE3AAF">
      <w:pPr>
        <w:pStyle w:val="Standard"/>
        <w:jc w:val="both"/>
        <w:rPr>
          <w:rFonts w:ascii="Calibri" w:hAnsi="Calibri" w:cs="Calibri"/>
          <w:color w:val="000000"/>
          <w:kern w:val="0"/>
          <w:lang w:val="en-US" w:eastAsia="pl-PL" w:bidi="ar-SA"/>
        </w:rPr>
      </w:pPr>
      <w:r w:rsidRPr="008464BA">
        <w:rPr>
          <w:rFonts w:ascii="Calibri" w:hAnsi="Calibri" w:cs="Calibri"/>
          <w:color w:val="000000"/>
          <w:kern w:val="0"/>
          <w:lang w:val="en-US" w:eastAsia="pl-PL" w:bidi="ar-SA"/>
        </w:rPr>
        <w:t xml:space="preserve">Covance Laboratories Limited, </w:t>
      </w:r>
      <w:proofErr w:type="spellStart"/>
      <w:r w:rsidRPr="008464BA">
        <w:rPr>
          <w:rFonts w:ascii="Calibri" w:hAnsi="Calibri" w:cs="Calibri"/>
          <w:color w:val="000000"/>
          <w:kern w:val="0"/>
          <w:lang w:val="en-US" w:eastAsia="pl-PL" w:bidi="ar-SA"/>
        </w:rPr>
        <w:t>Otley</w:t>
      </w:r>
      <w:proofErr w:type="spellEnd"/>
      <w:r w:rsidRPr="008464BA">
        <w:rPr>
          <w:rFonts w:ascii="Calibri" w:hAnsi="Calibri" w:cs="Calibri"/>
          <w:color w:val="000000"/>
          <w:kern w:val="0"/>
          <w:lang w:val="en-US" w:eastAsia="pl-PL" w:bidi="ar-SA"/>
        </w:rPr>
        <w:t xml:space="preserve"> Road, Harrogate, North Yorkshire, HG3 1PY, </w:t>
      </w:r>
      <w:proofErr w:type="spellStart"/>
      <w:r w:rsidRPr="008464BA">
        <w:rPr>
          <w:rFonts w:ascii="Calibri" w:hAnsi="Calibri" w:cs="Calibri"/>
          <w:color w:val="000000"/>
          <w:kern w:val="0"/>
          <w:lang w:val="en-US" w:eastAsia="pl-PL" w:bidi="ar-SA"/>
        </w:rPr>
        <w:t>wartość</w:t>
      </w:r>
      <w:proofErr w:type="spellEnd"/>
      <w:r w:rsidRPr="008464BA">
        <w:rPr>
          <w:rFonts w:ascii="Calibri" w:hAnsi="Calibri" w:cs="Calibri"/>
          <w:color w:val="000000"/>
          <w:kern w:val="0"/>
          <w:lang w:val="en-US" w:eastAsia="pl-PL" w:bidi="ar-SA"/>
        </w:rPr>
        <w:t xml:space="preserve"> </w:t>
      </w:r>
      <w:proofErr w:type="spellStart"/>
      <w:r w:rsidRPr="008464BA">
        <w:rPr>
          <w:rFonts w:ascii="Calibri" w:hAnsi="Calibri" w:cs="Calibri"/>
          <w:color w:val="000000"/>
          <w:kern w:val="0"/>
          <w:lang w:val="en-US" w:eastAsia="pl-PL" w:bidi="ar-SA"/>
        </w:rPr>
        <w:t>oferty</w:t>
      </w:r>
      <w:proofErr w:type="spellEnd"/>
      <w:r w:rsidRPr="008464BA">
        <w:rPr>
          <w:rFonts w:ascii="Calibri" w:hAnsi="Calibri" w:cs="Calibri"/>
          <w:color w:val="000000"/>
          <w:kern w:val="0"/>
          <w:lang w:val="en-US" w:eastAsia="pl-PL" w:bidi="ar-SA"/>
        </w:rPr>
        <w:t xml:space="preserve">: </w:t>
      </w:r>
      <w:r w:rsidR="008B4233">
        <w:rPr>
          <w:rFonts w:ascii="Calibri" w:hAnsi="Calibri" w:cs="Calibri"/>
          <w:color w:val="000000"/>
          <w:kern w:val="0"/>
          <w:lang w:val="en-US" w:eastAsia="pl-PL" w:bidi="ar-SA"/>
        </w:rPr>
        <w:t>127 877,80</w:t>
      </w:r>
      <w:r w:rsidRPr="008464BA">
        <w:rPr>
          <w:rFonts w:ascii="Calibri" w:hAnsi="Calibri" w:cs="Calibri"/>
          <w:color w:val="000000"/>
          <w:kern w:val="0"/>
          <w:lang w:val="en-US" w:eastAsia="pl-PL" w:bidi="ar-SA"/>
        </w:rPr>
        <w:t xml:space="preserve"> PLN</w:t>
      </w:r>
    </w:p>
    <w:p w:rsidR="00AE3AAF" w:rsidRPr="009D0C82" w:rsidRDefault="009D0C82" w:rsidP="00AE3AAF">
      <w:pPr>
        <w:pStyle w:val="Standard"/>
        <w:jc w:val="both"/>
        <w:rPr>
          <w:rFonts w:asciiTheme="minorHAnsi" w:hAnsiTheme="minorHAnsi" w:cs="ArialNarrow"/>
        </w:rPr>
      </w:pPr>
      <w:r>
        <w:rPr>
          <w:rFonts w:asciiTheme="minorHAnsi" w:hAnsiTheme="minorHAnsi" w:cs="ArialNarrow"/>
        </w:rPr>
        <w:t>Oferta odrzucona – nie podlegająca ocenie</w:t>
      </w:r>
      <w:r w:rsidR="00AE3AAF">
        <w:rPr>
          <w:rFonts w:asciiTheme="minorHAnsi" w:hAnsiTheme="minorHAnsi" w:cs="ArialNarrow"/>
        </w:rPr>
        <w:t>;</w:t>
      </w:r>
    </w:p>
    <w:p w:rsidR="00A475E2" w:rsidRPr="008464BA" w:rsidRDefault="00A475E2" w:rsidP="00013ECB">
      <w:pPr>
        <w:pStyle w:val="Standard1"/>
        <w:rPr>
          <w:rFonts w:asciiTheme="minorHAnsi" w:hAnsiTheme="minorHAnsi" w:cs="ArialNarrow"/>
        </w:rPr>
      </w:pPr>
    </w:p>
    <w:p w:rsidR="001D15D4" w:rsidRPr="008464BA" w:rsidRDefault="00013ECB" w:rsidP="00013ECB">
      <w:pPr>
        <w:pStyle w:val="Standard1"/>
        <w:rPr>
          <w:rFonts w:asciiTheme="minorHAnsi" w:hAnsiTheme="minorHAnsi" w:cs="ArialNarrow"/>
        </w:rPr>
      </w:pPr>
      <w:r w:rsidRPr="00152D60">
        <w:rPr>
          <w:rFonts w:asciiTheme="minorHAnsi" w:hAnsiTheme="minorHAnsi" w:cs="ArialNarrow"/>
          <w:lang w:val="en-US"/>
        </w:rPr>
        <w:t xml:space="preserve">Charles River Laboratories Edinburgh Ltd, Tranent, Edinburgh, EH33 2NE, Scotland UNITED KINGDOM, wartość oferty: </w:t>
      </w:r>
      <w:r w:rsidR="008B4233" w:rsidRPr="00152D60">
        <w:rPr>
          <w:rFonts w:asciiTheme="minorHAnsi" w:hAnsiTheme="minorHAnsi" w:cs="ArialNarrow"/>
          <w:lang w:val="en-US"/>
        </w:rPr>
        <w:t>152 136,15</w:t>
      </w:r>
      <w:r w:rsidRPr="00152D60">
        <w:rPr>
          <w:rFonts w:asciiTheme="minorHAnsi" w:hAnsiTheme="minorHAnsi" w:cs="ArialNarrow"/>
          <w:lang w:val="en-US"/>
        </w:rPr>
        <w:t xml:space="preserve"> PLN. </w:t>
      </w:r>
      <w:r w:rsidRPr="008464BA">
        <w:rPr>
          <w:rFonts w:asciiTheme="minorHAnsi" w:hAnsiTheme="minorHAnsi" w:cs="ArialNarrow"/>
        </w:rPr>
        <w:t>Oferta odrzucona – nie podlegająca ocenie.</w:t>
      </w:r>
    </w:p>
    <w:p w:rsidR="00013ECB" w:rsidRPr="008464BA" w:rsidRDefault="00013ECB" w:rsidP="00013ECB">
      <w:pPr>
        <w:pStyle w:val="Standard1"/>
        <w:rPr>
          <w:rFonts w:asciiTheme="minorHAnsi" w:hAnsiTheme="minorHAnsi" w:cs="ArialNarrow"/>
        </w:rPr>
      </w:pPr>
    </w:p>
    <w:p w:rsidR="00A475E2" w:rsidRPr="008464BA" w:rsidRDefault="00A475E2" w:rsidP="00A475E2">
      <w:pPr>
        <w:pStyle w:val="Standard"/>
        <w:rPr>
          <w:rFonts w:asciiTheme="minorHAnsi" w:hAnsiTheme="minorHAnsi"/>
        </w:rPr>
      </w:pPr>
      <w:proofErr w:type="spellStart"/>
      <w:r w:rsidRPr="008B4233">
        <w:rPr>
          <w:rFonts w:asciiTheme="minorHAnsi" w:hAnsiTheme="minorHAnsi"/>
        </w:rPr>
        <w:t>Dabur</w:t>
      </w:r>
      <w:proofErr w:type="spellEnd"/>
      <w:r w:rsidRPr="008B4233">
        <w:rPr>
          <w:rFonts w:asciiTheme="minorHAnsi" w:hAnsiTheme="minorHAnsi"/>
        </w:rPr>
        <w:t xml:space="preserve"> </w:t>
      </w:r>
      <w:proofErr w:type="spellStart"/>
      <w:r w:rsidRPr="008B4233">
        <w:rPr>
          <w:rFonts w:asciiTheme="minorHAnsi" w:hAnsiTheme="minorHAnsi"/>
        </w:rPr>
        <w:t>Research</w:t>
      </w:r>
      <w:proofErr w:type="spellEnd"/>
      <w:r w:rsidRPr="008B4233">
        <w:rPr>
          <w:rFonts w:asciiTheme="minorHAnsi" w:hAnsiTheme="minorHAnsi"/>
        </w:rPr>
        <w:t xml:space="preserve"> Foundation, 22 Site IV Sahibabad-201010 </w:t>
      </w:r>
      <w:proofErr w:type="spellStart"/>
      <w:r w:rsidRPr="008B4233">
        <w:rPr>
          <w:rFonts w:asciiTheme="minorHAnsi" w:hAnsiTheme="minorHAnsi"/>
        </w:rPr>
        <w:t>Ghaziabad</w:t>
      </w:r>
      <w:proofErr w:type="spellEnd"/>
      <w:r w:rsidRPr="008B4233">
        <w:rPr>
          <w:rFonts w:asciiTheme="minorHAnsi" w:hAnsiTheme="minorHAnsi"/>
        </w:rPr>
        <w:t xml:space="preserve">, Uttar </w:t>
      </w:r>
      <w:proofErr w:type="spellStart"/>
      <w:r w:rsidRPr="008B4233">
        <w:rPr>
          <w:rFonts w:asciiTheme="minorHAnsi" w:hAnsiTheme="minorHAnsi"/>
        </w:rPr>
        <w:t>Pradesh</w:t>
      </w:r>
      <w:proofErr w:type="spellEnd"/>
      <w:r w:rsidRPr="008B4233">
        <w:rPr>
          <w:rFonts w:asciiTheme="minorHAnsi" w:hAnsiTheme="minorHAnsi"/>
        </w:rPr>
        <w:t xml:space="preserve">, </w:t>
      </w:r>
      <w:proofErr w:type="spellStart"/>
      <w:r w:rsidRPr="008B4233">
        <w:rPr>
          <w:rFonts w:asciiTheme="minorHAnsi" w:hAnsiTheme="minorHAnsi"/>
        </w:rPr>
        <w:t>India</w:t>
      </w:r>
      <w:proofErr w:type="spellEnd"/>
      <w:r w:rsidRPr="008B4233">
        <w:rPr>
          <w:rFonts w:asciiTheme="minorHAnsi" w:hAnsiTheme="minorHAnsi"/>
        </w:rPr>
        <w:t xml:space="preserve">, wartość oferty: </w:t>
      </w:r>
      <w:r w:rsidR="008B4233" w:rsidRPr="008B4233">
        <w:rPr>
          <w:rFonts w:ascii="Calibri" w:hAnsi="Calibri" w:cs="Calibri"/>
          <w:color w:val="000000"/>
          <w:kern w:val="0"/>
          <w:lang w:eastAsia="pl-PL" w:bidi="ar-SA"/>
        </w:rPr>
        <w:t>41 890,00</w:t>
      </w:r>
      <w:r w:rsidRPr="008B4233">
        <w:rPr>
          <w:rFonts w:asciiTheme="minorHAnsi" w:hAnsiTheme="minorHAnsi"/>
        </w:rPr>
        <w:t xml:space="preserve"> PLN.</w:t>
      </w:r>
      <w:r w:rsidRPr="008B4233">
        <w:rPr>
          <w:rFonts w:asciiTheme="minorHAnsi" w:hAnsiTheme="minorHAnsi" w:cs="ArialNarrow"/>
        </w:rPr>
        <w:t xml:space="preserve"> </w:t>
      </w:r>
      <w:r w:rsidRPr="008464BA">
        <w:rPr>
          <w:rFonts w:asciiTheme="minorHAnsi" w:hAnsiTheme="minorHAnsi" w:cs="ArialNarrow"/>
        </w:rPr>
        <w:t>Oferta odrzucona – nie podlegająca ocenie.</w:t>
      </w:r>
    </w:p>
    <w:p w:rsidR="00A475E2" w:rsidRPr="008464BA" w:rsidRDefault="00A475E2" w:rsidP="00013ECB">
      <w:pPr>
        <w:pStyle w:val="Standard1"/>
        <w:rPr>
          <w:rFonts w:asciiTheme="minorHAnsi" w:hAnsiTheme="minorHAnsi" w:cs="ArialNarrow"/>
        </w:rPr>
      </w:pPr>
    </w:p>
    <w:p w:rsidR="00E4740D" w:rsidRDefault="00E4740D" w:rsidP="00E4740D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2</w:t>
      </w:r>
      <w:r w:rsidR="00A25FF8">
        <w:rPr>
          <w:rFonts w:ascii="Calibri" w:hAnsi="Calibri"/>
          <w:b/>
        </w:rPr>
        <w:t xml:space="preserve"> – </w:t>
      </w:r>
      <w:r w:rsidR="00A25FF8" w:rsidRPr="00A25FF8">
        <w:rPr>
          <w:rFonts w:ascii="Calibri" w:hAnsi="Calibri"/>
          <w:b/>
        </w:rPr>
        <w:t>Badanie rozwojowe u szczurów.</w:t>
      </w:r>
      <w:r w:rsidR="00A25FF8">
        <w:rPr>
          <w:rFonts w:ascii="Calibri" w:hAnsi="Calibri"/>
          <w:b/>
        </w:rPr>
        <w:t xml:space="preserve"> </w:t>
      </w:r>
    </w:p>
    <w:p w:rsidR="00A25FF8" w:rsidRDefault="00A25FF8" w:rsidP="00E4740D">
      <w:pPr>
        <w:pStyle w:val="Standard"/>
        <w:jc w:val="both"/>
        <w:rPr>
          <w:rFonts w:ascii="Calibri" w:hAnsi="Calibri"/>
          <w:b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2853"/>
        <w:gridCol w:w="2458"/>
      </w:tblGrid>
      <w:tr w:rsidR="00A25FF8" w:rsidTr="008464BA">
        <w:trPr>
          <w:trHeight w:val="388"/>
        </w:trPr>
        <w:tc>
          <w:tcPr>
            <w:tcW w:w="4073" w:type="dxa"/>
            <w:vAlign w:val="center"/>
          </w:tcPr>
          <w:p w:rsidR="00A25FF8" w:rsidRPr="001C2046" w:rsidRDefault="00A25FF8" w:rsidP="00A25F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SIEĆ BADAWCZA ŁUKASIEWICZ-INSTYTUT PRZEMYSŁU ORGANICZNEGO</w:t>
            </w:r>
          </w:p>
        </w:tc>
        <w:tc>
          <w:tcPr>
            <w:tcW w:w="2853" w:type="dxa"/>
            <w:vAlign w:val="center"/>
          </w:tcPr>
          <w:p w:rsidR="00A25FF8" w:rsidRDefault="00A25FF8" w:rsidP="00A25FF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ul. </w:t>
            </w:r>
            <w:proofErr w:type="spellStart"/>
            <w:r>
              <w:rPr>
                <w:rFonts w:ascii="Calibri" w:hAnsi="Calibri"/>
                <w:lang w:val="en-US"/>
              </w:rPr>
              <w:t>Annopol</w:t>
            </w:r>
            <w:proofErr w:type="spellEnd"/>
            <w:r>
              <w:rPr>
                <w:rFonts w:ascii="Calibri" w:hAnsi="Calibri"/>
                <w:lang w:val="en-US"/>
              </w:rPr>
              <w:t xml:space="preserve"> 6</w:t>
            </w:r>
          </w:p>
          <w:p w:rsidR="00A25FF8" w:rsidRPr="001C2046" w:rsidRDefault="00A25FF8" w:rsidP="00A25FF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03-236 Warszawa</w:t>
            </w:r>
          </w:p>
        </w:tc>
        <w:tc>
          <w:tcPr>
            <w:tcW w:w="2458" w:type="dxa"/>
            <w:vAlign w:val="center"/>
          </w:tcPr>
          <w:p w:rsidR="00A25FF8" w:rsidRDefault="00B77485" w:rsidP="00A25F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252</w:t>
            </w:r>
            <w:r w:rsidR="008B423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150,00 </w:t>
            </w:r>
            <w:r w:rsidR="00A25FF8">
              <w:rPr>
                <w:rFonts w:ascii="Calibri" w:hAnsi="Calibri"/>
              </w:rPr>
              <w:t>PLN</w:t>
            </w:r>
          </w:p>
        </w:tc>
      </w:tr>
    </w:tbl>
    <w:p w:rsidR="00E4740D" w:rsidRDefault="00E4740D" w:rsidP="00E4740D">
      <w:pPr>
        <w:pStyle w:val="Standard"/>
        <w:jc w:val="both"/>
        <w:rPr>
          <w:rFonts w:ascii="Calibri" w:hAnsi="Calibri"/>
          <w:b/>
        </w:rPr>
      </w:pPr>
    </w:p>
    <w:p w:rsidR="00E4740D" w:rsidRDefault="00E4740D" w:rsidP="00E4740D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:rsidR="00E4740D" w:rsidRDefault="00E4740D" w:rsidP="00E474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Oferta spełnia wymagania formalne i merytoryczne określone przez Zamawiającego w treści Zapytania. </w:t>
      </w:r>
      <w:r>
        <w:rPr>
          <w:rFonts w:ascii="Calibri" w:hAnsi="Calibri"/>
        </w:rPr>
        <w:lastRenderedPageBreak/>
        <w:t>Zamawiający na podstawie przyjętych kryteriów oceny ofert przyznał powyższej ofercie następujące wartości punktowe: „cena” – 100 punktów. Wykonawca spełnia postawione warunki udziału w postępowaniu oraz nie zachodzą wobec niego podstawy wykluczenia z postępowania.</w:t>
      </w:r>
    </w:p>
    <w:p w:rsidR="00A25FF8" w:rsidRDefault="00A25FF8" w:rsidP="00E4740D">
      <w:pPr>
        <w:pStyle w:val="Standard"/>
        <w:jc w:val="both"/>
        <w:rPr>
          <w:rFonts w:ascii="Calibri" w:hAnsi="Calibri"/>
          <w:b/>
        </w:rPr>
      </w:pPr>
    </w:p>
    <w:p w:rsidR="008C37B0" w:rsidRPr="008C37B0" w:rsidRDefault="008C37B0" w:rsidP="008C37B0">
      <w:pPr>
        <w:pStyle w:val="Standard"/>
        <w:jc w:val="both"/>
        <w:rPr>
          <w:rFonts w:ascii="Calibri" w:hAnsi="Calibri"/>
        </w:rPr>
      </w:pPr>
      <w:r w:rsidRPr="008C37B0">
        <w:rPr>
          <w:rFonts w:ascii="Calibri" w:hAnsi="Calibri"/>
        </w:rPr>
        <w:t>Pozostałe oferty:</w:t>
      </w:r>
    </w:p>
    <w:p w:rsidR="008C37B0" w:rsidRPr="00E67676" w:rsidRDefault="008C37B0" w:rsidP="008C37B0">
      <w:pPr>
        <w:pStyle w:val="Standard"/>
        <w:jc w:val="both"/>
        <w:rPr>
          <w:rFonts w:asciiTheme="minorHAnsi" w:hAnsiTheme="minorHAnsi" w:cs="ArialNarrow"/>
        </w:rPr>
      </w:pPr>
      <w:proofErr w:type="spellStart"/>
      <w:r w:rsidRPr="00E67676">
        <w:rPr>
          <w:rFonts w:asciiTheme="minorHAnsi" w:hAnsiTheme="minorHAnsi" w:cs="ArialNarrow"/>
        </w:rPr>
        <w:t>Pharmaron</w:t>
      </w:r>
      <w:proofErr w:type="spellEnd"/>
      <w:r w:rsidRPr="00E67676">
        <w:rPr>
          <w:rFonts w:asciiTheme="minorHAnsi" w:hAnsiTheme="minorHAnsi" w:cs="ArialNarrow"/>
        </w:rPr>
        <w:t xml:space="preserve"> Inc., 404 </w:t>
      </w:r>
      <w:proofErr w:type="spellStart"/>
      <w:r w:rsidRPr="00E67676">
        <w:rPr>
          <w:rFonts w:asciiTheme="minorHAnsi" w:hAnsiTheme="minorHAnsi" w:cs="ArialNarrow"/>
        </w:rPr>
        <w:t>Wyman</w:t>
      </w:r>
      <w:proofErr w:type="spellEnd"/>
      <w:r w:rsidRPr="00E67676">
        <w:rPr>
          <w:rFonts w:asciiTheme="minorHAnsi" w:hAnsiTheme="minorHAnsi" w:cs="ArialNarrow"/>
        </w:rPr>
        <w:t xml:space="preserve"> </w:t>
      </w:r>
      <w:proofErr w:type="spellStart"/>
      <w:r w:rsidRPr="00E67676">
        <w:rPr>
          <w:rFonts w:asciiTheme="minorHAnsi" w:hAnsiTheme="minorHAnsi" w:cs="ArialNarrow"/>
        </w:rPr>
        <w:t>Street</w:t>
      </w:r>
      <w:proofErr w:type="spellEnd"/>
      <w:r w:rsidRPr="00E67676">
        <w:rPr>
          <w:rFonts w:asciiTheme="minorHAnsi" w:hAnsiTheme="minorHAnsi" w:cs="ArialNarrow"/>
        </w:rPr>
        <w:t xml:space="preserve">, #365, </w:t>
      </w:r>
      <w:proofErr w:type="spellStart"/>
      <w:r w:rsidRPr="00E67676">
        <w:rPr>
          <w:rFonts w:asciiTheme="minorHAnsi" w:hAnsiTheme="minorHAnsi" w:cs="ArialNarrow"/>
        </w:rPr>
        <w:t>Waltham</w:t>
      </w:r>
      <w:proofErr w:type="spellEnd"/>
      <w:r w:rsidRPr="00E67676">
        <w:rPr>
          <w:rFonts w:asciiTheme="minorHAnsi" w:hAnsiTheme="minorHAnsi" w:cs="ArialNarrow"/>
        </w:rPr>
        <w:t>, MA 02451</w:t>
      </w:r>
      <w:r w:rsidRPr="00E67676">
        <w:rPr>
          <w:rFonts w:asciiTheme="minorHAnsi" w:hAnsiTheme="minorHAnsi" w:cs="ArialNarrow"/>
          <w:b/>
          <w:bCs/>
        </w:rPr>
        <w:t xml:space="preserve"> </w:t>
      </w:r>
      <w:r w:rsidRPr="00E67676">
        <w:rPr>
          <w:rFonts w:asciiTheme="minorHAnsi" w:hAnsiTheme="minorHAnsi" w:cs="ArialNarrow"/>
        </w:rPr>
        <w:t xml:space="preserve">wartość oferty: </w:t>
      </w:r>
      <w:r w:rsidR="008B4233">
        <w:rPr>
          <w:rFonts w:ascii="Calibri" w:hAnsi="Calibri"/>
        </w:rPr>
        <w:t>341 823,19</w:t>
      </w:r>
      <w:r w:rsidRPr="00E67676">
        <w:rPr>
          <w:rFonts w:asciiTheme="minorHAnsi" w:hAnsiTheme="minorHAnsi" w:cs="ArialNarrow"/>
        </w:rPr>
        <w:t xml:space="preserve"> PLN</w:t>
      </w:r>
    </w:p>
    <w:p w:rsidR="008C37B0" w:rsidRDefault="008C37B0" w:rsidP="008C37B0">
      <w:pPr>
        <w:pStyle w:val="Standard"/>
        <w:jc w:val="both"/>
        <w:rPr>
          <w:rFonts w:asciiTheme="minorHAnsi" w:hAnsiTheme="minorHAnsi" w:cs="ArialNarrow"/>
        </w:rPr>
      </w:pPr>
      <w:r w:rsidRPr="00AE3AAF">
        <w:rPr>
          <w:rFonts w:asciiTheme="minorHAnsi" w:hAnsiTheme="minorHAnsi" w:cs="ArialNarrow"/>
        </w:rPr>
        <w:t>Liczba punktów w kryterium “c</w:t>
      </w:r>
      <w:r>
        <w:rPr>
          <w:rFonts w:asciiTheme="minorHAnsi" w:hAnsiTheme="minorHAnsi" w:cs="ArialNarrow"/>
        </w:rPr>
        <w:t xml:space="preserve">ena” – </w:t>
      </w:r>
      <w:r w:rsidR="008B4233">
        <w:rPr>
          <w:rFonts w:asciiTheme="minorHAnsi" w:hAnsiTheme="minorHAnsi" w:cs="ArialNarrow"/>
        </w:rPr>
        <w:t xml:space="preserve">59,97 </w:t>
      </w:r>
      <w:r>
        <w:rPr>
          <w:rFonts w:asciiTheme="minorHAnsi" w:hAnsiTheme="minorHAnsi" w:cs="ArialNarrow"/>
        </w:rPr>
        <w:t>punktów;</w:t>
      </w:r>
    </w:p>
    <w:p w:rsidR="00CC664A" w:rsidRPr="008464BA" w:rsidRDefault="00CC664A" w:rsidP="00013ECB">
      <w:pPr>
        <w:pStyle w:val="Standard1"/>
        <w:rPr>
          <w:rFonts w:asciiTheme="minorHAnsi" w:hAnsiTheme="minorHAnsi" w:cs="ArialNarrow"/>
        </w:rPr>
      </w:pPr>
    </w:p>
    <w:p w:rsidR="00013ECB" w:rsidRDefault="00013ECB" w:rsidP="00013ECB">
      <w:pPr>
        <w:pStyle w:val="Standard1"/>
        <w:rPr>
          <w:rFonts w:asciiTheme="minorHAnsi" w:hAnsiTheme="minorHAnsi" w:cs="ArialNarrow"/>
        </w:rPr>
      </w:pPr>
      <w:r w:rsidRPr="00152D60">
        <w:rPr>
          <w:rFonts w:asciiTheme="minorHAnsi" w:hAnsiTheme="minorHAnsi" w:cs="ArialNarrow"/>
          <w:lang w:val="en-US"/>
        </w:rPr>
        <w:t xml:space="preserve">Charles River Laboratories Edinburgh Ltd, Tranent, Edinburgh, EH33 2NE, Scotland UNITED KINGDOM, wartość oferty: </w:t>
      </w:r>
      <w:r w:rsidR="008B4233" w:rsidRPr="00152D60">
        <w:rPr>
          <w:rFonts w:ascii="Calibri" w:hAnsi="Calibri"/>
          <w:lang w:val="en-US"/>
        </w:rPr>
        <w:t>469 108,80</w:t>
      </w:r>
      <w:r w:rsidRPr="00152D60">
        <w:rPr>
          <w:rFonts w:asciiTheme="minorHAnsi" w:hAnsiTheme="minorHAnsi" w:cs="ArialNarrow"/>
          <w:lang w:val="en-US"/>
        </w:rPr>
        <w:t xml:space="preserve"> PLN. </w:t>
      </w:r>
      <w:r w:rsidRPr="00013ECB">
        <w:rPr>
          <w:rFonts w:asciiTheme="minorHAnsi" w:hAnsiTheme="minorHAnsi" w:cs="ArialNarrow"/>
        </w:rPr>
        <w:t xml:space="preserve">Oferta odrzucona </w:t>
      </w:r>
      <w:r>
        <w:rPr>
          <w:rFonts w:asciiTheme="minorHAnsi" w:hAnsiTheme="minorHAnsi" w:cs="ArialNarrow"/>
        </w:rPr>
        <w:t>–</w:t>
      </w:r>
      <w:r w:rsidRPr="00013ECB">
        <w:rPr>
          <w:rFonts w:asciiTheme="minorHAnsi" w:hAnsiTheme="minorHAnsi" w:cs="ArialNarrow"/>
        </w:rPr>
        <w:t xml:space="preserve"> nie</w:t>
      </w:r>
      <w:r>
        <w:rPr>
          <w:rFonts w:asciiTheme="minorHAnsi" w:hAnsiTheme="minorHAnsi" w:cs="ArialNarrow"/>
        </w:rPr>
        <w:t xml:space="preserve"> podlegająca ocenie.</w:t>
      </w:r>
    </w:p>
    <w:p w:rsidR="008C37B0" w:rsidRPr="00AE3AAF" w:rsidRDefault="008C37B0" w:rsidP="008C37B0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eastAsia="pl-PL" w:bidi="ar-SA"/>
        </w:rPr>
      </w:pPr>
    </w:p>
    <w:p w:rsidR="008C37B0" w:rsidRPr="00152D60" w:rsidRDefault="008C37B0" w:rsidP="008C37B0">
      <w:pPr>
        <w:pStyle w:val="Standard"/>
        <w:jc w:val="both"/>
        <w:rPr>
          <w:rFonts w:ascii="Calibri" w:hAnsi="Calibri" w:cs="Calibri"/>
          <w:color w:val="000000"/>
          <w:kern w:val="0"/>
          <w:lang w:eastAsia="pl-PL" w:bidi="ar-SA"/>
        </w:rPr>
      </w:pPr>
      <w:r w:rsidRPr="00152D60">
        <w:rPr>
          <w:rFonts w:ascii="Calibri" w:hAnsi="Calibri" w:cs="Calibri"/>
          <w:color w:val="000000"/>
          <w:kern w:val="0"/>
          <w:lang w:eastAsia="pl-PL" w:bidi="ar-SA"/>
        </w:rPr>
        <w:t xml:space="preserve">Covance Laboratories Limited, Otley Road, Harrogate, North Yorkshire, HG3 1PY, wartość oferty: </w:t>
      </w:r>
      <w:r w:rsidR="008B4233" w:rsidRPr="00152D60">
        <w:rPr>
          <w:rFonts w:ascii="Calibri" w:hAnsi="Calibri"/>
        </w:rPr>
        <w:t xml:space="preserve">252 805,27 </w:t>
      </w:r>
      <w:r w:rsidRPr="00152D60">
        <w:rPr>
          <w:rFonts w:ascii="Calibri" w:hAnsi="Calibri" w:cs="Calibri"/>
          <w:color w:val="000000"/>
          <w:kern w:val="0"/>
          <w:lang w:eastAsia="pl-PL" w:bidi="ar-SA"/>
        </w:rPr>
        <w:t>PLN</w:t>
      </w:r>
    </w:p>
    <w:p w:rsidR="008C37B0" w:rsidRPr="008464BA" w:rsidRDefault="008C37B0" w:rsidP="008C37B0">
      <w:pPr>
        <w:pStyle w:val="Standard"/>
        <w:jc w:val="both"/>
        <w:rPr>
          <w:rFonts w:asciiTheme="minorHAnsi" w:hAnsiTheme="minorHAnsi" w:cs="ArialNarrow"/>
        </w:rPr>
      </w:pPr>
      <w:r w:rsidRPr="008464BA">
        <w:rPr>
          <w:rFonts w:asciiTheme="minorHAnsi" w:hAnsiTheme="minorHAnsi" w:cs="ArialNarrow"/>
        </w:rPr>
        <w:t>Oferta odrzucona – nie podlegająca ocenie;</w:t>
      </w:r>
    </w:p>
    <w:p w:rsidR="002720C4" w:rsidRPr="008464BA" w:rsidRDefault="002720C4" w:rsidP="00E4740D">
      <w:pPr>
        <w:pStyle w:val="Standard"/>
        <w:jc w:val="both"/>
        <w:rPr>
          <w:rFonts w:ascii="Calibri" w:hAnsi="Calibri"/>
          <w:b/>
        </w:rPr>
      </w:pPr>
    </w:p>
    <w:p w:rsidR="00A475E2" w:rsidRPr="00A475E2" w:rsidRDefault="00A475E2" w:rsidP="00A475E2">
      <w:pPr>
        <w:pStyle w:val="Standard"/>
        <w:rPr>
          <w:rFonts w:asciiTheme="minorHAnsi" w:hAnsiTheme="minorHAnsi"/>
        </w:rPr>
      </w:pPr>
      <w:r w:rsidRPr="008B4233">
        <w:rPr>
          <w:rFonts w:asciiTheme="minorHAnsi" w:hAnsiTheme="minorHAnsi"/>
          <w:lang w:val="en-US"/>
        </w:rPr>
        <w:t xml:space="preserve">Dabur Research Foundation, 22 Site IV Sahibabad-201010 Ghaziabad, Uttar Pradesh, India, </w:t>
      </w:r>
      <w:proofErr w:type="spellStart"/>
      <w:r w:rsidRPr="008B4233">
        <w:rPr>
          <w:rFonts w:asciiTheme="minorHAnsi" w:hAnsiTheme="minorHAnsi"/>
          <w:lang w:val="en-US"/>
        </w:rPr>
        <w:t>wartość</w:t>
      </w:r>
      <w:proofErr w:type="spellEnd"/>
      <w:r w:rsidRPr="008B4233">
        <w:rPr>
          <w:rFonts w:asciiTheme="minorHAnsi" w:hAnsiTheme="minorHAnsi"/>
          <w:lang w:val="en-US"/>
        </w:rPr>
        <w:t xml:space="preserve"> </w:t>
      </w:r>
      <w:proofErr w:type="spellStart"/>
      <w:r w:rsidRPr="008B4233">
        <w:rPr>
          <w:rFonts w:asciiTheme="minorHAnsi" w:hAnsiTheme="minorHAnsi"/>
          <w:lang w:val="en-US"/>
        </w:rPr>
        <w:t>oferty</w:t>
      </w:r>
      <w:proofErr w:type="spellEnd"/>
      <w:r w:rsidRPr="008B4233">
        <w:rPr>
          <w:rFonts w:asciiTheme="minorHAnsi" w:hAnsiTheme="minorHAnsi"/>
          <w:lang w:val="en-US"/>
        </w:rPr>
        <w:t xml:space="preserve">: </w:t>
      </w:r>
      <w:r w:rsidR="008B4233" w:rsidRPr="008B4233">
        <w:rPr>
          <w:rFonts w:ascii="Calibri" w:hAnsi="Calibri"/>
          <w:lang w:val="en-US"/>
        </w:rPr>
        <w:t xml:space="preserve">226 120,00 </w:t>
      </w:r>
      <w:r w:rsidRPr="008B4233">
        <w:rPr>
          <w:rFonts w:asciiTheme="minorHAnsi" w:hAnsiTheme="minorHAnsi"/>
          <w:lang w:val="en-US"/>
        </w:rPr>
        <w:t>PLN.</w:t>
      </w:r>
      <w:r w:rsidRPr="008B4233">
        <w:rPr>
          <w:rFonts w:asciiTheme="minorHAnsi" w:hAnsiTheme="minorHAnsi" w:cs="ArialNarrow"/>
          <w:lang w:val="en-US"/>
        </w:rPr>
        <w:t xml:space="preserve"> </w:t>
      </w:r>
      <w:r w:rsidRPr="00A475E2">
        <w:rPr>
          <w:rFonts w:asciiTheme="minorHAnsi" w:hAnsiTheme="minorHAnsi" w:cs="ArialNarrow"/>
        </w:rPr>
        <w:t>Oferta odrzucona – nie podlegająca ocenie.</w:t>
      </w:r>
    </w:p>
    <w:p w:rsidR="00A475E2" w:rsidRDefault="00A475E2" w:rsidP="00E4740D">
      <w:pPr>
        <w:pStyle w:val="Standard"/>
        <w:jc w:val="both"/>
        <w:rPr>
          <w:rFonts w:ascii="Calibri" w:hAnsi="Calibri"/>
          <w:b/>
        </w:rPr>
      </w:pPr>
    </w:p>
    <w:p w:rsidR="00E4740D" w:rsidRDefault="00E4740D" w:rsidP="00E4740D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3</w:t>
      </w:r>
      <w:r w:rsidR="00A25FF8">
        <w:rPr>
          <w:rFonts w:ascii="Calibri" w:hAnsi="Calibri"/>
          <w:b/>
        </w:rPr>
        <w:t xml:space="preserve"> – </w:t>
      </w:r>
      <w:r w:rsidR="00A25FF8" w:rsidRPr="00A25FF8">
        <w:rPr>
          <w:rFonts w:ascii="Calibri" w:hAnsi="Calibri"/>
          <w:b/>
        </w:rPr>
        <w:t>Wstępne badanie rozwojowe - badanie określające zakres dawek u królików.</w:t>
      </w:r>
    </w:p>
    <w:p w:rsidR="00A25FF8" w:rsidRDefault="00A25FF8" w:rsidP="00E4740D">
      <w:pPr>
        <w:pStyle w:val="Standard"/>
        <w:jc w:val="both"/>
        <w:rPr>
          <w:rFonts w:ascii="Calibri" w:hAnsi="Calibri"/>
          <w:b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2853"/>
        <w:gridCol w:w="2458"/>
      </w:tblGrid>
      <w:tr w:rsidR="00A25FF8" w:rsidTr="008464BA">
        <w:trPr>
          <w:trHeight w:val="388"/>
        </w:trPr>
        <w:tc>
          <w:tcPr>
            <w:tcW w:w="4073" w:type="dxa"/>
            <w:vAlign w:val="center"/>
          </w:tcPr>
          <w:p w:rsidR="00A25FF8" w:rsidRPr="001C2046" w:rsidRDefault="00A25FF8" w:rsidP="00A25F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SIEĆ BADAWCZA ŁUKASIEWICZ-INSTYTUT PRZEMYSŁU ORGANICZNEGO</w:t>
            </w:r>
          </w:p>
        </w:tc>
        <w:tc>
          <w:tcPr>
            <w:tcW w:w="2853" w:type="dxa"/>
            <w:vAlign w:val="center"/>
          </w:tcPr>
          <w:p w:rsidR="00A25FF8" w:rsidRDefault="00A25FF8" w:rsidP="00A25FF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ul. </w:t>
            </w:r>
            <w:proofErr w:type="spellStart"/>
            <w:r>
              <w:rPr>
                <w:rFonts w:ascii="Calibri" w:hAnsi="Calibri"/>
                <w:lang w:val="en-US"/>
              </w:rPr>
              <w:t>Annopol</w:t>
            </w:r>
            <w:proofErr w:type="spellEnd"/>
            <w:r>
              <w:rPr>
                <w:rFonts w:ascii="Calibri" w:hAnsi="Calibri"/>
                <w:lang w:val="en-US"/>
              </w:rPr>
              <w:t xml:space="preserve"> 6</w:t>
            </w:r>
          </w:p>
          <w:p w:rsidR="00A25FF8" w:rsidRPr="001C2046" w:rsidRDefault="00A25FF8" w:rsidP="00A25FF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03-236 Warszawa</w:t>
            </w:r>
          </w:p>
        </w:tc>
        <w:tc>
          <w:tcPr>
            <w:tcW w:w="2458" w:type="dxa"/>
            <w:vAlign w:val="center"/>
          </w:tcPr>
          <w:p w:rsidR="00A25FF8" w:rsidRDefault="00B77485" w:rsidP="00A25F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</w:t>
            </w:r>
            <w:r w:rsidR="008B423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550,00</w:t>
            </w:r>
            <w:r w:rsidR="00A25FF8">
              <w:rPr>
                <w:rFonts w:ascii="Calibri" w:hAnsi="Calibri"/>
              </w:rPr>
              <w:t xml:space="preserve"> PLN</w:t>
            </w:r>
          </w:p>
        </w:tc>
      </w:tr>
    </w:tbl>
    <w:p w:rsidR="00E4740D" w:rsidRDefault="00E4740D" w:rsidP="00E4740D">
      <w:pPr>
        <w:pStyle w:val="Standard"/>
        <w:jc w:val="both"/>
        <w:rPr>
          <w:rFonts w:ascii="Calibri" w:hAnsi="Calibri"/>
          <w:b/>
        </w:rPr>
      </w:pPr>
    </w:p>
    <w:p w:rsidR="00E4740D" w:rsidRDefault="00E4740D" w:rsidP="00E4740D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:rsidR="00E4740D" w:rsidRDefault="00E4740D" w:rsidP="00E474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 „cena” – 100 punktów. Wykonawca spełnia postawione warunki udziału w postępowaniu oraz nie zachodzą wobec niego podstawy wykluczenia z postępowania.</w:t>
      </w:r>
    </w:p>
    <w:p w:rsidR="00E4740D" w:rsidRDefault="00E4740D" w:rsidP="001D15D4">
      <w:pPr>
        <w:pStyle w:val="Standard"/>
        <w:rPr>
          <w:rFonts w:asciiTheme="minorHAnsi" w:hAnsiTheme="minorHAnsi"/>
        </w:rPr>
      </w:pPr>
    </w:p>
    <w:p w:rsidR="002720C4" w:rsidRDefault="002720C4" w:rsidP="001D15D4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Pozostałe oferty:</w:t>
      </w:r>
    </w:p>
    <w:p w:rsidR="002720C4" w:rsidRPr="00E67676" w:rsidRDefault="002720C4" w:rsidP="002720C4">
      <w:pPr>
        <w:pStyle w:val="Standard"/>
        <w:jc w:val="both"/>
        <w:rPr>
          <w:rFonts w:asciiTheme="minorHAnsi" w:hAnsiTheme="minorHAnsi" w:cs="ArialNarrow"/>
        </w:rPr>
      </w:pPr>
      <w:proofErr w:type="spellStart"/>
      <w:r w:rsidRPr="00E67676">
        <w:rPr>
          <w:rFonts w:asciiTheme="minorHAnsi" w:hAnsiTheme="minorHAnsi" w:cs="ArialNarrow"/>
        </w:rPr>
        <w:t>Pharmaron</w:t>
      </w:r>
      <w:proofErr w:type="spellEnd"/>
      <w:r w:rsidRPr="00E67676">
        <w:rPr>
          <w:rFonts w:asciiTheme="minorHAnsi" w:hAnsiTheme="minorHAnsi" w:cs="ArialNarrow"/>
        </w:rPr>
        <w:t xml:space="preserve"> Inc., 404 </w:t>
      </w:r>
      <w:proofErr w:type="spellStart"/>
      <w:r w:rsidRPr="00E67676">
        <w:rPr>
          <w:rFonts w:asciiTheme="minorHAnsi" w:hAnsiTheme="minorHAnsi" w:cs="ArialNarrow"/>
        </w:rPr>
        <w:t>Wyman</w:t>
      </w:r>
      <w:proofErr w:type="spellEnd"/>
      <w:r w:rsidRPr="00E67676">
        <w:rPr>
          <w:rFonts w:asciiTheme="minorHAnsi" w:hAnsiTheme="minorHAnsi" w:cs="ArialNarrow"/>
        </w:rPr>
        <w:t xml:space="preserve"> </w:t>
      </w:r>
      <w:proofErr w:type="spellStart"/>
      <w:r w:rsidRPr="00E67676">
        <w:rPr>
          <w:rFonts w:asciiTheme="minorHAnsi" w:hAnsiTheme="minorHAnsi" w:cs="ArialNarrow"/>
        </w:rPr>
        <w:t>Street</w:t>
      </w:r>
      <w:proofErr w:type="spellEnd"/>
      <w:r w:rsidRPr="00E67676">
        <w:rPr>
          <w:rFonts w:asciiTheme="minorHAnsi" w:hAnsiTheme="minorHAnsi" w:cs="ArialNarrow"/>
        </w:rPr>
        <w:t xml:space="preserve">, #365, </w:t>
      </w:r>
      <w:proofErr w:type="spellStart"/>
      <w:r w:rsidRPr="00E67676">
        <w:rPr>
          <w:rFonts w:asciiTheme="minorHAnsi" w:hAnsiTheme="minorHAnsi" w:cs="ArialNarrow"/>
        </w:rPr>
        <w:t>Waltham</w:t>
      </w:r>
      <w:proofErr w:type="spellEnd"/>
      <w:r w:rsidRPr="00E67676">
        <w:rPr>
          <w:rFonts w:asciiTheme="minorHAnsi" w:hAnsiTheme="minorHAnsi" w:cs="ArialNarrow"/>
        </w:rPr>
        <w:t>, MA 02451</w:t>
      </w:r>
      <w:r w:rsidRPr="00E67676">
        <w:rPr>
          <w:rFonts w:asciiTheme="minorHAnsi" w:hAnsiTheme="minorHAnsi" w:cs="ArialNarrow"/>
          <w:b/>
          <w:bCs/>
        </w:rPr>
        <w:t xml:space="preserve"> </w:t>
      </w:r>
      <w:r w:rsidRPr="00E67676">
        <w:rPr>
          <w:rFonts w:asciiTheme="minorHAnsi" w:hAnsiTheme="minorHAnsi" w:cs="ArialNarrow"/>
        </w:rPr>
        <w:t xml:space="preserve">wartość oferty: </w:t>
      </w:r>
      <w:r w:rsidR="008B4233">
        <w:rPr>
          <w:rFonts w:ascii="Calibri" w:hAnsi="Calibri"/>
        </w:rPr>
        <w:t>150 294,30</w:t>
      </w:r>
      <w:r w:rsidRPr="00E67676">
        <w:rPr>
          <w:rFonts w:asciiTheme="minorHAnsi" w:hAnsiTheme="minorHAnsi" w:cs="ArialNarrow"/>
        </w:rPr>
        <w:t xml:space="preserve"> PLN</w:t>
      </w:r>
    </w:p>
    <w:p w:rsidR="002720C4" w:rsidRDefault="002720C4" w:rsidP="002720C4">
      <w:pPr>
        <w:pStyle w:val="Standard"/>
        <w:jc w:val="both"/>
        <w:rPr>
          <w:rFonts w:asciiTheme="minorHAnsi" w:hAnsiTheme="minorHAnsi" w:cs="ArialNarrow"/>
        </w:rPr>
      </w:pPr>
      <w:r w:rsidRPr="00AE3AAF">
        <w:rPr>
          <w:rFonts w:asciiTheme="minorHAnsi" w:hAnsiTheme="minorHAnsi" w:cs="ArialNarrow"/>
        </w:rPr>
        <w:t>Liczba punktów w kryterium “c</w:t>
      </w:r>
      <w:r>
        <w:rPr>
          <w:rFonts w:asciiTheme="minorHAnsi" w:hAnsiTheme="minorHAnsi" w:cs="ArialNarrow"/>
        </w:rPr>
        <w:t>ena” – 56,</w:t>
      </w:r>
      <w:r w:rsidR="008B4233">
        <w:rPr>
          <w:rFonts w:asciiTheme="minorHAnsi" w:hAnsiTheme="minorHAnsi" w:cs="ArialNarrow"/>
        </w:rPr>
        <w:t>55</w:t>
      </w:r>
      <w:r>
        <w:rPr>
          <w:rFonts w:asciiTheme="minorHAnsi" w:hAnsiTheme="minorHAnsi" w:cs="ArialNarrow"/>
        </w:rPr>
        <w:t xml:space="preserve"> punktów;</w:t>
      </w:r>
    </w:p>
    <w:p w:rsidR="00CD1639" w:rsidRPr="008464BA" w:rsidRDefault="00CD1639" w:rsidP="00CC664A">
      <w:pPr>
        <w:pStyle w:val="Standard1"/>
        <w:rPr>
          <w:rFonts w:asciiTheme="minorHAnsi" w:hAnsiTheme="minorHAnsi" w:cs="ArialNarrow"/>
        </w:rPr>
      </w:pPr>
    </w:p>
    <w:p w:rsidR="00CC664A" w:rsidRDefault="00CC664A" w:rsidP="00CC664A">
      <w:pPr>
        <w:pStyle w:val="Standard1"/>
        <w:rPr>
          <w:rFonts w:asciiTheme="minorHAnsi" w:hAnsiTheme="minorHAnsi" w:cs="ArialNarrow"/>
        </w:rPr>
      </w:pPr>
      <w:r w:rsidRPr="00152D60">
        <w:rPr>
          <w:rFonts w:asciiTheme="minorHAnsi" w:hAnsiTheme="minorHAnsi" w:cs="ArialNarrow"/>
          <w:lang w:val="en-US"/>
        </w:rPr>
        <w:t xml:space="preserve">Charles River Laboratories Edinburgh Ltd, Tranent, Edinburgh, EH33 2NE, Scotland UNITED KINGDOM, wartość oferty: </w:t>
      </w:r>
      <w:r w:rsidR="008B4233" w:rsidRPr="00152D60">
        <w:rPr>
          <w:rFonts w:ascii="Calibri" w:hAnsi="Calibri"/>
          <w:lang w:val="en-US"/>
        </w:rPr>
        <w:t>291 706,03</w:t>
      </w:r>
      <w:r w:rsidRPr="00152D60">
        <w:rPr>
          <w:rFonts w:asciiTheme="minorHAnsi" w:hAnsiTheme="minorHAnsi" w:cs="ArialNarrow"/>
          <w:lang w:val="en-US"/>
        </w:rPr>
        <w:t xml:space="preserve"> PLN. </w:t>
      </w:r>
      <w:r w:rsidRPr="00013ECB">
        <w:rPr>
          <w:rFonts w:asciiTheme="minorHAnsi" w:hAnsiTheme="minorHAnsi" w:cs="ArialNarrow"/>
        </w:rPr>
        <w:t xml:space="preserve">Oferta odrzucona </w:t>
      </w:r>
      <w:r>
        <w:rPr>
          <w:rFonts w:asciiTheme="minorHAnsi" w:hAnsiTheme="minorHAnsi" w:cs="ArialNarrow"/>
        </w:rPr>
        <w:t>–</w:t>
      </w:r>
      <w:r w:rsidRPr="00013ECB">
        <w:rPr>
          <w:rFonts w:asciiTheme="minorHAnsi" w:hAnsiTheme="minorHAnsi" w:cs="ArialNarrow"/>
        </w:rPr>
        <w:t xml:space="preserve"> nie</w:t>
      </w:r>
      <w:r>
        <w:rPr>
          <w:rFonts w:asciiTheme="minorHAnsi" w:hAnsiTheme="minorHAnsi" w:cs="ArialNarrow"/>
        </w:rPr>
        <w:t xml:space="preserve"> podlegająca ocenie.</w:t>
      </w:r>
    </w:p>
    <w:p w:rsidR="00CD1639" w:rsidRPr="008464BA" w:rsidRDefault="00CD1639" w:rsidP="00CD1639">
      <w:pPr>
        <w:pStyle w:val="Standard"/>
        <w:jc w:val="both"/>
        <w:rPr>
          <w:rFonts w:ascii="Calibri" w:hAnsi="Calibri" w:cs="Calibri"/>
          <w:color w:val="000000"/>
          <w:kern w:val="0"/>
          <w:sz w:val="23"/>
          <w:szCs w:val="23"/>
          <w:lang w:eastAsia="pl-PL" w:bidi="ar-SA"/>
        </w:rPr>
      </w:pPr>
    </w:p>
    <w:p w:rsidR="00CD1639" w:rsidRPr="00152D60" w:rsidRDefault="00CD1639" w:rsidP="00CD1639">
      <w:pPr>
        <w:pStyle w:val="Standard"/>
        <w:jc w:val="both"/>
        <w:rPr>
          <w:rFonts w:ascii="Calibri" w:hAnsi="Calibri" w:cs="Calibri"/>
          <w:color w:val="000000"/>
          <w:kern w:val="0"/>
          <w:lang w:eastAsia="pl-PL" w:bidi="ar-SA"/>
        </w:rPr>
      </w:pPr>
      <w:r w:rsidRPr="00152D60">
        <w:rPr>
          <w:rFonts w:ascii="Calibri" w:hAnsi="Calibri" w:cs="Calibri"/>
          <w:color w:val="000000"/>
          <w:kern w:val="0"/>
          <w:lang w:eastAsia="pl-PL" w:bidi="ar-SA"/>
        </w:rPr>
        <w:t xml:space="preserve">Covance Laboratories Limited, Otley Road, Harrogate, North Yorkshire, HG3 1PY, wartość oferty: </w:t>
      </w:r>
      <w:r w:rsidR="008B4233" w:rsidRPr="00152D60">
        <w:rPr>
          <w:rFonts w:ascii="Calibri" w:hAnsi="Calibri"/>
        </w:rPr>
        <w:t>108 943,98</w:t>
      </w:r>
      <w:r w:rsidRPr="00152D60">
        <w:rPr>
          <w:rFonts w:ascii="Calibri" w:hAnsi="Calibri" w:cs="Calibri"/>
          <w:color w:val="000000"/>
          <w:kern w:val="0"/>
          <w:lang w:eastAsia="pl-PL" w:bidi="ar-SA"/>
        </w:rPr>
        <w:t xml:space="preserve"> PLN</w:t>
      </w:r>
    </w:p>
    <w:p w:rsidR="002720C4" w:rsidRPr="00CD1639" w:rsidRDefault="00CD1639" w:rsidP="00CD1639">
      <w:pPr>
        <w:pStyle w:val="Standard"/>
        <w:jc w:val="both"/>
        <w:rPr>
          <w:rFonts w:asciiTheme="minorHAnsi" w:hAnsiTheme="minorHAnsi" w:cs="ArialNarrow"/>
        </w:rPr>
      </w:pPr>
      <w:r>
        <w:rPr>
          <w:rFonts w:asciiTheme="minorHAnsi" w:hAnsiTheme="minorHAnsi" w:cs="ArialNarrow"/>
        </w:rPr>
        <w:t>Oferta odrzucona – nie podlegająca ocenie;</w:t>
      </w:r>
    </w:p>
    <w:p w:rsidR="002720C4" w:rsidRDefault="002720C4" w:rsidP="001D15D4">
      <w:pPr>
        <w:pStyle w:val="Standard"/>
        <w:rPr>
          <w:rFonts w:asciiTheme="minorHAnsi" w:hAnsiTheme="minorHAnsi"/>
        </w:rPr>
      </w:pPr>
    </w:p>
    <w:p w:rsidR="00E4740D" w:rsidRDefault="00E4740D" w:rsidP="00E4740D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 Zadaniu Nr 4</w:t>
      </w:r>
      <w:r w:rsidR="00A25FF8">
        <w:rPr>
          <w:rFonts w:ascii="Calibri" w:hAnsi="Calibri"/>
          <w:b/>
        </w:rPr>
        <w:t xml:space="preserve"> – </w:t>
      </w:r>
      <w:r w:rsidR="00A25FF8" w:rsidRPr="00A25FF8">
        <w:rPr>
          <w:rFonts w:ascii="Calibri" w:hAnsi="Calibri"/>
          <w:b/>
        </w:rPr>
        <w:t>Badanie rozwojowe u królików.</w:t>
      </w:r>
      <w:r w:rsidR="00A25FF8">
        <w:rPr>
          <w:rFonts w:ascii="Calibri" w:hAnsi="Calibri"/>
          <w:b/>
        </w:rPr>
        <w:t xml:space="preserve"> </w:t>
      </w:r>
    </w:p>
    <w:p w:rsidR="00A25FF8" w:rsidRDefault="00A25FF8" w:rsidP="00E4740D">
      <w:pPr>
        <w:pStyle w:val="Standard"/>
        <w:jc w:val="both"/>
        <w:rPr>
          <w:rFonts w:ascii="Calibri" w:hAnsi="Calibri"/>
          <w:b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3070"/>
        <w:gridCol w:w="2458"/>
      </w:tblGrid>
      <w:tr w:rsidR="00B77485" w:rsidTr="001E006F">
        <w:trPr>
          <w:trHeight w:val="388"/>
        </w:trPr>
        <w:tc>
          <w:tcPr>
            <w:tcW w:w="3856" w:type="dxa"/>
            <w:vAlign w:val="center"/>
          </w:tcPr>
          <w:p w:rsidR="00B77485" w:rsidRPr="001C2046" w:rsidRDefault="008C37B0" w:rsidP="00B774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Pharmron</w:t>
            </w:r>
            <w:proofErr w:type="spellEnd"/>
            <w:r>
              <w:rPr>
                <w:rFonts w:ascii="Calibri" w:hAnsi="Calibri"/>
              </w:rPr>
              <w:t xml:space="preserve"> Inc.</w:t>
            </w:r>
          </w:p>
        </w:tc>
        <w:tc>
          <w:tcPr>
            <w:tcW w:w="3070" w:type="dxa"/>
            <w:vAlign w:val="center"/>
          </w:tcPr>
          <w:p w:rsidR="00B77485" w:rsidRPr="001C2046" w:rsidRDefault="008C37B0" w:rsidP="00B77485">
            <w:pPr>
              <w:jc w:val="center"/>
              <w:rPr>
                <w:rFonts w:ascii="Calibri" w:hAnsi="Calibri"/>
                <w:lang w:val="en-US"/>
              </w:rPr>
            </w:pPr>
            <w:r w:rsidRPr="00E67676">
              <w:rPr>
                <w:rFonts w:asciiTheme="minorHAnsi" w:hAnsiTheme="minorHAnsi" w:cs="ArialNarrow"/>
              </w:rPr>
              <w:t xml:space="preserve">404 </w:t>
            </w:r>
            <w:proofErr w:type="spellStart"/>
            <w:r w:rsidRPr="00E67676">
              <w:rPr>
                <w:rFonts w:asciiTheme="minorHAnsi" w:hAnsiTheme="minorHAnsi" w:cs="ArialNarrow"/>
              </w:rPr>
              <w:t>Wyman</w:t>
            </w:r>
            <w:proofErr w:type="spellEnd"/>
            <w:r w:rsidRPr="00E67676">
              <w:rPr>
                <w:rFonts w:asciiTheme="minorHAnsi" w:hAnsiTheme="minorHAnsi" w:cs="ArialNarrow"/>
              </w:rPr>
              <w:t xml:space="preserve"> </w:t>
            </w:r>
            <w:proofErr w:type="spellStart"/>
            <w:r w:rsidRPr="00E67676">
              <w:rPr>
                <w:rFonts w:asciiTheme="minorHAnsi" w:hAnsiTheme="minorHAnsi" w:cs="ArialNarrow"/>
              </w:rPr>
              <w:t>Street</w:t>
            </w:r>
            <w:proofErr w:type="spellEnd"/>
            <w:r w:rsidRPr="00E67676">
              <w:rPr>
                <w:rFonts w:asciiTheme="minorHAnsi" w:hAnsiTheme="minorHAnsi" w:cs="ArialNarrow"/>
              </w:rPr>
              <w:t xml:space="preserve">, #365, </w:t>
            </w:r>
            <w:proofErr w:type="spellStart"/>
            <w:r w:rsidRPr="00E67676">
              <w:rPr>
                <w:rFonts w:asciiTheme="minorHAnsi" w:hAnsiTheme="minorHAnsi" w:cs="ArialNarrow"/>
              </w:rPr>
              <w:t>Waltham</w:t>
            </w:r>
            <w:proofErr w:type="spellEnd"/>
            <w:r w:rsidRPr="00E67676">
              <w:rPr>
                <w:rFonts w:asciiTheme="minorHAnsi" w:hAnsiTheme="minorHAnsi" w:cs="ArialNarrow"/>
              </w:rPr>
              <w:t>, MA 02451</w:t>
            </w:r>
          </w:p>
        </w:tc>
        <w:tc>
          <w:tcPr>
            <w:tcW w:w="2458" w:type="dxa"/>
            <w:vAlign w:val="center"/>
          </w:tcPr>
          <w:p w:rsidR="00B77485" w:rsidRPr="008B4233" w:rsidRDefault="008B4233" w:rsidP="00B77485">
            <w:pPr>
              <w:jc w:val="center"/>
              <w:rPr>
                <w:rFonts w:ascii="Calibri" w:hAnsi="Calibri"/>
                <w:bCs/>
              </w:rPr>
            </w:pPr>
            <w:r w:rsidRPr="008B4233">
              <w:rPr>
                <w:rFonts w:ascii="Calibri" w:hAnsi="Calibri"/>
                <w:bCs/>
              </w:rPr>
              <w:t>481 712,50</w:t>
            </w:r>
            <w:r w:rsidR="00013ECB" w:rsidRPr="008B4233">
              <w:rPr>
                <w:rFonts w:ascii="Calibri" w:hAnsi="Calibri"/>
                <w:bCs/>
              </w:rPr>
              <w:t xml:space="preserve"> </w:t>
            </w:r>
            <w:r w:rsidR="00B77485" w:rsidRPr="008B4233">
              <w:rPr>
                <w:rFonts w:ascii="Calibri" w:hAnsi="Calibri"/>
                <w:bCs/>
              </w:rPr>
              <w:t>PLN</w:t>
            </w:r>
          </w:p>
        </w:tc>
      </w:tr>
    </w:tbl>
    <w:p w:rsidR="00E4740D" w:rsidRDefault="00E4740D" w:rsidP="00E4740D">
      <w:pPr>
        <w:pStyle w:val="Standard"/>
        <w:jc w:val="both"/>
        <w:rPr>
          <w:rFonts w:ascii="Calibri" w:hAnsi="Calibri"/>
          <w:b/>
        </w:rPr>
      </w:pPr>
    </w:p>
    <w:p w:rsidR="00E4740D" w:rsidRDefault="00E4740D" w:rsidP="00E4740D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:rsidR="00E4740D" w:rsidRDefault="00E4740D" w:rsidP="00E4740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Oferta spełnia wymagania formalne i merytoryczne określone przez Zamawiającego w treści Zapytania. Zamawiający na podstawie przyjętych kryteriów oceny ofert przyznał powyższej ofercie następujące wartości punktowe: „cena” – 100 punktów. Wykonawca spełnia postawione warunki udziału w </w:t>
      </w:r>
      <w:r>
        <w:rPr>
          <w:rFonts w:ascii="Calibri" w:hAnsi="Calibri"/>
        </w:rPr>
        <w:lastRenderedPageBreak/>
        <w:t>postępowaniu oraz nie zachodzą wobec niego podstawy wykluczenia z postępowania.</w:t>
      </w:r>
    </w:p>
    <w:p w:rsidR="00E4740D" w:rsidRDefault="00E4740D" w:rsidP="001D15D4">
      <w:pPr>
        <w:pStyle w:val="Standard"/>
        <w:rPr>
          <w:rFonts w:asciiTheme="minorHAnsi" w:hAnsiTheme="minorHAnsi"/>
        </w:rPr>
      </w:pPr>
    </w:p>
    <w:p w:rsidR="008C37B0" w:rsidRDefault="008C37B0" w:rsidP="001D15D4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Pozostałe oferty:</w:t>
      </w:r>
    </w:p>
    <w:p w:rsidR="008C37B0" w:rsidRDefault="008C37B0" w:rsidP="001D15D4">
      <w:pPr>
        <w:pStyle w:val="Standard"/>
        <w:rPr>
          <w:rFonts w:ascii="Calibri" w:hAnsi="Calibri"/>
        </w:rPr>
      </w:pPr>
      <w:r>
        <w:rPr>
          <w:rFonts w:asciiTheme="minorHAnsi" w:hAnsiTheme="minorHAnsi"/>
        </w:rPr>
        <w:t>SIEĆ</w:t>
      </w:r>
      <w:r w:rsidR="003552A6">
        <w:rPr>
          <w:rFonts w:asciiTheme="minorHAnsi" w:hAnsiTheme="minorHAnsi"/>
        </w:rPr>
        <w:t xml:space="preserve"> BADAWCZA ŁUKASIEWICZ-</w:t>
      </w:r>
      <w:r w:rsidR="00013ECB">
        <w:rPr>
          <w:rFonts w:asciiTheme="minorHAnsi" w:hAnsiTheme="minorHAnsi"/>
        </w:rPr>
        <w:t xml:space="preserve">INSTYTUT PRZEMYSŁU ORGANICZNEGO, ul. Annopol 6 </w:t>
      </w:r>
      <w:r w:rsidR="00013ECB" w:rsidRPr="00013ECB">
        <w:rPr>
          <w:rFonts w:ascii="Calibri" w:hAnsi="Calibri"/>
        </w:rPr>
        <w:t xml:space="preserve">03-236 Warszawa, wartość oferty: </w:t>
      </w:r>
      <w:r w:rsidR="00013ECB">
        <w:rPr>
          <w:rFonts w:ascii="Calibri" w:hAnsi="Calibri"/>
        </w:rPr>
        <w:t>325</w:t>
      </w:r>
      <w:r w:rsidR="008B4233">
        <w:rPr>
          <w:rFonts w:ascii="Calibri" w:hAnsi="Calibri"/>
        </w:rPr>
        <w:t xml:space="preserve"> </w:t>
      </w:r>
      <w:r w:rsidR="00013ECB">
        <w:rPr>
          <w:rFonts w:ascii="Calibri" w:hAnsi="Calibri"/>
        </w:rPr>
        <w:t>950,00 PLN. Oferta odrzucona – nie podlegająca ocenie.</w:t>
      </w:r>
    </w:p>
    <w:p w:rsidR="00CD1639" w:rsidRPr="008464BA" w:rsidRDefault="00CD1639" w:rsidP="00CC664A">
      <w:pPr>
        <w:pStyle w:val="Standard1"/>
        <w:rPr>
          <w:rFonts w:asciiTheme="minorHAnsi" w:hAnsiTheme="minorHAnsi" w:cs="ArialNarrow"/>
        </w:rPr>
      </w:pPr>
    </w:p>
    <w:p w:rsidR="00CC664A" w:rsidRDefault="00CC664A" w:rsidP="00CC664A">
      <w:pPr>
        <w:pStyle w:val="Standard1"/>
        <w:rPr>
          <w:rFonts w:asciiTheme="minorHAnsi" w:hAnsiTheme="minorHAnsi" w:cs="ArialNarrow"/>
        </w:rPr>
      </w:pPr>
      <w:r w:rsidRPr="008B4233">
        <w:rPr>
          <w:rFonts w:asciiTheme="minorHAnsi" w:hAnsiTheme="minorHAnsi" w:cs="ArialNarrow"/>
        </w:rPr>
        <w:t xml:space="preserve">Charles River Laboratories </w:t>
      </w:r>
      <w:proofErr w:type="spellStart"/>
      <w:r w:rsidRPr="008B4233">
        <w:rPr>
          <w:rFonts w:asciiTheme="minorHAnsi" w:hAnsiTheme="minorHAnsi" w:cs="ArialNarrow"/>
        </w:rPr>
        <w:t>Edinburgh</w:t>
      </w:r>
      <w:proofErr w:type="spellEnd"/>
      <w:r w:rsidRPr="008B4233">
        <w:rPr>
          <w:rFonts w:asciiTheme="minorHAnsi" w:hAnsiTheme="minorHAnsi" w:cs="ArialNarrow"/>
        </w:rPr>
        <w:t xml:space="preserve"> </w:t>
      </w:r>
      <w:proofErr w:type="spellStart"/>
      <w:r w:rsidRPr="008B4233">
        <w:rPr>
          <w:rFonts w:asciiTheme="minorHAnsi" w:hAnsiTheme="minorHAnsi" w:cs="ArialNarrow"/>
        </w:rPr>
        <w:t>Ltd</w:t>
      </w:r>
      <w:proofErr w:type="spellEnd"/>
      <w:r w:rsidRPr="008B4233">
        <w:rPr>
          <w:rFonts w:asciiTheme="minorHAnsi" w:hAnsiTheme="minorHAnsi" w:cs="ArialNarrow"/>
        </w:rPr>
        <w:t xml:space="preserve">, </w:t>
      </w:r>
      <w:proofErr w:type="spellStart"/>
      <w:r w:rsidRPr="008B4233">
        <w:rPr>
          <w:rFonts w:asciiTheme="minorHAnsi" w:hAnsiTheme="minorHAnsi" w:cs="ArialNarrow"/>
        </w:rPr>
        <w:t>Tranent</w:t>
      </w:r>
      <w:proofErr w:type="spellEnd"/>
      <w:r w:rsidRPr="008B4233">
        <w:rPr>
          <w:rFonts w:asciiTheme="minorHAnsi" w:hAnsiTheme="minorHAnsi" w:cs="ArialNarrow"/>
        </w:rPr>
        <w:t xml:space="preserve">, </w:t>
      </w:r>
      <w:proofErr w:type="spellStart"/>
      <w:r w:rsidRPr="008B4233">
        <w:rPr>
          <w:rFonts w:asciiTheme="minorHAnsi" w:hAnsiTheme="minorHAnsi" w:cs="ArialNarrow"/>
        </w:rPr>
        <w:t>Edinburgh</w:t>
      </w:r>
      <w:proofErr w:type="spellEnd"/>
      <w:r w:rsidRPr="008B4233">
        <w:rPr>
          <w:rFonts w:asciiTheme="minorHAnsi" w:hAnsiTheme="minorHAnsi" w:cs="ArialNarrow"/>
        </w:rPr>
        <w:t xml:space="preserve">, EH33 2NE, Scotland UNITED KINGDOM, wartość oferty: </w:t>
      </w:r>
      <w:r w:rsidR="008B4233">
        <w:rPr>
          <w:rFonts w:ascii="Calibri" w:hAnsi="Calibri"/>
        </w:rPr>
        <w:t>825 300,10</w:t>
      </w:r>
      <w:r w:rsidR="008B4233" w:rsidRPr="00385F73">
        <w:rPr>
          <w:rFonts w:ascii="Calibri" w:hAnsi="Calibri"/>
        </w:rPr>
        <w:t xml:space="preserve"> </w:t>
      </w:r>
      <w:r w:rsidRPr="008B4233">
        <w:rPr>
          <w:rFonts w:asciiTheme="minorHAnsi" w:hAnsiTheme="minorHAnsi" w:cs="ArialNarrow"/>
        </w:rPr>
        <w:t xml:space="preserve">PLN. </w:t>
      </w:r>
      <w:r w:rsidRPr="00013ECB">
        <w:rPr>
          <w:rFonts w:asciiTheme="minorHAnsi" w:hAnsiTheme="minorHAnsi" w:cs="ArialNarrow"/>
        </w:rPr>
        <w:t xml:space="preserve">Oferta odrzucona </w:t>
      </w:r>
      <w:r>
        <w:rPr>
          <w:rFonts w:asciiTheme="minorHAnsi" w:hAnsiTheme="minorHAnsi" w:cs="ArialNarrow"/>
        </w:rPr>
        <w:t>–</w:t>
      </w:r>
      <w:r w:rsidRPr="00013ECB">
        <w:rPr>
          <w:rFonts w:asciiTheme="minorHAnsi" w:hAnsiTheme="minorHAnsi" w:cs="ArialNarrow"/>
        </w:rPr>
        <w:t xml:space="preserve"> nie</w:t>
      </w:r>
      <w:r>
        <w:rPr>
          <w:rFonts w:asciiTheme="minorHAnsi" w:hAnsiTheme="minorHAnsi" w:cs="ArialNarrow"/>
        </w:rPr>
        <w:t xml:space="preserve"> podlegająca ocenie.</w:t>
      </w:r>
    </w:p>
    <w:p w:rsidR="00013ECB" w:rsidRDefault="00013ECB" w:rsidP="001D15D4">
      <w:pPr>
        <w:pStyle w:val="Standard"/>
        <w:rPr>
          <w:rFonts w:ascii="Calibri" w:hAnsi="Calibri"/>
        </w:rPr>
      </w:pPr>
    </w:p>
    <w:p w:rsidR="00CD1639" w:rsidRPr="00152D60" w:rsidRDefault="00CD1639" w:rsidP="00CD1639">
      <w:pPr>
        <w:pStyle w:val="Standard"/>
        <w:jc w:val="both"/>
        <w:rPr>
          <w:rFonts w:ascii="Calibri" w:hAnsi="Calibri" w:cs="Calibri"/>
          <w:color w:val="000000"/>
          <w:kern w:val="0"/>
          <w:lang w:eastAsia="pl-PL" w:bidi="ar-SA"/>
        </w:rPr>
      </w:pPr>
      <w:r w:rsidRPr="00152D60">
        <w:rPr>
          <w:rFonts w:ascii="Calibri" w:hAnsi="Calibri" w:cs="Calibri"/>
          <w:color w:val="000000"/>
          <w:kern w:val="0"/>
          <w:lang w:eastAsia="pl-PL" w:bidi="ar-SA"/>
        </w:rPr>
        <w:t xml:space="preserve">Covance Laboratories Limited, Otley Road, Harrogate, North Yorkshire, HG3 1PY, wartość oferty: </w:t>
      </w:r>
      <w:r w:rsidR="008B4233" w:rsidRPr="00152D60">
        <w:rPr>
          <w:rFonts w:ascii="Calibri" w:hAnsi="Calibri"/>
        </w:rPr>
        <w:t>337 669,73</w:t>
      </w:r>
      <w:r w:rsidRPr="00152D60">
        <w:rPr>
          <w:rFonts w:ascii="Calibri" w:hAnsi="Calibri" w:cs="Calibri"/>
          <w:color w:val="000000"/>
          <w:kern w:val="0"/>
          <w:lang w:eastAsia="pl-PL" w:bidi="ar-SA"/>
        </w:rPr>
        <w:t xml:space="preserve"> PLN</w:t>
      </w:r>
    </w:p>
    <w:p w:rsidR="00CD1639" w:rsidRPr="008464BA" w:rsidRDefault="00CD1639" w:rsidP="00CD1639">
      <w:pPr>
        <w:pStyle w:val="Standard"/>
        <w:jc w:val="both"/>
        <w:rPr>
          <w:rFonts w:asciiTheme="minorHAnsi" w:hAnsiTheme="minorHAnsi" w:cs="ArialNarrow"/>
        </w:rPr>
      </w:pPr>
      <w:r w:rsidRPr="008464BA">
        <w:rPr>
          <w:rFonts w:asciiTheme="minorHAnsi" w:hAnsiTheme="minorHAnsi" w:cs="ArialNarrow"/>
        </w:rPr>
        <w:t>Oferta odrzucona – nie podlegająca ocenie;</w:t>
      </w:r>
    </w:p>
    <w:p w:rsidR="00CD1639" w:rsidRDefault="00CD1639" w:rsidP="00CD1639">
      <w:pPr>
        <w:pStyle w:val="Standard"/>
        <w:rPr>
          <w:rFonts w:asciiTheme="minorHAnsi" w:hAnsiTheme="minorHAnsi"/>
        </w:rPr>
      </w:pPr>
    </w:p>
    <w:p w:rsidR="00A475E2" w:rsidRPr="008464BA" w:rsidRDefault="00A475E2" w:rsidP="00CD1639">
      <w:pPr>
        <w:pStyle w:val="Standard"/>
        <w:rPr>
          <w:rFonts w:asciiTheme="minorHAnsi" w:hAnsiTheme="minorHAnsi"/>
        </w:rPr>
      </w:pPr>
    </w:p>
    <w:p w:rsidR="00013ECB" w:rsidRPr="008464BA" w:rsidRDefault="00013ECB" w:rsidP="001D15D4">
      <w:pPr>
        <w:pStyle w:val="Standard"/>
        <w:rPr>
          <w:rFonts w:asciiTheme="minorHAnsi" w:hAnsiTheme="minorHAnsi"/>
        </w:rPr>
      </w:pPr>
    </w:p>
    <w:p w:rsidR="00751938" w:rsidRPr="009E372B" w:rsidRDefault="00751938" w:rsidP="009E372B">
      <w:pPr>
        <w:pStyle w:val="Standard"/>
        <w:rPr>
          <w:rFonts w:asciiTheme="minorHAnsi" w:hAnsiTheme="minorHAnsi"/>
        </w:rPr>
      </w:pPr>
      <w:r w:rsidRPr="008464BA">
        <w:rPr>
          <w:rFonts w:asciiTheme="minorHAnsi" w:hAnsiTheme="minorHAnsi"/>
        </w:rPr>
        <w:tab/>
      </w:r>
      <w:r w:rsidRPr="008464BA">
        <w:rPr>
          <w:rFonts w:asciiTheme="minorHAnsi" w:hAnsiTheme="minorHAnsi"/>
        </w:rPr>
        <w:tab/>
      </w:r>
      <w:r w:rsidRPr="008464BA">
        <w:rPr>
          <w:rFonts w:asciiTheme="minorHAnsi" w:hAnsiTheme="minorHAnsi"/>
        </w:rPr>
        <w:tab/>
      </w:r>
      <w:r w:rsidRPr="008464BA">
        <w:rPr>
          <w:rFonts w:asciiTheme="minorHAnsi" w:hAnsiTheme="minorHAnsi"/>
        </w:rPr>
        <w:tab/>
      </w:r>
      <w:r w:rsidRPr="008464BA">
        <w:rPr>
          <w:rFonts w:asciiTheme="minorHAnsi" w:hAnsiTheme="minorHAnsi"/>
        </w:rPr>
        <w:tab/>
      </w:r>
      <w:r w:rsidRPr="008464BA">
        <w:rPr>
          <w:rFonts w:asciiTheme="minorHAnsi" w:hAnsiTheme="minorHAnsi"/>
        </w:rPr>
        <w:tab/>
      </w:r>
      <w:r w:rsidRPr="008464BA">
        <w:rPr>
          <w:rFonts w:asciiTheme="minorHAnsi" w:hAnsiTheme="minorHAnsi"/>
        </w:rPr>
        <w:tab/>
      </w:r>
      <w:r w:rsidRPr="008464BA">
        <w:rPr>
          <w:rFonts w:asciiTheme="minorHAnsi" w:hAnsiTheme="minorHAnsi"/>
        </w:rPr>
        <w:tab/>
      </w:r>
      <w:r w:rsidRPr="008464BA">
        <w:rPr>
          <w:rFonts w:asciiTheme="minorHAnsi" w:hAnsiTheme="minorHAnsi"/>
        </w:rPr>
        <w:tab/>
      </w:r>
      <w:r w:rsidRPr="008464BA">
        <w:rPr>
          <w:rFonts w:asciiTheme="minorHAnsi" w:hAnsiTheme="minorHAnsi"/>
        </w:rPr>
        <w:tab/>
      </w:r>
      <w:r>
        <w:rPr>
          <w:rFonts w:asciiTheme="minorHAnsi" w:hAnsiTheme="minorHAnsi"/>
        </w:rPr>
        <w:t>Z poważaniem</w:t>
      </w: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</w:rPr>
      </w:pPr>
    </w:p>
    <w:p w:rsidR="00594AAC" w:rsidRPr="009E372B" w:rsidRDefault="00594AAC" w:rsidP="00AC28CB">
      <w:pPr>
        <w:pStyle w:val="Standard"/>
        <w:jc w:val="center"/>
        <w:rPr>
          <w:rFonts w:asciiTheme="minorHAnsi" w:hAnsiTheme="minorHAnsi"/>
          <w:b/>
          <w:bCs/>
        </w:rPr>
      </w:pPr>
    </w:p>
    <w:p w:rsidR="00594AAC" w:rsidRPr="009E372B" w:rsidRDefault="00594AAC" w:rsidP="00AC28CB">
      <w:pPr>
        <w:pStyle w:val="Standard"/>
        <w:rPr>
          <w:rFonts w:asciiTheme="minorHAnsi" w:hAnsiTheme="minorHAnsi"/>
          <w:b/>
          <w:bCs/>
        </w:rPr>
      </w:pPr>
    </w:p>
    <w:sectPr w:rsidR="00594AAC" w:rsidRPr="009E372B" w:rsidSect="00A6676D">
      <w:headerReference w:type="default" r:id="rId8"/>
      <w:footerReference w:type="default" r:id="rId9"/>
      <w:pgSz w:w="11906" w:h="16838"/>
      <w:pgMar w:top="1465" w:right="720" w:bottom="720" w:left="720" w:header="360" w:footer="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65F" w:rsidRDefault="0027465F" w:rsidP="008B3993">
      <w:r>
        <w:separator/>
      </w:r>
    </w:p>
  </w:endnote>
  <w:endnote w:type="continuationSeparator" w:id="0">
    <w:p w:rsidR="0027465F" w:rsidRDefault="0027465F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60D" w:rsidRPr="0061580D" w:rsidRDefault="009E260D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:rsidR="009E260D" w:rsidRPr="0061580D" w:rsidRDefault="009E260D">
        <w:pPr>
          <w:pStyle w:val="Stopka"/>
          <w:jc w:val="right"/>
          <w:rPr>
            <w:sz w:val="16"/>
            <w:szCs w:val="16"/>
          </w:rPr>
        </w:pPr>
      </w:p>
      <w:p w:rsidR="009E260D" w:rsidRPr="0061580D" w:rsidRDefault="009E260D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="00735AD9"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735AD9"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152D60" w:rsidRPr="00152D60">
          <w:rPr>
            <w:noProof/>
            <w:sz w:val="16"/>
            <w:szCs w:val="16"/>
          </w:rPr>
          <w:t>1</w:t>
        </w:r>
        <w:r w:rsidR="00735AD9"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9E260D" w:rsidRPr="0061580D" w:rsidRDefault="009E260D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65F" w:rsidRDefault="0027465F" w:rsidP="008B3993">
      <w:r w:rsidRPr="008B3993">
        <w:rPr>
          <w:color w:val="000000"/>
        </w:rPr>
        <w:separator/>
      </w:r>
    </w:p>
  </w:footnote>
  <w:footnote w:type="continuationSeparator" w:id="0">
    <w:p w:rsidR="0027465F" w:rsidRDefault="0027465F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60D" w:rsidRDefault="00A6676D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4582160</wp:posOffset>
          </wp:positionH>
          <wp:positionV relativeFrom="margin">
            <wp:posOffset>-600710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-142240</wp:posOffset>
          </wp:positionH>
          <wp:positionV relativeFrom="margin">
            <wp:posOffset>-711835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4A9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2303145</wp:posOffset>
          </wp:positionH>
          <wp:positionV relativeFrom="paragraph">
            <wp:posOffset>-104140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260D" w:rsidRDefault="009E260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5A2"/>
    <w:multiLevelType w:val="hybridMultilevel"/>
    <w:tmpl w:val="91EEE08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0B23D6"/>
    <w:multiLevelType w:val="singleLevel"/>
    <w:tmpl w:val="9B60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DE6530D"/>
    <w:multiLevelType w:val="hybridMultilevel"/>
    <w:tmpl w:val="09484E92"/>
    <w:lvl w:ilvl="0" w:tplc="56F671E0">
      <w:start w:val="5"/>
      <w:numFmt w:val="bullet"/>
      <w:lvlText w:val=""/>
      <w:lvlJc w:val="left"/>
      <w:pPr>
        <w:ind w:left="1494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E214613"/>
    <w:multiLevelType w:val="hybridMultilevel"/>
    <w:tmpl w:val="31CE3D1E"/>
    <w:lvl w:ilvl="0" w:tplc="9B7EE1C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5566E9"/>
    <w:multiLevelType w:val="hybridMultilevel"/>
    <w:tmpl w:val="550C27DE"/>
    <w:lvl w:ilvl="0" w:tplc="CF94F5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035917"/>
    <w:multiLevelType w:val="hybridMultilevel"/>
    <w:tmpl w:val="E696C3C0"/>
    <w:lvl w:ilvl="0" w:tplc="82AEF3E2">
      <w:start w:val="8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D5739F6"/>
    <w:multiLevelType w:val="hybridMultilevel"/>
    <w:tmpl w:val="B546D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29A5"/>
    <w:multiLevelType w:val="hybridMultilevel"/>
    <w:tmpl w:val="D26617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0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F106E2"/>
    <w:multiLevelType w:val="hybridMultilevel"/>
    <w:tmpl w:val="82F08E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3D6438C"/>
    <w:multiLevelType w:val="hybridMultilevel"/>
    <w:tmpl w:val="DE4E00D4"/>
    <w:lvl w:ilvl="0" w:tplc="47EEE632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44F75E8"/>
    <w:multiLevelType w:val="hybridMultilevel"/>
    <w:tmpl w:val="0CD8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7752D"/>
    <w:multiLevelType w:val="hybridMultilevel"/>
    <w:tmpl w:val="541E5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112DDF"/>
    <w:multiLevelType w:val="hybridMultilevel"/>
    <w:tmpl w:val="B82E6104"/>
    <w:lvl w:ilvl="0" w:tplc="50D2064A">
      <w:start w:val="1"/>
      <w:numFmt w:val="ordinal"/>
      <w:lvlText w:val="%1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32B01C6"/>
    <w:multiLevelType w:val="hybridMultilevel"/>
    <w:tmpl w:val="75F498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F22C97"/>
    <w:multiLevelType w:val="hybridMultilevel"/>
    <w:tmpl w:val="9C0E3B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D9D3274"/>
    <w:multiLevelType w:val="hybridMultilevel"/>
    <w:tmpl w:val="B4024D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EC1F94"/>
    <w:multiLevelType w:val="hybridMultilevel"/>
    <w:tmpl w:val="D59A177E"/>
    <w:lvl w:ilvl="0" w:tplc="870A0CEE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5381F3E"/>
    <w:multiLevelType w:val="hybridMultilevel"/>
    <w:tmpl w:val="9E12A28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EA176C4"/>
    <w:multiLevelType w:val="hybridMultilevel"/>
    <w:tmpl w:val="33F84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4064E"/>
    <w:multiLevelType w:val="hybridMultilevel"/>
    <w:tmpl w:val="B4024D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216446"/>
    <w:multiLevelType w:val="hybridMultilevel"/>
    <w:tmpl w:val="2A80F2B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51422E"/>
    <w:multiLevelType w:val="hybridMultilevel"/>
    <w:tmpl w:val="10D642A4"/>
    <w:lvl w:ilvl="0" w:tplc="2124BF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12E9E"/>
    <w:multiLevelType w:val="hybridMultilevel"/>
    <w:tmpl w:val="FB06B96C"/>
    <w:lvl w:ilvl="0" w:tplc="EE5CCAD0">
      <w:start w:val="1"/>
      <w:numFmt w:val="ordinal"/>
      <w:lvlText w:val="%1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D9D5142"/>
    <w:multiLevelType w:val="hybridMultilevel"/>
    <w:tmpl w:val="3C806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754B"/>
    <w:multiLevelType w:val="hybridMultilevel"/>
    <w:tmpl w:val="5D32D12A"/>
    <w:lvl w:ilvl="0" w:tplc="A6C07F4E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10"/>
  </w:num>
  <w:num w:numId="5">
    <w:abstractNumId w:val="31"/>
  </w:num>
  <w:num w:numId="6">
    <w:abstractNumId w:val="12"/>
  </w:num>
  <w:num w:numId="7">
    <w:abstractNumId w:val="20"/>
  </w:num>
  <w:num w:numId="8">
    <w:abstractNumId w:val="5"/>
  </w:num>
  <w:num w:numId="9">
    <w:abstractNumId w:val="24"/>
  </w:num>
  <w:num w:numId="10">
    <w:abstractNumId w:val="17"/>
  </w:num>
  <w:num w:numId="11">
    <w:abstractNumId w:val="9"/>
  </w:num>
  <w:num w:numId="12">
    <w:abstractNumId w:val="30"/>
  </w:num>
  <w:num w:numId="13">
    <w:abstractNumId w:val="27"/>
  </w:num>
  <w:num w:numId="14">
    <w:abstractNumId w:val="13"/>
  </w:num>
  <w:num w:numId="15">
    <w:abstractNumId w:val="3"/>
  </w:num>
  <w:num w:numId="16">
    <w:abstractNumId w:val="21"/>
  </w:num>
  <w:num w:numId="17">
    <w:abstractNumId w:val="22"/>
  </w:num>
  <w:num w:numId="18">
    <w:abstractNumId w:val="26"/>
  </w:num>
  <w:num w:numId="19">
    <w:abstractNumId w:val="28"/>
  </w:num>
  <w:num w:numId="20">
    <w:abstractNumId w:val="18"/>
  </w:num>
  <w:num w:numId="21">
    <w:abstractNumId w:val="32"/>
  </w:num>
  <w:num w:numId="22">
    <w:abstractNumId w:val="23"/>
  </w:num>
  <w:num w:numId="23">
    <w:abstractNumId w:val="25"/>
  </w:num>
  <w:num w:numId="24">
    <w:abstractNumId w:val="19"/>
  </w:num>
  <w:num w:numId="25">
    <w:abstractNumId w:val="7"/>
  </w:num>
  <w:num w:numId="26">
    <w:abstractNumId w:val="0"/>
  </w:num>
  <w:num w:numId="27">
    <w:abstractNumId w:val="33"/>
  </w:num>
  <w:num w:numId="28">
    <w:abstractNumId w:val="6"/>
  </w:num>
  <w:num w:numId="29">
    <w:abstractNumId w:val="2"/>
  </w:num>
  <w:num w:numId="30">
    <w:abstractNumId w:val="14"/>
  </w:num>
  <w:num w:numId="31">
    <w:abstractNumId w:val="15"/>
  </w:num>
  <w:num w:numId="32">
    <w:abstractNumId w:val="8"/>
  </w:num>
  <w:num w:numId="33">
    <w:abstractNumId w:val="11"/>
  </w:num>
  <w:num w:numId="34">
    <w:abstractNumId w:val="1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93"/>
    <w:rsid w:val="00001CD7"/>
    <w:rsid w:val="0000251D"/>
    <w:rsid w:val="00005FAD"/>
    <w:rsid w:val="000068FF"/>
    <w:rsid w:val="00006F2C"/>
    <w:rsid w:val="0001085E"/>
    <w:rsid w:val="00011DD1"/>
    <w:rsid w:val="00012ADB"/>
    <w:rsid w:val="000133C8"/>
    <w:rsid w:val="0001395C"/>
    <w:rsid w:val="00013ECB"/>
    <w:rsid w:val="00013F8B"/>
    <w:rsid w:val="000162A2"/>
    <w:rsid w:val="0002115B"/>
    <w:rsid w:val="00021E47"/>
    <w:rsid w:val="00021ED8"/>
    <w:rsid w:val="000233BE"/>
    <w:rsid w:val="00025F68"/>
    <w:rsid w:val="00027014"/>
    <w:rsid w:val="000276D4"/>
    <w:rsid w:val="00031652"/>
    <w:rsid w:val="00035031"/>
    <w:rsid w:val="00035BF6"/>
    <w:rsid w:val="00035F00"/>
    <w:rsid w:val="000374AD"/>
    <w:rsid w:val="00037A0F"/>
    <w:rsid w:val="00037B8D"/>
    <w:rsid w:val="000417AA"/>
    <w:rsid w:val="00041A7E"/>
    <w:rsid w:val="00043EE3"/>
    <w:rsid w:val="0005009C"/>
    <w:rsid w:val="00050654"/>
    <w:rsid w:val="0005169A"/>
    <w:rsid w:val="000540C2"/>
    <w:rsid w:val="000545AD"/>
    <w:rsid w:val="0006014A"/>
    <w:rsid w:val="00061B3D"/>
    <w:rsid w:val="00066523"/>
    <w:rsid w:val="0007019A"/>
    <w:rsid w:val="00074264"/>
    <w:rsid w:val="000772DF"/>
    <w:rsid w:val="00077526"/>
    <w:rsid w:val="000778F3"/>
    <w:rsid w:val="0008069E"/>
    <w:rsid w:val="0008204F"/>
    <w:rsid w:val="0008597B"/>
    <w:rsid w:val="00086E7F"/>
    <w:rsid w:val="0009175A"/>
    <w:rsid w:val="00097985"/>
    <w:rsid w:val="000A6C0E"/>
    <w:rsid w:val="000A71D7"/>
    <w:rsid w:val="000A7837"/>
    <w:rsid w:val="000B1380"/>
    <w:rsid w:val="000B41DC"/>
    <w:rsid w:val="000B6BB0"/>
    <w:rsid w:val="000C26BE"/>
    <w:rsid w:val="000C3E16"/>
    <w:rsid w:val="000C48ED"/>
    <w:rsid w:val="000C5514"/>
    <w:rsid w:val="000C65AA"/>
    <w:rsid w:val="000D128E"/>
    <w:rsid w:val="000D29F1"/>
    <w:rsid w:val="000D322A"/>
    <w:rsid w:val="000D3278"/>
    <w:rsid w:val="000D4CFB"/>
    <w:rsid w:val="000D6DE6"/>
    <w:rsid w:val="000D765D"/>
    <w:rsid w:val="000D76E0"/>
    <w:rsid w:val="000D76E4"/>
    <w:rsid w:val="000E03B0"/>
    <w:rsid w:val="000E2CA7"/>
    <w:rsid w:val="000E2CA8"/>
    <w:rsid w:val="000F0206"/>
    <w:rsid w:val="000F0F55"/>
    <w:rsid w:val="000F1A0D"/>
    <w:rsid w:val="000F2659"/>
    <w:rsid w:val="000F4950"/>
    <w:rsid w:val="000F4E25"/>
    <w:rsid w:val="000F58B2"/>
    <w:rsid w:val="000F5A53"/>
    <w:rsid w:val="000F5C9B"/>
    <w:rsid w:val="000F5E46"/>
    <w:rsid w:val="000F63A3"/>
    <w:rsid w:val="000F71EB"/>
    <w:rsid w:val="001035AE"/>
    <w:rsid w:val="00104AFE"/>
    <w:rsid w:val="00104CF8"/>
    <w:rsid w:val="001116A5"/>
    <w:rsid w:val="001123CE"/>
    <w:rsid w:val="00112F47"/>
    <w:rsid w:val="00113E23"/>
    <w:rsid w:val="00115AE5"/>
    <w:rsid w:val="00116D05"/>
    <w:rsid w:val="00117841"/>
    <w:rsid w:val="00124FAA"/>
    <w:rsid w:val="001260ED"/>
    <w:rsid w:val="001267C4"/>
    <w:rsid w:val="00131F3C"/>
    <w:rsid w:val="001356E9"/>
    <w:rsid w:val="001364F3"/>
    <w:rsid w:val="0014158B"/>
    <w:rsid w:val="00141C5D"/>
    <w:rsid w:val="00141E69"/>
    <w:rsid w:val="001424F9"/>
    <w:rsid w:val="00144750"/>
    <w:rsid w:val="00151E4F"/>
    <w:rsid w:val="00152D60"/>
    <w:rsid w:val="00152DAD"/>
    <w:rsid w:val="00153662"/>
    <w:rsid w:val="001537A7"/>
    <w:rsid w:val="001539BE"/>
    <w:rsid w:val="00155610"/>
    <w:rsid w:val="00157D67"/>
    <w:rsid w:val="00160094"/>
    <w:rsid w:val="001615A1"/>
    <w:rsid w:val="00161645"/>
    <w:rsid w:val="00162BBB"/>
    <w:rsid w:val="00163177"/>
    <w:rsid w:val="001638A0"/>
    <w:rsid w:val="00163B17"/>
    <w:rsid w:val="00164554"/>
    <w:rsid w:val="00164A30"/>
    <w:rsid w:val="001656F3"/>
    <w:rsid w:val="00170D2F"/>
    <w:rsid w:val="001753D5"/>
    <w:rsid w:val="001814E0"/>
    <w:rsid w:val="00181AB6"/>
    <w:rsid w:val="0018223E"/>
    <w:rsid w:val="00183689"/>
    <w:rsid w:val="00183F23"/>
    <w:rsid w:val="001857E3"/>
    <w:rsid w:val="00190597"/>
    <w:rsid w:val="00191724"/>
    <w:rsid w:val="0019296C"/>
    <w:rsid w:val="00192D60"/>
    <w:rsid w:val="00195180"/>
    <w:rsid w:val="0019647D"/>
    <w:rsid w:val="0019797E"/>
    <w:rsid w:val="001A1555"/>
    <w:rsid w:val="001A1CE0"/>
    <w:rsid w:val="001A1E2A"/>
    <w:rsid w:val="001A406C"/>
    <w:rsid w:val="001A66E6"/>
    <w:rsid w:val="001A7F95"/>
    <w:rsid w:val="001B1060"/>
    <w:rsid w:val="001B13FC"/>
    <w:rsid w:val="001B2A7F"/>
    <w:rsid w:val="001B364F"/>
    <w:rsid w:val="001B368A"/>
    <w:rsid w:val="001B42AC"/>
    <w:rsid w:val="001B4453"/>
    <w:rsid w:val="001B5417"/>
    <w:rsid w:val="001B582F"/>
    <w:rsid w:val="001B6911"/>
    <w:rsid w:val="001B7826"/>
    <w:rsid w:val="001C28E2"/>
    <w:rsid w:val="001C5EDC"/>
    <w:rsid w:val="001C6D25"/>
    <w:rsid w:val="001C7A02"/>
    <w:rsid w:val="001D00CA"/>
    <w:rsid w:val="001D15D4"/>
    <w:rsid w:val="001D1FB1"/>
    <w:rsid w:val="001D27AD"/>
    <w:rsid w:val="001D28B2"/>
    <w:rsid w:val="001D4125"/>
    <w:rsid w:val="001D4365"/>
    <w:rsid w:val="001D4E94"/>
    <w:rsid w:val="001D5EDD"/>
    <w:rsid w:val="001D7090"/>
    <w:rsid w:val="001D7A2A"/>
    <w:rsid w:val="001F1310"/>
    <w:rsid w:val="001F1733"/>
    <w:rsid w:val="001F293F"/>
    <w:rsid w:val="001F2F95"/>
    <w:rsid w:val="001F46E3"/>
    <w:rsid w:val="001F7332"/>
    <w:rsid w:val="001F7D59"/>
    <w:rsid w:val="002002C0"/>
    <w:rsid w:val="00201581"/>
    <w:rsid w:val="002019BF"/>
    <w:rsid w:val="002022F4"/>
    <w:rsid w:val="00205E79"/>
    <w:rsid w:val="00207C04"/>
    <w:rsid w:val="00210230"/>
    <w:rsid w:val="002123EA"/>
    <w:rsid w:val="00212E66"/>
    <w:rsid w:val="00214652"/>
    <w:rsid w:val="00217166"/>
    <w:rsid w:val="0022231E"/>
    <w:rsid w:val="00222B73"/>
    <w:rsid w:val="00223951"/>
    <w:rsid w:val="00227A57"/>
    <w:rsid w:val="002328EC"/>
    <w:rsid w:val="002334CE"/>
    <w:rsid w:val="0023459A"/>
    <w:rsid w:val="00235062"/>
    <w:rsid w:val="002400D5"/>
    <w:rsid w:val="0024238D"/>
    <w:rsid w:val="002441B5"/>
    <w:rsid w:val="0025078B"/>
    <w:rsid w:val="00250CA7"/>
    <w:rsid w:val="0025203C"/>
    <w:rsid w:val="00254A4A"/>
    <w:rsid w:val="00257D21"/>
    <w:rsid w:val="00263F6E"/>
    <w:rsid w:val="0026441E"/>
    <w:rsid w:val="00265F18"/>
    <w:rsid w:val="00265F30"/>
    <w:rsid w:val="002678FD"/>
    <w:rsid w:val="00270192"/>
    <w:rsid w:val="002720C4"/>
    <w:rsid w:val="00272149"/>
    <w:rsid w:val="0027465F"/>
    <w:rsid w:val="00277F20"/>
    <w:rsid w:val="00280E77"/>
    <w:rsid w:val="002825D3"/>
    <w:rsid w:val="00282FC9"/>
    <w:rsid w:val="002860C0"/>
    <w:rsid w:val="00286AA5"/>
    <w:rsid w:val="00287CC9"/>
    <w:rsid w:val="0029011C"/>
    <w:rsid w:val="00290B91"/>
    <w:rsid w:val="002914AB"/>
    <w:rsid w:val="00292A02"/>
    <w:rsid w:val="00294589"/>
    <w:rsid w:val="00294C89"/>
    <w:rsid w:val="002A1E51"/>
    <w:rsid w:val="002A3639"/>
    <w:rsid w:val="002A5AF8"/>
    <w:rsid w:val="002B10E6"/>
    <w:rsid w:val="002B2796"/>
    <w:rsid w:val="002B2FD2"/>
    <w:rsid w:val="002C0BBC"/>
    <w:rsid w:val="002C12EC"/>
    <w:rsid w:val="002C1753"/>
    <w:rsid w:val="002C176D"/>
    <w:rsid w:val="002C1C7F"/>
    <w:rsid w:val="002C3758"/>
    <w:rsid w:val="002C413F"/>
    <w:rsid w:val="002C5860"/>
    <w:rsid w:val="002D0A57"/>
    <w:rsid w:val="002D21E9"/>
    <w:rsid w:val="002D2C6B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488A"/>
    <w:rsid w:val="00305BA5"/>
    <w:rsid w:val="003115A2"/>
    <w:rsid w:val="003115E1"/>
    <w:rsid w:val="00314EF0"/>
    <w:rsid w:val="00315DEB"/>
    <w:rsid w:val="00316181"/>
    <w:rsid w:val="00322AD7"/>
    <w:rsid w:val="00323DF0"/>
    <w:rsid w:val="00326FF8"/>
    <w:rsid w:val="00332711"/>
    <w:rsid w:val="003327D6"/>
    <w:rsid w:val="00334FFE"/>
    <w:rsid w:val="00336420"/>
    <w:rsid w:val="0033659C"/>
    <w:rsid w:val="00336F5D"/>
    <w:rsid w:val="0033703C"/>
    <w:rsid w:val="003370DA"/>
    <w:rsid w:val="003371F4"/>
    <w:rsid w:val="00337F11"/>
    <w:rsid w:val="003418CE"/>
    <w:rsid w:val="003509EC"/>
    <w:rsid w:val="00350B57"/>
    <w:rsid w:val="00350D78"/>
    <w:rsid w:val="00353EFB"/>
    <w:rsid w:val="003552A6"/>
    <w:rsid w:val="00356480"/>
    <w:rsid w:val="0036018D"/>
    <w:rsid w:val="00360921"/>
    <w:rsid w:val="00362016"/>
    <w:rsid w:val="00362BA2"/>
    <w:rsid w:val="00364E06"/>
    <w:rsid w:val="0036521B"/>
    <w:rsid w:val="00371E5C"/>
    <w:rsid w:val="003741B3"/>
    <w:rsid w:val="0037536C"/>
    <w:rsid w:val="0037543A"/>
    <w:rsid w:val="00375794"/>
    <w:rsid w:val="003800AF"/>
    <w:rsid w:val="00381929"/>
    <w:rsid w:val="003825D3"/>
    <w:rsid w:val="00382D2F"/>
    <w:rsid w:val="00384652"/>
    <w:rsid w:val="00385377"/>
    <w:rsid w:val="00386660"/>
    <w:rsid w:val="00387612"/>
    <w:rsid w:val="00387A2F"/>
    <w:rsid w:val="003906C3"/>
    <w:rsid w:val="00390CDC"/>
    <w:rsid w:val="00390EC8"/>
    <w:rsid w:val="00391BA0"/>
    <w:rsid w:val="00396DA6"/>
    <w:rsid w:val="00397B14"/>
    <w:rsid w:val="003A0105"/>
    <w:rsid w:val="003A06FD"/>
    <w:rsid w:val="003A0BD1"/>
    <w:rsid w:val="003A0E7A"/>
    <w:rsid w:val="003A15AF"/>
    <w:rsid w:val="003A3235"/>
    <w:rsid w:val="003A4B59"/>
    <w:rsid w:val="003A5F2D"/>
    <w:rsid w:val="003B04E5"/>
    <w:rsid w:val="003B08EC"/>
    <w:rsid w:val="003B10B2"/>
    <w:rsid w:val="003B1740"/>
    <w:rsid w:val="003B1AA9"/>
    <w:rsid w:val="003B3173"/>
    <w:rsid w:val="003C30A2"/>
    <w:rsid w:val="003C3497"/>
    <w:rsid w:val="003C38BE"/>
    <w:rsid w:val="003C4305"/>
    <w:rsid w:val="003C7A42"/>
    <w:rsid w:val="003D1B5A"/>
    <w:rsid w:val="003D24C7"/>
    <w:rsid w:val="003D2838"/>
    <w:rsid w:val="003D2F64"/>
    <w:rsid w:val="003D4398"/>
    <w:rsid w:val="003D5194"/>
    <w:rsid w:val="003E29B4"/>
    <w:rsid w:val="003E31AB"/>
    <w:rsid w:val="003E3523"/>
    <w:rsid w:val="003E7A44"/>
    <w:rsid w:val="003F11BD"/>
    <w:rsid w:val="003F263F"/>
    <w:rsid w:val="003F5076"/>
    <w:rsid w:val="003F5879"/>
    <w:rsid w:val="003F67F2"/>
    <w:rsid w:val="003F6A95"/>
    <w:rsid w:val="003F7CC5"/>
    <w:rsid w:val="004012BD"/>
    <w:rsid w:val="00401BC6"/>
    <w:rsid w:val="00403C71"/>
    <w:rsid w:val="00404574"/>
    <w:rsid w:val="0040706D"/>
    <w:rsid w:val="00411249"/>
    <w:rsid w:val="00413AA0"/>
    <w:rsid w:val="004168FF"/>
    <w:rsid w:val="00417DDE"/>
    <w:rsid w:val="0042031C"/>
    <w:rsid w:val="00427BF1"/>
    <w:rsid w:val="00430341"/>
    <w:rsid w:val="00431285"/>
    <w:rsid w:val="00434A10"/>
    <w:rsid w:val="004375E4"/>
    <w:rsid w:val="004467E6"/>
    <w:rsid w:val="004504DE"/>
    <w:rsid w:val="00451889"/>
    <w:rsid w:val="00452F4A"/>
    <w:rsid w:val="004612D5"/>
    <w:rsid w:val="00462082"/>
    <w:rsid w:val="004656B4"/>
    <w:rsid w:val="00466DE7"/>
    <w:rsid w:val="004674DC"/>
    <w:rsid w:val="00467D8C"/>
    <w:rsid w:val="00470C68"/>
    <w:rsid w:val="004739F3"/>
    <w:rsid w:val="00476E9F"/>
    <w:rsid w:val="00477B3B"/>
    <w:rsid w:val="00480408"/>
    <w:rsid w:val="00484780"/>
    <w:rsid w:val="00484982"/>
    <w:rsid w:val="00486112"/>
    <w:rsid w:val="0048768B"/>
    <w:rsid w:val="0048776A"/>
    <w:rsid w:val="0049166A"/>
    <w:rsid w:val="00491726"/>
    <w:rsid w:val="00491D43"/>
    <w:rsid w:val="00495EDF"/>
    <w:rsid w:val="00497875"/>
    <w:rsid w:val="004A05A1"/>
    <w:rsid w:val="004A2F08"/>
    <w:rsid w:val="004A3376"/>
    <w:rsid w:val="004A4699"/>
    <w:rsid w:val="004A4C0D"/>
    <w:rsid w:val="004A73FA"/>
    <w:rsid w:val="004A791A"/>
    <w:rsid w:val="004B7867"/>
    <w:rsid w:val="004C1102"/>
    <w:rsid w:val="004C2336"/>
    <w:rsid w:val="004C3886"/>
    <w:rsid w:val="004C6AFB"/>
    <w:rsid w:val="004C7997"/>
    <w:rsid w:val="004D1333"/>
    <w:rsid w:val="004D31D9"/>
    <w:rsid w:val="004D5703"/>
    <w:rsid w:val="004D79E1"/>
    <w:rsid w:val="004D7F95"/>
    <w:rsid w:val="004E05A9"/>
    <w:rsid w:val="004E270E"/>
    <w:rsid w:val="004F1C43"/>
    <w:rsid w:val="004F2883"/>
    <w:rsid w:val="004F4A51"/>
    <w:rsid w:val="004F5673"/>
    <w:rsid w:val="004F6AB6"/>
    <w:rsid w:val="00500E1E"/>
    <w:rsid w:val="0050127B"/>
    <w:rsid w:val="00501901"/>
    <w:rsid w:val="00502C7B"/>
    <w:rsid w:val="00502D69"/>
    <w:rsid w:val="00502EA6"/>
    <w:rsid w:val="0050304C"/>
    <w:rsid w:val="005043D1"/>
    <w:rsid w:val="005059F4"/>
    <w:rsid w:val="00510079"/>
    <w:rsid w:val="00510A17"/>
    <w:rsid w:val="00510A89"/>
    <w:rsid w:val="005129A9"/>
    <w:rsid w:val="0051513E"/>
    <w:rsid w:val="005208BA"/>
    <w:rsid w:val="0052795D"/>
    <w:rsid w:val="005359AA"/>
    <w:rsid w:val="00537935"/>
    <w:rsid w:val="0054002C"/>
    <w:rsid w:val="00540A86"/>
    <w:rsid w:val="00544F54"/>
    <w:rsid w:val="005516B4"/>
    <w:rsid w:val="00553AB5"/>
    <w:rsid w:val="005558C9"/>
    <w:rsid w:val="00562AB5"/>
    <w:rsid w:val="00564983"/>
    <w:rsid w:val="005660A4"/>
    <w:rsid w:val="00571AEF"/>
    <w:rsid w:val="00574B2E"/>
    <w:rsid w:val="005766EC"/>
    <w:rsid w:val="005777BD"/>
    <w:rsid w:val="00577894"/>
    <w:rsid w:val="005816B2"/>
    <w:rsid w:val="00582595"/>
    <w:rsid w:val="00582C4C"/>
    <w:rsid w:val="00582C88"/>
    <w:rsid w:val="00584F14"/>
    <w:rsid w:val="00590803"/>
    <w:rsid w:val="00593408"/>
    <w:rsid w:val="00594892"/>
    <w:rsid w:val="00594AAC"/>
    <w:rsid w:val="005966C9"/>
    <w:rsid w:val="005A1209"/>
    <w:rsid w:val="005A79C1"/>
    <w:rsid w:val="005B2B76"/>
    <w:rsid w:val="005B735C"/>
    <w:rsid w:val="005B754F"/>
    <w:rsid w:val="005C2197"/>
    <w:rsid w:val="005C32B6"/>
    <w:rsid w:val="005C4AC7"/>
    <w:rsid w:val="005D1D93"/>
    <w:rsid w:val="005D5316"/>
    <w:rsid w:val="005E0376"/>
    <w:rsid w:val="005E114A"/>
    <w:rsid w:val="005E519E"/>
    <w:rsid w:val="005E53E3"/>
    <w:rsid w:val="005E5C85"/>
    <w:rsid w:val="005E5E99"/>
    <w:rsid w:val="005F00A4"/>
    <w:rsid w:val="005F325C"/>
    <w:rsid w:val="005F584E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6F8F"/>
    <w:rsid w:val="006276C6"/>
    <w:rsid w:val="00630269"/>
    <w:rsid w:val="00630B8D"/>
    <w:rsid w:val="00634854"/>
    <w:rsid w:val="006444CA"/>
    <w:rsid w:val="00644F5C"/>
    <w:rsid w:val="006453CA"/>
    <w:rsid w:val="0064776A"/>
    <w:rsid w:val="00652AF0"/>
    <w:rsid w:val="00653CE5"/>
    <w:rsid w:val="00653FBB"/>
    <w:rsid w:val="006540BD"/>
    <w:rsid w:val="00654795"/>
    <w:rsid w:val="00654854"/>
    <w:rsid w:val="00656C2F"/>
    <w:rsid w:val="00656E29"/>
    <w:rsid w:val="00666319"/>
    <w:rsid w:val="00672AA6"/>
    <w:rsid w:val="00676722"/>
    <w:rsid w:val="00681521"/>
    <w:rsid w:val="0068229B"/>
    <w:rsid w:val="00682D3F"/>
    <w:rsid w:val="00684ECF"/>
    <w:rsid w:val="00685521"/>
    <w:rsid w:val="00686A9E"/>
    <w:rsid w:val="00691C8B"/>
    <w:rsid w:val="00696A19"/>
    <w:rsid w:val="00697FB7"/>
    <w:rsid w:val="006A3F10"/>
    <w:rsid w:val="006A6312"/>
    <w:rsid w:val="006A6AC3"/>
    <w:rsid w:val="006B0D34"/>
    <w:rsid w:val="006B7622"/>
    <w:rsid w:val="006C1253"/>
    <w:rsid w:val="006C3227"/>
    <w:rsid w:val="006C5CBA"/>
    <w:rsid w:val="006C5D93"/>
    <w:rsid w:val="006C7115"/>
    <w:rsid w:val="006D0000"/>
    <w:rsid w:val="006D178D"/>
    <w:rsid w:val="006D2180"/>
    <w:rsid w:val="006D3F3B"/>
    <w:rsid w:val="006D412F"/>
    <w:rsid w:val="006D5B6C"/>
    <w:rsid w:val="006D6240"/>
    <w:rsid w:val="006E0870"/>
    <w:rsid w:val="006E236C"/>
    <w:rsid w:val="006E36DF"/>
    <w:rsid w:val="006E72EF"/>
    <w:rsid w:val="006E7D67"/>
    <w:rsid w:val="006F2505"/>
    <w:rsid w:val="006F36A0"/>
    <w:rsid w:val="006F5970"/>
    <w:rsid w:val="00700013"/>
    <w:rsid w:val="00701972"/>
    <w:rsid w:val="0070314E"/>
    <w:rsid w:val="00703F5E"/>
    <w:rsid w:val="00705EF0"/>
    <w:rsid w:val="007071AB"/>
    <w:rsid w:val="00710239"/>
    <w:rsid w:val="00714389"/>
    <w:rsid w:val="00715507"/>
    <w:rsid w:val="0071705D"/>
    <w:rsid w:val="00720711"/>
    <w:rsid w:val="007217A8"/>
    <w:rsid w:val="007218A4"/>
    <w:rsid w:val="00721A68"/>
    <w:rsid w:val="00722654"/>
    <w:rsid w:val="007232CA"/>
    <w:rsid w:val="00723766"/>
    <w:rsid w:val="007258B3"/>
    <w:rsid w:val="00726820"/>
    <w:rsid w:val="00726DC7"/>
    <w:rsid w:val="00726E94"/>
    <w:rsid w:val="00733B18"/>
    <w:rsid w:val="00734A53"/>
    <w:rsid w:val="00735AD9"/>
    <w:rsid w:val="00736D6D"/>
    <w:rsid w:val="00740336"/>
    <w:rsid w:val="00746CAE"/>
    <w:rsid w:val="00746D49"/>
    <w:rsid w:val="00747224"/>
    <w:rsid w:val="00750B9E"/>
    <w:rsid w:val="00751467"/>
    <w:rsid w:val="00751764"/>
    <w:rsid w:val="00751938"/>
    <w:rsid w:val="0075281B"/>
    <w:rsid w:val="00754D81"/>
    <w:rsid w:val="00755268"/>
    <w:rsid w:val="00755E1A"/>
    <w:rsid w:val="007576E9"/>
    <w:rsid w:val="00760A64"/>
    <w:rsid w:val="0076356D"/>
    <w:rsid w:val="007645B1"/>
    <w:rsid w:val="00767372"/>
    <w:rsid w:val="00770068"/>
    <w:rsid w:val="0077216A"/>
    <w:rsid w:val="00773BE9"/>
    <w:rsid w:val="00774850"/>
    <w:rsid w:val="00777957"/>
    <w:rsid w:val="0078600C"/>
    <w:rsid w:val="00787B6D"/>
    <w:rsid w:val="00790AB7"/>
    <w:rsid w:val="007927D4"/>
    <w:rsid w:val="007936D2"/>
    <w:rsid w:val="00795F9F"/>
    <w:rsid w:val="00797AE5"/>
    <w:rsid w:val="007A07A3"/>
    <w:rsid w:val="007A1D1A"/>
    <w:rsid w:val="007A2A34"/>
    <w:rsid w:val="007A4A3B"/>
    <w:rsid w:val="007A7658"/>
    <w:rsid w:val="007A7D94"/>
    <w:rsid w:val="007A7F6F"/>
    <w:rsid w:val="007B2323"/>
    <w:rsid w:val="007B2333"/>
    <w:rsid w:val="007B37A4"/>
    <w:rsid w:val="007B73EE"/>
    <w:rsid w:val="007C28AD"/>
    <w:rsid w:val="007C3D8C"/>
    <w:rsid w:val="007C476F"/>
    <w:rsid w:val="007C5527"/>
    <w:rsid w:val="007C72C2"/>
    <w:rsid w:val="007D0015"/>
    <w:rsid w:val="007D1B4C"/>
    <w:rsid w:val="007D5980"/>
    <w:rsid w:val="007D718C"/>
    <w:rsid w:val="007E1BD1"/>
    <w:rsid w:val="007E33A2"/>
    <w:rsid w:val="007E6318"/>
    <w:rsid w:val="007E7871"/>
    <w:rsid w:val="007F0C22"/>
    <w:rsid w:val="007F258B"/>
    <w:rsid w:val="007F30EF"/>
    <w:rsid w:val="00800825"/>
    <w:rsid w:val="00800AAB"/>
    <w:rsid w:val="008024EF"/>
    <w:rsid w:val="00804FBC"/>
    <w:rsid w:val="008051D9"/>
    <w:rsid w:val="00810FEA"/>
    <w:rsid w:val="0081513B"/>
    <w:rsid w:val="00815E25"/>
    <w:rsid w:val="008160E5"/>
    <w:rsid w:val="008162D6"/>
    <w:rsid w:val="008168FC"/>
    <w:rsid w:val="00820400"/>
    <w:rsid w:val="0082128E"/>
    <w:rsid w:val="008218EF"/>
    <w:rsid w:val="00824E6D"/>
    <w:rsid w:val="00825B19"/>
    <w:rsid w:val="00827534"/>
    <w:rsid w:val="0083022B"/>
    <w:rsid w:val="00834434"/>
    <w:rsid w:val="0083455A"/>
    <w:rsid w:val="008400F4"/>
    <w:rsid w:val="0084467C"/>
    <w:rsid w:val="008464BA"/>
    <w:rsid w:val="00850552"/>
    <w:rsid w:val="008517AA"/>
    <w:rsid w:val="00854BE5"/>
    <w:rsid w:val="00855408"/>
    <w:rsid w:val="00855581"/>
    <w:rsid w:val="0086336B"/>
    <w:rsid w:val="008649FE"/>
    <w:rsid w:val="00865499"/>
    <w:rsid w:val="008657DB"/>
    <w:rsid w:val="00872956"/>
    <w:rsid w:val="0087504E"/>
    <w:rsid w:val="00875150"/>
    <w:rsid w:val="00881BEB"/>
    <w:rsid w:val="00883668"/>
    <w:rsid w:val="00887072"/>
    <w:rsid w:val="00894464"/>
    <w:rsid w:val="00895E85"/>
    <w:rsid w:val="00897EBF"/>
    <w:rsid w:val="008A7B44"/>
    <w:rsid w:val="008B1863"/>
    <w:rsid w:val="008B2402"/>
    <w:rsid w:val="008B3993"/>
    <w:rsid w:val="008B4233"/>
    <w:rsid w:val="008B5915"/>
    <w:rsid w:val="008B5A14"/>
    <w:rsid w:val="008B73BD"/>
    <w:rsid w:val="008C37B0"/>
    <w:rsid w:val="008C3CB6"/>
    <w:rsid w:val="008C6857"/>
    <w:rsid w:val="008C7539"/>
    <w:rsid w:val="008C7DEA"/>
    <w:rsid w:val="008D016C"/>
    <w:rsid w:val="008D10F8"/>
    <w:rsid w:val="008D1C0A"/>
    <w:rsid w:val="008D4D49"/>
    <w:rsid w:val="008D6709"/>
    <w:rsid w:val="008E06D9"/>
    <w:rsid w:val="008E163B"/>
    <w:rsid w:val="008E1AA9"/>
    <w:rsid w:val="008E2A03"/>
    <w:rsid w:val="008E5FAE"/>
    <w:rsid w:val="008E7E4B"/>
    <w:rsid w:val="008F0251"/>
    <w:rsid w:val="008F3043"/>
    <w:rsid w:val="008F52C9"/>
    <w:rsid w:val="008F7EB3"/>
    <w:rsid w:val="0090092F"/>
    <w:rsid w:val="009020F1"/>
    <w:rsid w:val="00903FC5"/>
    <w:rsid w:val="009041AB"/>
    <w:rsid w:val="00904202"/>
    <w:rsid w:val="00910D34"/>
    <w:rsid w:val="00910EC8"/>
    <w:rsid w:val="009113E3"/>
    <w:rsid w:val="00911EB1"/>
    <w:rsid w:val="00912386"/>
    <w:rsid w:val="009136EB"/>
    <w:rsid w:val="00916C48"/>
    <w:rsid w:val="00917826"/>
    <w:rsid w:val="00920D14"/>
    <w:rsid w:val="0092118F"/>
    <w:rsid w:val="00925CC5"/>
    <w:rsid w:val="00925F38"/>
    <w:rsid w:val="009268D2"/>
    <w:rsid w:val="00932C68"/>
    <w:rsid w:val="009337CA"/>
    <w:rsid w:val="00935A67"/>
    <w:rsid w:val="00936611"/>
    <w:rsid w:val="009408A7"/>
    <w:rsid w:val="009416FC"/>
    <w:rsid w:val="00943483"/>
    <w:rsid w:val="00945595"/>
    <w:rsid w:val="00945815"/>
    <w:rsid w:val="00952AF7"/>
    <w:rsid w:val="00954D2D"/>
    <w:rsid w:val="00955F43"/>
    <w:rsid w:val="00957EBD"/>
    <w:rsid w:val="0096006D"/>
    <w:rsid w:val="0096601A"/>
    <w:rsid w:val="009677D9"/>
    <w:rsid w:val="00970129"/>
    <w:rsid w:val="00971E9D"/>
    <w:rsid w:val="0097537A"/>
    <w:rsid w:val="00976E38"/>
    <w:rsid w:val="00980AA9"/>
    <w:rsid w:val="00986ACB"/>
    <w:rsid w:val="0099089F"/>
    <w:rsid w:val="009908BA"/>
    <w:rsid w:val="00990E60"/>
    <w:rsid w:val="00991573"/>
    <w:rsid w:val="00997EA0"/>
    <w:rsid w:val="00997F66"/>
    <w:rsid w:val="009A1690"/>
    <w:rsid w:val="009A2A4A"/>
    <w:rsid w:val="009A4D37"/>
    <w:rsid w:val="009A55C3"/>
    <w:rsid w:val="009A5855"/>
    <w:rsid w:val="009A666C"/>
    <w:rsid w:val="009A7206"/>
    <w:rsid w:val="009B7F4B"/>
    <w:rsid w:val="009C0E08"/>
    <w:rsid w:val="009C1364"/>
    <w:rsid w:val="009C1D4A"/>
    <w:rsid w:val="009C22A1"/>
    <w:rsid w:val="009C27B9"/>
    <w:rsid w:val="009C332B"/>
    <w:rsid w:val="009C52AF"/>
    <w:rsid w:val="009C5EC3"/>
    <w:rsid w:val="009C7290"/>
    <w:rsid w:val="009D0C82"/>
    <w:rsid w:val="009D42DB"/>
    <w:rsid w:val="009D5BA9"/>
    <w:rsid w:val="009D638B"/>
    <w:rsid w:val="009D638C"/>
    <w:rsid w:val="009D652A"/>
    <w:rsid w:val="009D6873"/>
    <w:rsid w:val="009D7131"/>
    <w:rsid w:val="009E1D83"/>
    <w:rsid w:val="009E260D"/>
    <w:rsid w:val="009E34EC"/>
    <w:rsid w:val="009E36AB"/>
    <w:rsid w:val="009E372B"/>
    <w:rsid w:val="009E6867"/>
    <w:rsid w:val="009E6BBE"/>
    <w:rsid w:val="009E76C0"/>
    <w:rsid w:val="009E7E3D"/>
    <w:rsid w:val="009F0F37"/>
    <w:rsid w:val="009F1316"/>
    <w:rsid w:val="009F2BA4"/>
    <w:rsid w:val="009F3DF7"/>
    <w:rsid w:val="009F494A"/>
    <w:rsid w:val="009F7CF4"/>
    <w:rsid w:val="00A02E75"/>
    <w:rsid w:val="00A03B76"/>
    <w:rsid w:val="00A042F7"/>
    <w:rsid w:val="00A04613"/>
    <w:rsid w:val="00A06310"/>
    <w:rsid w:val="00A11C69"/>
    <w:rsid w:val="00A12BE4"/>
    <w:rsid w:val="00A15F1D"/>
    <w:rsid w:val="00A21203"/>
    <w:rsid w:val="00A24D1D"/>
    <w:rsid w:val="00A258C5"/>
    <w:rsid w:val="00A25FF8"/>
    <w:rsid w:val="00A2788B"/>
    <w:rsid w:val="00A3120C"/>
    <w:rsid w:val="00A344AD"/>
    <w:rsid w:val="00A34A21"/>
    <w:rsid w:val="00A36A3A"/>
    <w:rsid w:val="00A415A7"/>
    <w:rsid w:val="00A415C9"/>
    <w:rsid w:val="00A419D7"/>
    <w:rsid w:val="00A423D7"/>
    <w:rsid w:val="00A474DB"/>
    <w:rsid w:val="00A475E2"/>
    <w:rsid w:val="00A51BB7"/>
    <w:rsid w:val="00A54F0B"/>
    <w:rsid w:val="00A57E23"/>
    <w:rsid w:val="00A64627"/>
    <w:rsid w:val="00A6676D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3A0A"/>
    <w:rsid w:val="00A945EE"/>
    <w:rsid w:val="00A949B9"/>
    <w:rsid w:val="00A94FC2"/>
    <w:rsid w:val="00A97040"/>
    <w:rsid w:val="00AB18E7"/>
    <w:rsid w:val="00AB3A38"/>
    <w:rsid w:val="00AB3EEC"/>
    <w:rsid w:val="00AB4AA0"/>
    <w:rsid w:val="00AB510D"/>
    <w:rsid w:val="00AB6A3F"/>
    <w:rsid w:val="00AB7428"/>
    <w:rsid w:val="00AB7B91"/>
    <w:rsid w:val="00AC28CB"/>
    <w:rsid w:val="00AC31D4"/>
    <w:rsid w:val="00AC43FD"/>
    <w:rsid w:val="00AC484B"/>
    <w:rsid w:val="00AD349C"/>
    <w:rsid w:val="00AD4A99"/>
    <w:rsid w:val="00AD58A6"/>
    <w:rsid w:val="00AD6516"/>
    <w:rsid w:val="00AD6C9D"/>
    <w:rsid w:val="00AD78C8"/>
    <w:rsid w:val="00AE177E"/>
    <w:rsid w:val="00AE3AAF"/>
    <w:rsid w:val="00AE50D7"/>
    <w:rsid w:val="00AF1D8C"/>
    <w:rsid w:val="00AF2A2E"/>
    <w:rsid w:val="00AF2E89"/>
    <w:rsid w:val="00AF6E9F"/>
    <w:rsid w:val="00B00DE2"/>
    <w:rsid w:val="00B02C78"/>
    <w:rsid w:val="00B04F26"/>
    <w:rsid w:val="00B05B35"/>
    <w:rsid w:val="00B079DB"/>
    <w:rsid w:val="00B11E22"/>
    <w:rsid w:val="00B142D1"/>
    <w:rsid w:val="00B15535"/>
    <w:rsid w:val="00B17A37"/>
    <w:rsid w:val="00B2196C"/>
    <w:rsid w:val="00B22BE9"/>
    <w:rsid w:val="00B24163"/>
    <w:rsid w:val="00B2727D"/>
    <w:rsid w:val="00B328EF"/>
    <w:rsid w:val="00B372A0"/>
    <w:rsid w:val="00B4227D"/>
    <w:rsid w:val="00B42C2F"/>
    <w:rsid w:val="00B43FB1"/>
    <w:rsid w:val="00B44FB0"/>
    <w:rsid w:val="00B4680C"/>
    <w:rsid w:val="00B4788B"/>
    <w:rsid w:val="00B47B65"/>
    <w:rsid w:val="00B47C0F"/>
    <w:rsid w:val="00B50B10"/>
    <w:rsid w:val="00B525DF"/>
    <w:rsid w:val="00B52EF2"/>
    <w:rsid w:val="00B627E2"/>
    <w:rsid w:val="00B67C33"/>
    <w:rsid w:val="00B67D39"/>
    <w:rsid w:val="00B715B7"/>
    <w:rsid w:val="00B724C9"/>
    <w:rsid w:val="00B75CCA"/>
    <w:rsid w:val="00B761E8"/>
    <w:rsid w:val="00B77485"/>
    <w:rsid w:val="00B8135F"/>
    <w:rsid w:val="00B832CF"/>
    <w:rsid w:val="00B83EA0"/>
    <w:rsid w:val="00B84A76"/>
    <w:rsid w:val="00B86988"/>
    <w:rsid w:val="00B86AFF"/>
    <w:rsid w:val="00B913AD"/>
    <w:rsid w:val="00B93603"/>
    <w:rsid w:val="00B93969"/>
    <w:rsid w:val="00B95703"/>
    <w:rsid w:val="00B9573D"/>
    <w:rsid w:val="00BA2549"/>
    <w:rsid w:val="00BA3397"/>
    <w:rsid w:val="00BA3E2A"/>
    <w:rsid w:val="00BA4ACD"/>
    <w:rsid w:val="00BA55B5"/>
    <w:rsid w:val="00BB2244"/>
    <w:rsid w:val="00BB2266"/>
    <w:rsid w:val="00BB2DDC"/>
    <w:rsid w:val="00BB52FD"/>
    <w:rsid w:val="00BC42AE"/>
    <w:rsid w:val="00BD08D2"/>
    <w:rsid w:val="00BD0F52"/>
    <w:rsid w:val="00BD1DB4"/>
    <w:rsid w:val="00BD3891"/>
    <w:rsid w:val="00BD508B"/>
    <w:rsid w:val="00BD50D7"/>
    <w:rsid w:val="00BD6A87"/>
    <w:rsid w:val="00BD6AE5"/>
    <w:rsid w:val="00BD7C31"/>
    <w:rsid w:val="00BE0F33"/>
    <w:rsid w:val="00BE67FB"/>
    <w:rsid w:val="00BF56D1"/>
    <w:rsid w:val="00BF7354"/>
    <w:rsid w:val="00C041F7"/>
    <w:rsid w:val="00C0469E"/>
    <w:rsid w:val="00C05C79"/>
    <w:rsid w:val="00C06AD4"/>
    <w:rsid w:val="00C112A0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FD8"/>
    <w:rsid w:val="00C330A4"/>
    <w:rsid w:val="00C358C0"/>
    <w:rsid w:val="00C36AB5"/>
    <w:rsid w:val="00C41429"/>
    <w:rsid w:val="00C425C3"/>
    <w:rsid w:val="00C42C7B"/>
    <w:rsid w:val="00C44711"/>
    <w:rsid w:val="00C46DDF"/>
    <w:rsid w:val="00C500E0"/>
    <w:rsid w:val="00C52738"/>
    <w:rsid w:val="00C52ACB"/>
    <w:rsid w:val="00C53EA7"/>
    <w:rsid w:val="00C54FA7"/>
    <w:rsid w:val="00C5500A"/>
    <w:rsid w:val="00C562E7"/>
    <w:rsid w:val="00C605A0"/>
    <w:rsid w:val="00C60793"/>
    <w:rsid w:val="00C761E5"/>
    <w:rsid w:val="00C7631D"/>
    <w:rsid w:val="00C80556"/>
    <w:rsid w:val="00C850B5"/>
    <w:rsid w:val="00C8661D"/>
    <w:rsid w:val="00C86659"/>
    <w:rsid w:val="00C944C0"/>
    <w:rsid w:val="00C94B24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6115"/>
    <w:rsid w:val="00CC03CC"/>
    <w:rsid w:val="00CC0BC7"/>
    <w:rsid w:val="00CC1DCD"/>
    <w:rsid w:val="00CC3F06"/>
    <w:rsid w:val="00CC664A"/>
    <w:rsid w:val="00CC6FFC"/>
    <w:rsid w:val="00CD0BFF"/>
    <w:rsid w:val="00CD1629"/>
    <w:rsid w:val="00CD1639"/>
    <w:rsid w:val="00CD200F"/>
    <w:rsid w:val="00CD349E"/>
    <w:rsid w:val="00CE1CF8"/>
    <w:rsid w:val="00CF0328"/>
    <w:rsid w:val="00CF07B0"/>
    <w:rsid w:val="00CF2A69"/>
    <w:rsid w:val="00CF40FF"/>
    <w:rsid w:val="00CF4D22"/>
    <w:rsid w:val="00CF5A55"/>
    <w:rsid w:val="00CF5E1B"/>
    <w:rsid w:val="00CF6005"/>
    <w:rsid w:val="00D0022E"/>
    <w:rsid w:val="00D00FDC"/>
    <w:rsid w:val="00D11912"/>
    <w:rsid w:val="00D11ED7"/>
    <w:rsid w:val="00D12077"/>
    <w:rsid w:val="00D12FDA"/>
    <w:rsid w:val="00D13011"/>
    <w:rsid w:val="00D135BF"/>
    <w:rsid w:val="00D13659"/>
    <w:rsid w:val="00D145B0"/>
    <w:rsid w:val="00D17837"/>
    <w:rsid w:val="00D24C05"/>
    <w:rsid w:val="00D25B16"/>
    <w:rsid w:val="00D25BF9"/>
    <w:rsid w:val="00D26541"/>
    <w:rsid w:val="00D27130"/>
    <w:rsid w:val="00D30A0E"/>
    <w:rsid w:val="00D356F5"/>
    <w:rsid w:val="00D35788"/>
    <w:rsid w:val="00D42D0F"/>
    <w:rsid w:val="00D435B2"/>
    <w:rsid w:val="00D44367"/>
    <w:rsid w:val="00D51ACC"/>
    <w:rsid w:val="00D52787"/>
    <w:rsid w:val="00D5298B"/>
    <w:rsid w:val="00D54A50"/>
    <w:rsid w:val="00D57A7D"/>
    <w:rsid w:val="00D63541"/>
    <w:rsid w:val="00D65244"/>
    <w:rsid w:val="00D659B1"/>
    <w:rsid w:val="00D669EB"/>
    <w:rsid w:val="00D720E0"/>
    <w:rsid w:val="00D80976"/>
    <w:rsid w:val="00D87B5A"/>
    <w:rsid w:val="00D94F7B"/>
    <w:rsid w:val="00D95784"/>
    <w:rsid w:val="00DA58C0"/>
    <w:rsid w:val="00DA5A62"/>
    <w:rsid w:val="00DA6389"/>
    <w:rsid w:val="00DA71F8"/>
    <w:rsid w:val="00DA75F7"/>
    <w:rsid w:val="00DB03A6"/>
    <w:rsid w:val="00DB07EA"/>
    <w:rsid w:val="00DB5067"/>
    <w:rsid w:val="00DC09CF"/>
    <w:rsid w:val="00DC1E90"/>
    <w:rsid w:val="00DC299C"/>
    <w:rsid w:val="00DC3E13"/>
    <w:rsid w:val="00DC42A5"/>
    <w:rsid w:val="00DC486C"/>
    <w:rsid w:val="00DC4FE1"/>
    <w:rsid w:val="00DC6FB0"/>
    <w:rsid w:val="00DC7987"/>
    <w:rsid w:val="00DD0C47"/>
    <w:rsid w:val="00DD1766"/>
    <w:rsid w:val="00DD20E1"/>
    <w:rsid w:val="00DD3DFE"/>
    <w:rsid w:val="00DE144A"/>
    <w:rsid w:val="00DE170B"/>
    <w:rsid w:val="00DE4C10"/>
    <w:rsid w:val="00DE674C"/>
    <w:rsid w:val="00DF09E7"/>
    <w:rsid w:val="00DF1403"/>
    <w:rsid w:val="00DF2D02"/>
    <w:rsid w:val="00DF5F51"/>
    <w:rsid w:val="00E011D3"/>
    <w:rsid w:val="00E029A3"/>
    <w:rsid w:val="00E04651"/>
    <w:rsid w:val="00E06625"/>
    <w:rsid w:val="00E06C52"/>
    <w:rsid w:val="00E1006B"/>
    <w:rsid w:val="00E11634"/>
    <w:rsid w:val="00E127A7"/>
    <w:rsid w:val="00E13256"/>
    <w:rsid w:val="00E1349E"/>
    <w:rsid w:val="00E15C48"/>
    <w:rsid w:val="00E16850"/>
    <w:rsid w:val="00E20041"/>
    <w:rsid w:val="00E20E17"/>
    <w:rsid w:val="00E22531"/>
    <w:rsid w:val="00E256E7"/>
    <w:rsid w:val="00E25706"/>
    <w:rsid w:val="00E31167"/>
    <w:rsid w:val="00E329FD"/>
    <w:rsid w:val="00E3317B"/>
    <w:rsid w:val="00E33CDA"/>
    <w:rsid w:val="00E33E36"/>
    <w:rsid w:val="00E346A8"/>
    <w:rsid w:val="00E35014"/>
    <w:rsid w:val="00E41F6B"/>
    <w:rsid w:val="00E45767"/>
    <w:rsid w:val="00E4740D"/>
    <w:rsid w:val="00E47F77"/>
    <w:rsid w:val="00E533D2"/>
    <w:rsid w:val="00E539E9"/>
    <w:rsid w:val="00E56203"/>
    <w:rsid w:val="00E63BB0"/>
    <w:rsid w:val="00E65D81"/>
    <w:rsid w:val="00E67676"/>
    <w:rsid w:val="00E71E2D"/>
    <w:rsid w:val="00E74E43"/>
    <w:rsid w:val="00E754A4"/>
    <w:rsid w:val="00E75DE8"/>
    <w:rsid w:val="00E802A3"/>
    <w:rsid w:val="00E81C7E"/>
    <w:rsid w:val="00E81F52"/>
    <w:rsid w:val="00E84B19"/>
    <w:rsid w:val="00E84E9F"/>
    <w:rsid w:val="00E9194C"/>
    <w:rsid w:val="00E928B1"/>
    <w:rsid w:val="00E92F5F"/>
    <w:rsid w:val="00E938CD"/>
    <w:rsid w:val="00E966D6"/>
    <w:rsid w:val="00E97ABD"/>
    <w:rsid w:val="00EA03B0"/>
    <w:rsid w:val="00EA1A01"/>
    <w:rsid w:val="00EA2890"/>
    <w:rsid w:val="00EA6799"/>
    <w:rsid w:val="00EA6ECA"/>
    <w:rsid w:val="00EB0AD9"/>
    <w:rsid w:val="00EB6F0F"/>
    <w:rsid w:val="00EC11EB"/>
    <w:rsid w:val="00EC3C9E"/>
    <w:rsid w:val="00EC478B"/>
    <w:rsid w:val="00EC5CC5"/>
    <w:rsid w:val="00ED0413"/>
    <w:rsid w:val="00ED2FDD"/>
    <w:rsid w:val="00ED39CE"/>
    <w:rsid w:val="00ED3EA3"/>
    <w:rsid w:val="00ED4CBB"/>
    <w:rsid w:val="00ED61FF"/>
    <w:rsid w:val="00ED6D89"/>
    <w:rsid w:val="00EE2DA3"/>
    <w:rsid w:val="00EE7A4E"/>
    <w:rsid w:val="00EF1C24"/>
    <w:rsid w:val="00EF1F99"/>
    <w:rsid w:val="00EF27DF"/>
    <w:rsid w:val="00EF49D4"/>
    <w:rsid w:val="00EF4F37"/>
    <w:rsid w:val="00EF535F"/>
    <w:rsid w:val="00EF5862"/>
    <w:rsid w:val="00EF5AF9"/>
    <w:rsid w:val="00EF6DFF"/>
    <w:rsid w:val="00F0233F"/>
    <w:rsid w:val="00F05DD7"/>
    <w:rsid w:val="00F0710D"/>
    <w:rsid w:val="00F129D5"/>
    <w:rsid w:val="00F12B18"/>
    <w:rsid w:val="00F15FFA"/>
    <w:rsid w:val="00F16247"/>
    <w:rsid w:val="00F21466"/>
    <w:rsid w:val="00F218F4"/>
    <w:rsid w:val="00F25C92"/>
    <w:rsid w:val="00F260BD"/>
    <w:rsid w:val="00F3006B"/>
    <w:rsid w:val="00F30B65"/>
    <w:rsid w:val="00F31811"/>
    <w:rsid w:val="00F33BD5"/>
    <w:rsid w:val="00F363A4"/>
    <w:rsid w:val="00F4055D"/>
    <w:rsid w:val="00F432DB"/>
    <w:rsid w:val="00F44851"/>
    <w:rsid w:val="00F51EA7"/>
    <w:rsid w:val="00F5458F"/>
    <w:rsid w:val="00F5580D"/>
    <w:rsid w:val="00F56398"/>
    <w:rsid w:val="00F56CFD"/>
    <w:rsid w:val="00F60D1A"/>
    <w:rsid w:val="00F63569"/>
    <w:rsid w:val="00F67762"/>
    <w:rsid w:val="00F70044"/>
    <w:rsid w:val="00F76FB4"/>
    <w:rsid w:val="00F805A9"/>
    <w:rsid w:val="00F81192"/>
    <w:rsid w:val="00F81D83"/>
    <w:rsid w:val="00F86353"/>
    <w:rsid w:val="00F955C2"/>
    <w:rsid w:val="00F96B5C"/>
    <w:rsid w:val="00FA12BB"/>
    <w:rsid w:val="00FA4B59"/>
    <w:rsid w:val="00FA4D82"/>
    <w:rsid w:val="00FA5CDE"/>
    <w:rsid w:val="00FA7297"/>
    <w:rsid w:val="00FB0597"/>
    <w:rsid w:val="00FB1B99"/>
    <w:rsid w:val="00FB588B"/>
    <w:rsid w:val="00FB589D"/>
    <w:rsid w:val="00FB5C19"/>
    <w:rsid w:val="00FB7BA9"/>
    <w:rsid w:val="00FC0D70"/>
    <w:rsid w:val="00FC2624"/>
    <w:rsid w:val="00FC2BAB"/>
    <w:rsid w:val="00FC3ED3"/>
    <w:rsid w:val="00FC5C6C"/>
    <w:rsid w:val="00FC5D16"/>
    <w:rsid w:val="00FD27A7"/>
    <w:rsid w:val="00FD2D95"/>
    <w:rsid w:val="00FD4D31"/>
    <w:rsid w:val="00FD5C3A"/>
    <w:rsid w:val="00FD6E05"/>
    <w:rsid w:val="00FE07CB"/>
    <w:rsid w:val="00FE1049"/>
    <w:rsid w:val="00FE31B5"/>
    <w:rsid w:val="00FE426F"/>
    <w:rsid w:val="00FE6919"/>
    <w:rsid w:val="00FE6A87"/>
    <w:rsid w:val="00FE76B2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0256598-A5FE-42EC-B43B-8DA70CEA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C2"/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autoSpaceDE w:val="0"/>
      <w:adjustRightInd w:val="0"/>
      <w:jc w:val="both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jc w:val="both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spacing w:line="360" w:lineRule="auto"/>
      <w:jc w:val="both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5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3B3173"/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B15535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D76E4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1B368A"/>
    <w:pPr>
      <w:pBdr>
        <w:bottom w:val="single" w:sz="4" w:space="1" w:color="auto"/>
      </w:pBdr>
      <w:spacing w:after="200"/>
      <w:contextualSpacing/>
      <w:jc w:val="center"/>
    </w:pPr>
    <w:rPr>
      <w:rFonts w:ascii="Arial" w:eastAsia="Calibri" w:hAnsi="Arial" w:cs="Times New Roman"/>
      <w:spacing w:val="5"/>
      <w:kern w:val="0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B368A"/>
    <w:rPr>
      <w:rFonts w:ascii="Arial" w:eastAsia="Calibri" w:hAnsi="Arial" w:cs="Times New Roman"/>
      <w:spacing w:val="5"/>
      <w:sz w:val="52"/>
      <w:szCs w:val="52"/>
      <w:lang w:val="en-US" w:eastAsia="en-US" w:bidi="en-US"/>
    </w:rPr>
  </w:style>
  <w:style w:type="table" w:customStyle="1" w:styleId="Tabelasiatki7kolorowaakcent61">
    <w:name w:val="Tabela siatki 7 — kolorowa — akcent 61"/>
    <w:basedOn w:val="Standardowy"/>
    <w:uiPriority w:val="52"/>
    <w:rsid w:val="000D322A"/>
    <w:rPr>
      <w:rFonts w:asciiTheme="minorHAnsi" w:eastAsiaTheme="minorHAnsi" w:hAnsiTheme="minorHAnsi" w:cstheme="minorBidi"/>
      <w:color w:val="E36C0A" w:themeColor="accent6" w:themeShade="BF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Tekstpodstawowywcity21">
    <w:name w:val="Tekst podstawowy wcięty 21"/>
    <w:basedOn w:val="Normalny"/>
    <w:rsid w:val="00E20041"/>
    <w:pPr>
      <w:ind w:left="180"/>
    </w:pPr>
    <w:rPr>
      <w:rFonts w:ascii="Garamond" w:eastAsia="Times New Roman" w:hAnsi="Garamond" w:cs="Times New Roman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20041"/>
    <w:pPr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Wzmianka2">
    <w:name w:val="Wzmianka2"/>
    <w:basedOn w:val="Domylnaczcionkaakapitu"/>
    <w:uiPriority w:val="99"/>
    <w:semiHidden/>
    <w:unhideWhenUsed/>
    <w:rsid w:val="00997F66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653FBB"/>
    <w:rPr>
      <w:rFonts w:cs="Mangal"/>
      <w:kern w:val="3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BA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EE2DA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34CE"/>
    <w:rPr>
      <w:color w:val="605E5C"/>
      <w:shd w:val="clear" w:color="auto" w:fill="E1DFDD"/>
    </w:rPr>
  </w:style>
  <w:style w:type="paragraph" w:customStyle="1" w:styleId="Standard1">
    <w:name w:val="Standard1"/>
    <w:uiPriority w:val="99"/>
    <w:rsid w:val="002334CE"/>
    <w:pPr>
      <w:widowControl w:val="0"/>
      <w:suppressAutoHyphens/>
      <w:autoSpaceDN w:val="0"/>
    </w:pPr>
    <w:rPr>
      <w:kern w:val="3"/>
      <w:sz w:val="24"/>
      <w:szCs w:val="24"/>
      <w:lang w:eastAsia="zh-C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193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6767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B6FA2-8545-4708-80F2-55CF17DB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Ewelina Mnich</cp:lastModifiedBy>
  <cp:revision>2</cp:revision>
  <cp:lastPrinted>2016-08-30T15:05:00Z</cp:lastPrinted>
  <dcterms:created xsi:type="dcterms:W3CDTF">2019-05-30T07:30:00Z</dcterms:created>
  <dcterms:modified xsi:type="dcterms:W3CDTF">2019-05-30T07:30:00Z</dcterms:modified>
</cp:coreProperties>
</file>