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367" w14:textId="6C87A2CA" w:rsidR="00565D7F" w:rsidRPr="00BE67FB" w:rsidRDefault="00F055D3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Kraków</w:t>
      </w:r>
      <w:r w:rsidR="0098408E">
        <w:rPr>
          <w:rFonts w:ascii="Calibri" w:hAnsi="Calibri"/>
        </w:rPr>
        <w:t xml:space="preserve">, dnia </w:t>
      </w:r>
      <w:r w:rsidR="00340042">
        <w:rPr>
          <w:rFonts w:ascii="Calibri" w:hAnsi="Calibri"/>
        </w:rPr>
        <w:t>14 sierpnia</w:t>
      </w:r>
      <w:r w:rsidR="006C6D4C">
        <w:rPr>
          <w:rFonts w:ascii="Calibri" w:hAnsi="Calibri"/>
        </w:rPr>
        <w:t xml:space="preserve"> 2018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258D033A" w:rsidR="00F055D3" w:rsidRPr="00F055D3" w:rsidRDefault="00340042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ZO-07</w:t>
      </w:r>
      <w:r w:rsidR="003C5409">
        <w:rPr>
          <w:rFonts w:ascii="Calibri" w:hAnsi="Calibri"/>
          <w:b/>
        </w:rPr>
        <w:t>-2018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47BAAE79" w:rsidR="00D62679" w:rsidRPr="00B237B4" w:rsidRDefault="00B40B8E" w:rsidP="00B237B4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</w:t>
      </w: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w brzmieniu: </w:t>
      </w:r>
      <w:r>
        <w:rPr>
          <w:rFonts w:ascii="Calibri" w:hAnsi="Calibri"/>
          <w:i/>
        </w:rPr>
        <w:t>„</w:t>
      </w:r>
      <w:r w:rsidR="00000E49"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 w:rsidR="00000E49">
        <w:rPr>
          <w:rFonts w:ascii="Calibri" w:hAnsi="Calibri"/>
          <w:i/>
        </w:rPr>
        <w:t xml:space="preserve">.” </w:t>
      </w:r>
      <w:r w:rsidR="00000E49">
        <w:rPr>
          <w:rFonts w:ascii="Calibri" w:hAnsi="Calibri"/>
        </w:rPr>
        <w:t>Informuje, iż w postę</w:t>
      </w:r>
      <w:r w:rsidR="00340042">
        <w:rPr>
          <w:rFonts w:ascii="Calibri" w:hAnsi="Calibri"/>
        </w:rPr>
        <w:t xml:space="preserve">powaniu o udzielenie zamówienia </w:t>
      </w:r>
      <w:r w:rsidR="00D62679">
        <w:rPr>
          <w:rFonts w:ascii="Calibri" w:hAnsi="Calibri"/>
        </w:rPr>
        <w:t xml:space="preserve">publicznego </w:t>
      </w:r>
      <w:r w:rsidR="00000E49">
        <w:rPr>
          <w:rFonts w:ascii="Calibri" w:hAnsi="Calibri"/>
        </w:rPr>
        <w:t xml:space="preserve">na </w:t>
      </w:r>
      <w:r w:rsidR="005B7956" w:rsidRPr="00B237B4">
        <w:rPr>
          <w:rFonts w:ascii="Calibri" w:hAnsi="Calibri"/>
          <w:b/>
        </w:rPr>
        <w:t>„</w:t>
      </w:r>
      <w:r w:rsidR="00B237B4" w:rsidRPr="00B237B4">
        <w:rPr>
          <w:rFonts w:ascii="Calibri" w:hAnsi="Calibri"/>
          <w:b/>
          <w:bCs/>
        </w:rPr>
        <w:t xml:space="preserve">Dostawę </w:t>
      </w:r>
      <w:r w:rsidR="00340042">
        <w:rPr>
          <w:rFonts w:ascii="Calibri" w:hAnsi="Calibri"/>
          <w:b/>
          <w:bCs/>
        </w:rPr>
        <w:t>odczynników</w:t>
      </w:r>
      <w:r w:rsidR="00B237B4" w:rsidRPr="00B237B4">
        <w:rPr>
          <w:rFonts w:ascii="Calibri" w:hAnsi="Calibri"/>
          <w:b/>
          <w:bCs/>
        </w:rPr>
        <w:t xml:space="preserve"> </w:t>
      </w:r>
      <w:r w:rsidR="00340042">
        <w:rPr>
          <w:rFonts w:ascii="Calibri" w:hAnsi="Calibri"/>
          <w:b/>
          <w:bCs/>
        </w:rPr>
        <w:t>do badań</w:t>
      </w:r>
      <w:r w:rsidR="005B7956" w:rsidRPr="00B237B4">
        <w:rPr>
          <w:rFonts w:ascii="Calibri" w:hAnsi="Calibri"/>
          <w:b/>
        </w:rPr>
        <w:t>.”</w:t>
      </w:r>
      <w:r w:rsidR="00D94A25">
        <w:rPr>
          <w:rFonts w:ascii="Calibri" w:hAnsi="Calibri"/>
          <w:b/>
        </w:rPr>
        <w:t xml:space="preserve">, </w:t>
      </w:r>
      <w:r w:rsidR="00000E49">
        <w:rPr>
          <w:rFonts w:ascii="Calibri" w:hAnsi="Calibri"/>
        </w:rPr>
        <w:t>prowadzon</w:t>
      </w:r>
      <w:r w:rsidR="0009626F">
        <w:rPr>
          <w:rFonts w:ascii="Calibri" w:hAnsi="Calibri"/>
        </w:rPr>
        <w:t>ym w trybie zapytania ofertowego</w:t>
      </w:r>
      <w:r w:rsidR="00D94A25">
        <w:rPr>
          <w:rFonts w:ascii="Calibri" w:hAnsi="Calibri"/>
        </w:rPr>
        <w:t xml:space="preserve">, </w:t>
      </w:r>
      <w:r w:rsidR="00340042">
        <w:rPr>
          <w:rFonts w:ascii="Calibri" w:hAnsi="Calibri"/>
        </w:rPr>
        <w:t xml:space="preserve">Zamawiający – </w:t>
      </w:r>
      <w:proofErr w:type="spellStart"/>
      <w:r w:rsidR="00340042">
        <w:rPr>
          <w:rFonts w:ascii="Calibri" w:hAnsi="Calibri"/>
        </w:rPr>
        <w:t>Evestra</w:t>
      </w:r>
      <w:proofErr w:type="spellEnd"/>
      <w:r w:rsidR="00340042">
        <w:rPr>
          <w:rFonts w:ascii="Calibri" w:hAnsi="Calibri"/>
        </w:rPr>
        <w:t xml:space="preserve"> Onkologia Sp. z o.o. zamknął postępowanie bez dokonywania wyboru.</w:t>
      </w:r>
    </w:p>
    <w:p w14:paraId="38E63567" w14:textId="77777777" w:rsidR="005B7956" w:rsidRDefault="005B7956" w:rsidP="00B237B4">
      <w:pPr>
        <w:pStyle w:val="Standard"/>
        <w:jc w:val="both"/>
        <w:rPr>
          <w:rFonts w:ascii="Calibri" w:hAnsi="Calibri"/>
        </w:rPr>
      </w:pPr>
    </w:p>
    <w:p w14:paraId="00657779" w14:textId="77777777" w:rsidR="003C5409" w:rsidRDefault="003C5409" w:rsidP="003C5409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2FF94B5A" w14:textId="625A75D3" w:rsidR="003C5409" w:rsidRDefault="001036CF" w:rsidP="003C540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Zamawiający zamknął postępowanie bez dokonania wyboru z powodu braku ofert</w:t>
      </w:r>
      <w:r w:rsidR="003C5409">
        <w:rPr>
          <w:rFonts w:ascii="Calibri" w:hAnsi="Calibri"/>
        </w:rPr>
        <w:t>.</w:t>
      </w:r>
      <w:r>
        <w:rPr>
          <w:rFonts w:ascii="Calibri" w:hAnsi="Calibri"/>
        </w:rPr>
        <w:t xml:space="preserve"> Do upływu wyznaczonego terminu składania ofert w przedmiotowym postępowaniu nie wpłynęły do Zamawiającego żadne oferty</w:t>
      </w:r>
      <w:bookmarkStart w:id="0" w:name="_GoBack"/>
      <w:bookmarkEnd w:id="0"/>
      <w:r>
        <w:rPr>
          <w:rFonts w:ascii="Calibri" w:hAnsi="Calibri"/>
        </w:rPr>
        <w:t>.</w:t>
      </w:r>
    </w:p>
    <w:p w14:paraId="13ED9FB5" w14:textId="77777777" w:rsidR="00956F39" w:rsidRDefault="00956F39" w:rsidP="00D62679">
      <w:pPr>
        <w:pStyle w:val="Standard"/>
        <w:ind w:firstLine="705"/>
        <w:jc w:val="both"/>
        <w:rPr>
          <w:rFonts w:ascii="Calibri" w:hAnsi="Calibri"/>
        </w:rPr>
      </w:pPr>
    </w:p>
    <w:sectPr w:rsidR="00956F39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F1173" w14:textId="77777777" w:rsidR="00385B17" w:rsidRDefault="00385B17" w:rsidP="008B3993">
      <w:r>
        <w:separator/>
      </w:r>
    </w:p>
  </w:endnote>
  <w:endnote w:type="continuationSeparator" w:id="0">
    <w:p w14:paraId="7AA9B302" w14:textId="77777777" w:rsidR="00385B17" w:rsidRDefault="00385B17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EB6F" w14:textId="32BB930E" w:rsidR="00565D7F" w:rsidRDefault="00AA6CD2">
    <w:pPr>
      <w:pStyle w:val="Footer1"/>
      <w:jc w:val="right"/>
    </w:pPr>
    <w:r>
      <w:fldChar w:fldCharType="begin"/>
    </w:r>
    <w:r w:rsidR="009A487A">
      <w:instrText xml:space="preserve"> PAGE </w:instrText>
    </w:r>
    <w:r>
      <w:fldChar w:fldCharType="separate"/>
    </w:r>
    <w:r w:rsidR="00EF72F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7CF3A" w14:textId="77777777" w:rsidR="00385B17" w:rsidRDefault="00385B17" w:rsidP="008B3993">
      <w:r w:rsidRPr="008B3993">
        <w:rPr>
          <w:color w:val="000000"/>
        </w:rPr>
        <w:separator/>
      </w:r>
    </w:p>
  </w:footnote>
  <w:footnote w:type="continuationSeparator" w:id="0">
    <w:p w14:paraId="18362A3C" w14:textId="77777777" w:rsidR="00385B17" w:rsidRDefault="00385B17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BFC8" w14:textId="77777777" w:rsidR="00E45D7F" w:rsidRDefault="00E45D7F">
    <w:pPr>
      <w:pStyle w:val="Nagwek"/>
    </w:pPr>
  </w:p>
  <w:p w14:paraId="48DA1C3F" w14:textId="77777777" w:rsidR="00565D7F" w:rsidRDefault="008A2888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0126"/>
    <w:rsid w:val="00000E49"/>
    <w:rsid w:val="000133C8"/>
    <w:rsid w:val="000162A2"/>
    <w:rsid w:val="00025F68"/>
    <w:rsid w:val="000276D4"/>
    <w:rsid w:val="00031652"/>
    <w:rsid w:val="000374AD"/>
    <w:rsid w:val="00041466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6C0E"/>
    <w:rsid w:val="000C5514"/>
    <w:rsid w:val="000C65AA"/>
    <w:rsid w:val="000C73AA"/>
    <w:rsid w:val="000E03B0"/>
    <w:rsid w:val="000E0C5B"/>
    <w:rsid w:val="000E2CA8"/>
    <w:rsid w:val="000F058D"/>
    <w:rsid w:val="000F36FE"/>
    <w:rsid w:val="000F4E25"/>
    <w:rsid w:val="000F71EB"/>
    <w:rsid w:val="001036CF"/>
    <w:rsid w:val="00104AFE"/>
    <w:rsid w:val="00112F47"/>
    <w:rsid w:val="0011435F"/>
    <w:rsid w:val="00124CBF"/>
    <w:rsid w:val="001267C4"/>
    <w:rsid w:val="001364F3"/>
    <w:rsid w:val="00152DAD"/>
    <w:rsid w:val="001539BE"/>
    <w:rsid w:val="00161C95"/>
    <w:rsid w:val="0017177E"/>
    <w:rsid w:val="001753D5"/>
    <w:rsid w:val="001765FD"/>
    <w:rsid w:val="00181AB6"/>
    <w:rsid w:val="0018223E"/>
    <w:rsid w:val="00183F23"/>
    <w:rsid w:val="001A406C"/>
    <w:rsid w:val="001B42AC"/>
    <w:rsid w:val="001C5EDC"/>
    <w:rsid w:val="001D1FB1"/>
    <w:rsid w:val="001D5CF6"/>
    <w:rsid w:val="001D7090"/>
    <w:rsid w:val="001F2B89"/>
    <w:rsid w:val="001F3991"/>
    <w:rsid w:val="001F7332"/>
    <w:rsid w:val="002002C0"/>
    <w:rsid w:val="00210230"/>
    <w:rsid w:val="00212C96"/>
    <w:rsid w:val="0022231E"/>
    <w:rsid w:val="00237291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40042"/>
    <w:rsid w:val="00351FB2"/>
    <w:rsid w:val="00364E06"/>
    <w:rsid w:val="00372460"/>
    <w:rsid w:val="00375794"/>
    <w:rsid w:val="003819A8"/>
    <w:rsid w:val="00385B17"/>
    <w:rsid w:val="00387612"/>
    <w:rsid w:val="003906C3"/>
    <w:rsid w:val="003A0105"/>
    <w:rsid w:val="003A0BD1"/>
    <w:rsid w:val="003A3235"/>
    <w:rsid w:val="003C30A2"/>
    <w:rsid w:val="003C38BE"/>
    <w:rsid w:val="003C5409"/>
    <w:rsid w:val="003D2F64"/>
    <w:rsid w:val="003E3523"/>
    <w:rsid w:val="003E7464"/>
    <w:rsid w:val="003E7A44"/>
    <w:rsid w:val="003F263F"/>
    <w:rsid w:val="003F5879"/>
    <w:rsid w:val="003F7CC5"/>
    <w:rsid w:val="004012BD"/>
    <w:rsid w:val="00417DDE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3831"/>
    <w:rsid w:val="004B7867"/>
    <w:rsid w:val="004D31D9"/>
    <w:rsid w:val="004F1C43"/>
    <w:rsid w:val="004F2C02"/>
    <w:rsid w:val="004F4A51"/>
    <w:rsid w:val="004F6AB6"/>
    <w:rsid w:val="005021D8"/>
    <w:rsid w:val="00502C7C"/>
    <w:rsid w:val="005043D1"/>
    <w:rsid w:val="00510079"/>
    <w:rsid w:val="0051513E"/>
    <w:rsid w:val="005359AA"/>
    <w:rsid w:val="00537935"/>
    <w:rsid w:val="00540A86"/>
    <w:rsid w:val="00562AB5"/>
    <w:rsid w:val="0056471D"/>
    <w:rsid w:val="005653D0"/>
    <w:rsid w:val="00565D7F"/>
    <w:rsid w:val="00584F14"/>
    <w:rsid w:val="005860B6"/>
    <w:rsid w:val="005B7956"/>
    <w:rsid w:val="005C01E2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45319"/>
    <w:rsid w:val="00652AF0"/>
    <w:rsid w:val="00656E29"/>
    <w:rsid w:val="00665CD1"/>
    <w:rsid w:val="00672AA6"/>
    <w:rsid w:val="00676722"/>
    <w:rsid w:val="0067689B"/>
    <w:rsid w:val="006A42A9"/>
    <w:rsid w:val="006B0D34"/>
    <w:rsid w:val="006C481E"/>
    <w:rsid w:val="006C5D93"/>
    <w:rsid w:val="006C6D4C"/>
    <w:rsid w:val="006C7115"/>
    <w:rsid w:val="006D0CA7"/>
    <w:rsid w:val="006D5533"/>
    <w:rsid w:val="006D624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65D7C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31"/>
    <w:rsid w:val="007C28AD"/>
    <w:rsid w:val="007C5527"/>
    <w:rsid w:val="007D1B4C"/>
    <w:rsid w:val="007E076C"/>
    <w:rsid w:val="007E1BD1"/>
    <w:rsid w:val="007E312D"/>
    <w:rsid w:val="007F0C22"/>
    <w:rsid w:val="007F593C"/>
    <w:rsid w:val="00801746"/>
    <w:rsid w:val="008024EF"/>
    <w:rsid w:val="00806499"/>
    <w:rsid w:val="0081069C"/>
    <w:rsid w:val="0081513B"/>
    <w:rsid w:val="0084467C"/>
    <w:rsid w:val="00850552"/>
    <w:rsid w:val="008517AA"/>
    <w:rsid w:val="0085505C"/>
    <w:rsid w:val="00883992"/>
    <w:rsid w:val="00893464"/>
    <w:rsid w:val="00897FF8"/>
    <w:rsid w:val="008A2888"/>
    <w:rsid w:val="008A5066"/>
    <w:rsid w:val="008B2402"/>
    <w:rsid w:val="008B3993"/>
    <w:rsid w:val="008B4B60"/>
    <w:rsid w:val="008C1941"/>
    <w:rsid w:val="008C5ED9"/>
    <w:rsid w:val="008D125F"/>
    <w:rsid w:val="008D4D49"/>
    <w:rsid w:val="008D602E"/>
    <w:rsid w:val="008F52C9"/>
    <w:rsid w:val="009041AB"/>
    <w:rsid w:val="00904202"/>
    <w:rsid w:val="00910D34"/>
    <w:rsid w:val="00910EC8"/>
    <w:rsid w:val="00925CC5"/>
    <w:rsid w:val="00935A67"/>
    <w:rsid w:val="009408A7"/>
    <w:rsid w:val="00956F39"/>
    <w:rsid w:val="0096006D"/>
    <w:rsid w:val="0096468A"/>
    <w:rsid w:val="00974192"/>
    <w:rsid w:val="00976E38"/>
    <w:rsid w:val="0098408E"/>
    <w:rsid w:val="009A0BC5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B02C78"/>
    <w:rsid w:val="00B11E22"/>
    <w:rsid w:val="00B17A37"/>
    <w:rsid w:val="00B237B4"/>
    <w:rsid w:val="00B24163"/>
    <w:rsid w:val="00B328EF"/>
    <w:rsid w:val="00B372A0"/>
    <w:rsid w:val="00B40B8E"/>
    <w:rsid w:val="00B4227D"/>
    <w:rsid w:val="00B42C2F"/>
    <w:rsid w:val="00B47B65"/>
    <w:rsid w:val="00B47C0F"/>
    <w:rsid w:val="00B83B5A"/>
    <w:rsid w:val="00B94FAB"/>
    <w:rsid w:val="00B9573D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558B"/>
    <w:rsid w:val="00C30418"/>
    <w:rsid w:val="00C36AB5"/>
    <w:rsid w:val="00C41429"/>
    <w:rsid w:val="00C42C7B"/>
    <w:rsid w:val="00C46DDF"/>
    <w:rsid w:val="00C562E7"/>
    <w:rsid w:val="00C63EBB"/>
    <w:rsid w:val="00C65082"/>
    <w:rsid w:val="00C70613"/>
    <w:rsid w:val="00C7631D"/>
    <w:rsid w:val="00C80556"/>
    <w:rsid w:val="00C95B3F"/>
    <w:rsid w:val="00CA3B70"/>
    <w:rsid w:val="00CA5F59"/>
    <w:rsid w:val="00CB1108"/>
    <w:rsid w:val="00CB4D36"/>
    <w:rsid w:val="00CB509A"/>
    <w:rsid w:val="00CB6115"/>
    <w:rsid w:val="00CC3F06"/>
    <w:rsid w:val="00CD0BFF"/>
    <w:rsid w:val="00CD1629"/>
    <w:rsid w:val="00CE1DF7"/>
    <w:rsid w:val="00D11912"/>
    <w:rsid w:val="00D12077"/>
    <w:rsid w:val="00D123A9"/>
    <w:rsid w:val="00D17837"/>
    <w:rsid w:val="00D25B16"/>
    <w:rsid w:val="00D62679"/>
    <w:rsid w:val="00D669EB"/>
    <w:rsid w:val="00D6738D"/>
    <w:rsid w:val="00D70B11"/>
    <w:rsid w:val="00D76298"/>
    <w:rsid w:val="00D8194D"/>
    <w:rsid w:val="00D94A25"/>
    <w:rsid w:val="00DA5A62"/>
    <w:rsid w:val="00DB0508"/>
    <w:rsid w:val="00DB081F"/>
    <w:rsid w:val="00DC299C"/>
    <w:rsid w:val="00DF09E7"/>
    <w:rsid w:val="00DF5F51"/>
    <w:rsid w:val="00DF6B56"/>
    <w:rsid w:val="00E06625"/>
    <w:rsid w:val="00E20E17"/>
    <w:rsid w:val="00E22531"/>
    <w:rsid w:val="00E45D7F"/>
    <w:rsid w:val="00E70774"/>
    <w:rsid w:val="00E84B19"/>
    <w:rsid w:val="00E928B1"/>
    <w:rsid w:val="00E938CD"/>
    <w:rsid w:val="00EB3200"/>
    <w:rsid w:val="00EC11EB"/>
    <w:rsid w:val="00EC4CCB"/>
    <w:rsid w:val="00EC5CC5"/>
    <w:rsid w:val="00ED6D89"/>
    <w:rsid w:val="00EF5862"/>
    <w:rsid w:val="00EF6DFF"/>
    <w:rsid w:val="00EF72F1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70044"/>
    <w:rsid w:val="00F805A9"/>
    <w:rsid w:val="00F86353"/>
    <w:rsid w:val="00F96B5C"/>
    <w:rsid w:val="00FC50CA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7B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Użytkownik pakietu Microsoft Office</cp:lastModifiedBy>
  <cp:revision>5</cp:revision>
  <dcterms:created xsi:type="dcterms:W3CDTF">2018-07-27T16:05:00Z</dcterms:created>
  <dcterms:modified xsi:type="dcterms:W3CDTF">2018-08-13T11:11:00Z</dcterms:modified>
</cp:coreProperties>
</file>