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C1371" w14:textId="77777777" w:rsidR="00C56851" w:rsidRPr="006B7D74" w:rsidRDefault="00C56851" w:rsidP="00C56851">
      <w:pPr>
        <w:widowControl/>
        <w:suppressAutoHyphens w:val="0"/>
        <w:autoSpaceDN/>
        <w:jc w:val="right"/>
        <w:textAlignment w:val="auto"/>
        <w:rPr>
          <w:rFonts w:asciiTheme="minorHAnsi" w:hAnsiTheme="minorHAnsi" w:cs="ArialNarrow"/>
          <w:sz w:val="20"/>
          <w:szCs w:val="20"/>
          <w:lang w:val="en-GB"/>
        </w:rPr>
      </w:pPr>
      <w:r w:rsidRPr="006B7D74">
        <w:rPr>
          <w:rFonts w:asciiTheme="minorHAnsi" w:hAnsiTheme="minorHAnsi" w:cs="ArialNarrow"/>
          <w:sz w:val="20"/>
          <w:szCs w:val="20"/>
          <w:lang w:val="en-GB"/>
        </w:rPr>
        <w:t>Appendix number  2 to Request for proposals</w:t>
      </w:r>
    </w:p>
    <w:p w14:paraId="5A92AA58" w14:textId="77777777" w:rsidR="00C56851" w:rsidRPr="006B7D74" w:rsidRDefault="00C56851" w:rsidP="00C56851">
      <w:pPr>
        <w:pStyle w:val="Standard"/>
        <w:ind w:firstLine="360"/>
        <w:jc w:val="right"/>
        <w:rPr>
          <w:rFonts w:asciiTheme="minorHAnsi" w:hAnsiTheme="minorHAnsi" w:cs="ArialNarrow"/>
          <w:lang w:val="en-GB"/>
        </w:rPr>
      </w:pPr>
      <w:r>
        <w:rPr>
          <w:rFonts w:asciiTheme="minorHAnsi" w:hAnsiTheme="minorHAnsi" w:cs="ArialNarrow"/>
          <w:sz w:val="20"/>
          <w:szCs w:val="20"/>
          <w:lang w:val="en-GB"/>
        </w:rPr>
        <w:t>Case: ZO-02</w:t>
      </w:r>
      <w:r w:rsidRPr="006B7D74">
        <w:rPr>
          <w:rFonts w:asciiTheme="minorHAnsi" w:hAnsiTheme="minorHAnsi" w:cs="ArialNarrow"/>
          <w:sz w:val="20"/>
          <w:szCs w:val="20"/>
          <w:lang w:val="en-GB"/>
        </w:rPr>
        <w:t>-201</w:t>
      </w:r>
      <w:r>
        <w:rPr>
          <w:rFonts w:asciiTheme="minorHAnsi" w:hAnsiTheme="minorHAnsi" w:cs="ArialNarrow"/>
          <w:sz w:val="20"/>
          <w:szCs w:val="20"/>
          <w:lang w:val="en-GB"/>
        </w:rPr>
        <w:t>7</w:t>
      </w:r>
    </w:p>
    <w:p w14:paraId="479DD912" w14:textId="77777777" w:rsidR="00C56851" w:rsidRPr="00AC5D9C" w:rsidRDefault="00C56851" w:rsidP="00C56851">
      <w:pPr>
        <w:pStyle w:val="Standard"/>
        <w:ind w:firstLine="360"/>
        <w:jc w:val="center"/>
        <w:outlineLvl w:val="0"/>
        <w:rPr>
          <w:rFonts w:asciiTheme="minorHAnsi" w:hAnsiTheme="minorHAnsi" w:cs="ArialNarrow"/>
          <w:sz w:val="28"/>
          <w:lang w:val="en-GB"/>
        </w:rPr>
      </w:pPr>
      <w:r w:rsidRPr="00AC5D9C">
        <w:rPr>
          <w:rFonts w:asciiTheme="minorHAnsi" w:hAnsiTheme="minorHAnsi"/>
          <w:sz w:val="28"/>
          <w:lang w:val="en-GB"/>
        </w:rPr>
        <w:t>CALCULATION OF THE PRICE-DESCRIPTION OF THE SUBJECT OF THE CONTRACT</w:t>
      </w:r>
    </w:p>
    <w:p w14:paraId="0D9D5EFC" w14:textId="77777777" w:rsidR="00C56851" w:rsidRDefault="00C56851" w:rsidP="00C56851">
      <w:pPr>
        <w:pStyle w:val="Standard"/>
        <w:rPr>
          <w:rFonts w:asciiTheme="minorHAnsi" w:hAnsiTheme="minorHAnsi" w:cs="ArialNarrow"/>
          <w:sz w:val="20"/>
          <w:szCs w:val="20"/>
          <w:lang w:val="en-GB"/>
        </w:rPr>
      </w:pPr>
    </w:p>
    <w:p w14:paraId="69519C0C" w14:textId="77777777" w:rsidR="00C56851" w:rsidRDefault="00C56851" w:rsidP="00C56851">
      <w:pPr>
        <w:rPr>
          <w:lang w:val="en-US"/>
        </w:rPr>
      </w:pPr>
    </w:p>
    <w:p w14:paraId="7ADC6288" w14:textId="77777777" w:rsidR="00C56851" w:rsidRDefault="00C56851" w:rsidP="00C56851">
      <w:pPr>
        <w:rPr>
          <w:lang w:val="en-US"/>
        </w:rPr>
      </w:pPr>
    </w:p>
    <w:p w14:paraId="73BCE401" w14:textId="77777777" w:rsidR="00C56851" w:rsidRPr="00C1535D" w:rsidRDefault="00C56851" w:rsidP="00C56851">
      <w:pPr>
        <w:pStyle w:val="Akapitzlist"/>
        <w:spacing w:after="200" w:line="240" w:lineRule="auto"/>
        <w:ind w:left="0"/>
        <w:jc w:val="both"/>
        <w:rPr>
          <w:b/>
          <w:sz w:val="24"/>
          <w:szCs w:val="24"/>
          <w:lang w:val="en-GB"/>
        </w:rPr>
      </w:pPr>
      <w:r w:rsidRPr="00C1535D">
        <w:rPr>
          <w:b/>
          <w:sz w:val="24"/>
          <w:szCs w:val="24"/>
          <w:lang w:val="en-GB"/>
        </w:rPr>
        <w:t>Task 1–  Raw materials and intermediates</w:t>
      </w:r>
    </w:p>
    <w:p w14:paraId="3083EA15" w14:textId="77777777" w:rsidR="00C56851" w:rsidRDefault="00C56851" w:rsidP="00C56851">
      <w:pPr>
        <w:rPr>
          <w:lang w:val="en-US"/>
        </w:rPr>
      </w:pPr>
    </w:p>
    <w:p w14:paraId="4FB7FAE0" w14:textId="77777777" w:rsidR="00C56851" w:rsidRDefault="00C56851" w:rsidP="00C56851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1541"/>
        <w:gridCol w:w="1070"/>
        <w:gridCol w:w="1064"/>
        <w:gridCol w:w="1056"/>
        <w:gridCol w:w="1102"/>
        <w:gridCol w:w="1080"/>
        <w:gridCol w:w="771"/>
        <w:gridCol w:w="857"/>
        <w:gridCol w:w="824"/>
      </w:tblGrid>
      <w:tr w:rsidR="00C56851" w:rsidRPr="002E2748" w14:paraId="29A8D65E" w14:textId="77777777" w:rsidTr="00302853">
        <w:tc>
          <w:tcPr>
            <w:tcW w:w="248" w:type="pct"/>
            <w:vAlign w:val="center"/>
          </w:tcPr>
          <w:p w14:paraId="602035A5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 w:rsidRPr="002E2748">
              <w:rPr>
                <w:rFonts w:cs="ArialNarrow"/>
                <w:sz w:val="15"/>
                <w:szCs w:val="20"/>
                <w:lang w:val="en-GB"/>
              </w:rPr>
              <w:t>No</w:t>
            </w:r>
          </w:p>
        </w:tc>
        <w:tc>
          <w:tcPr>
            <w:tcW w:w="782" w:type="pct"/>
            <w:vAlign w:val="center"/>
          </w:tcPr>
          <w:p w14:paraId="4EB6E5B7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 w:rsidRPr="002E2748">
              <w:rPr>
                <w:rFonts w:cs="ArialNarrow"/>
                <w:sz w:val="15"/>
                <w:szCs w:val="20"/>
                <w:lang w:val="en-GB"/>
              </w:rPr>
              <w:t>Substance</w:t>
            </w:r>
          </w:p>
        </w:tc>
        <w:tc>
          <w:tcPr>
            <w:tcW w:w="543" w:type="pct"/>
            <w:vAlign w:val="center"/>
          </w:tcPr>
          <w:p w14:paraId="59977119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 w:rsidRPr="002E2748">
              <w:rPr>
                <w:rFonts w:cs="ArialNarrow"/>
                <w:sz w:val="15"/>
                <w:szCs w:val="20"/>
                <w:lang w:val="en-GB"/>
              </w:rPr>
              <w:t>CAS</w:t>
            </w:r>
          </w:p>
        </w:tc>
        <w:tc>
          <w:tcPr>
            <w:tcW w:w="540" w:type="pct"/>
            <w:vAlign w:val="center"/>
          </w:tcPr>
          <w:p w14:paraId="21DAC132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  <w:p w14:paraId="60327154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 w:rsidRPr="002E2748">
              <w:rPr>
                <w:rFonts w:cs="ArialNarrow"/>
                <w:sz w:val="15"/>
                <w:szCs w:val="20"/>
                <w:lang w:val="en-GB"/>
              </w:rPr>
              <w:t>QUALITY</w:t>
            </w:r>
            <w:r>
              <w:rPr>
                <w:rFonts w:cs="ArialNarrow"/>
                <w:sz w:val="15"/>
                <w:szCs w:val="20"/>
                <w:lang w:val="en-GB"/>
              </w:rPr>
              <w:t xml:space="preserve"> REQUIRED</w:t>
            </w:r>
          </w:p>
        </w:tc>
        <w:tc>
          <w:tcPr>
            <w:tcW w:w="536" w:type="pct"/>
            <w:vAlign w:val="center"/>
          </w:tcPr>
          <w:p w14:paraId="0A329F60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 w:rsidRPr="002E2748">
              <w:rPr>
                <w:rFonts w:cs="ArialNarrow"/>
                <w:sz w:val="15"/>
                <w:szCs w:val="20"/>
                <w:lang w:val="en-GB"/>
              </w:rPr>
              <w:t>UNIT OF MEASURE</w:t>
            </w:r>
          </w:p>
        </w:tc>
        <w:tc>
          <w:tcPr>
            <w:tcW w:w="559" w:type="pct"/>
            <w:vAlign w:val="center"/>
          </w:tcPr>
          <w:p w14:paraId="5318E304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QUALITY OFFERED</w:t>
            </w:r>
          </w:p>
        </w:tc>
        <w:tc>
          <w:tcPr>
            <w:tcW w:w="548" w:type="pct"/>
            <w:vAlign w:val="center"/>
          </w:tcPr>
          <w:p w14:paraId="7CC9F2AE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 w:rsidRPr="002E2748">
              <w:rPr>
                <w:rFonts w:cs="ArialNarrow"/>
                <w:sz w:val="15"/>
                <w:szCs w:val="20"/>
                <w:lang w:val="en-GB"/>
              </w:rPr>
              <w:t>NETT PRICE PER UNIT OF MEASURE</w:t>
            </w:r>
          </w:p>
        </w:tc>
        <w:tc>
          <w:tcPr>
            <w:tcW w:w="391" w:type="pct"/>
            <w:vAlign w:val="center"/>
          </w:tcPr>
          <w:p w14:paraId="6A70026E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 w:rsidRPr="002E2748">
              <w:rPr>
                <w:rFonts w:cs="ArialNarrow"/>
                <w:sz w:val="15"/>
                <w:szCs w:val="20"/>
                <w:lang w:val="en-GB"/>
              </w:rPr>
              <w:t xml:space="preserve">NETT </w:t>
            </w:r>
            <w:r>
              <w:rPr>
                <w:rFonts w:cs="ArialNarrow"/>
                <w:sz w:val="15"/>
                <w:szCs w:val="20"/>
                <w:lang w:val="en-GB"/>
              </w:rPr>
              <w:t>PRICE</w:t>
            </w:r>
          </w:p>
        </w:tc>
        <w:tc>
          <w:tcPr>
            <w:tcW w:w="435" w:type="pct"/>
            <w:vAlign w:val="center"/>
          </w:tcPr>
          <w:p w14:paraId="661A34AA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 w:rsidRPr="002E2748">
              <w:rPr>
                <w:rFonts w:cs="ArialNarrow"/>
                <w:sz w:val="15"/>
                <w:szCs w:val="20"/>
                <w:lang w:val="en-GB"/>
              </w:rPr>
              <w:t xml:space="preserve">VAT RATE (if </w:t>
            </w:r>
            <w:proofErr w:type="spellStart"/>
            <w:r w:rsidRPr="002E2748">
              <w:rPr>
                <w:rFonts w:cs="ArialNarrow"/>
                <w:sz w:val="15"/>
                <w:szCs w:val="20"/>
                <w:lang w:val="en-GB"/>
              </w:rPr>
              <w:t>aplicable</w:t>
            </w:r>
            <w:proofErr w:type="spellEnd"/>
            <w:r w:rsidRPr="002E2748">
              <w:rPr>
                <w:rFonts w:cs="ArialNarrow"/>
                <w:sz w:val="15"/>
                <w:szCs w:val="20"/>
                <w:lang w:val="en-GB"/>
              </w:rPr>
              <w:t>)</w:t>
            </w:r>
          </w:p>
        </w:tc>
        <w:tc>
          <w:tcPr>
            <w:tcW w:w="418" w:type="pct"/>
            <w:vAlign w:val="center"/>
          </w:tcPr>
          <w:p w14:paraId="16633D85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 w:rsidRPr="002E2748">
              <w:rPr>
                <w:rFonts w:cs="ArialNarrow"/>
                <w:sz w:val="15"/>
                <w:szCs w:val="20"/>
                <w:lang w:val="en-GB"/>
              </w:rPr>
              <w:t>GROSS PRICE</w:t>
            </w:r>
          </w:p>
          <w:p w14:paraId="783BD009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</w:tr>
      <w:tr w:rsidR="00C56851" w:rsidRPr="002E2748" w14:paraId="6BC64652" w14:textId="77777777" w:rsidTr="00302853">
        <w:trPr>
          <w:trHeight w:val="188"/>
        </w:trPr>
        <w:tc>
          <w:tcPr>
            <w:tcW w:w="248" w:type="pct"/>
            <w:vAlign w:val="center"/>
          </w:tcPr>
          <w:p w14:paraId="4D34999B" w14:textId="77777777" w:rsidR="00C56851" w:rsidRPr="002E2748" w:rsidRDefault="00C56851" w:rsidP="00C56851">
            <w:pPr>
              <w:numPr>
                <w:ilvl w:val="0"/>
                <w:numId w:val="18"/>
              </w:numPr>
              <w:ind w:right="601"/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782" w:type="pct"/>
            <w:vAlign w:val="center"/>
          </w:tcPr>
          <w:p w14:paraId="75F5B7C1" w14:textId="77777777" w:rsidR="00C56851" w:rsidRPr="002E2748" w:rsidRDefault="00C56851" w:rsidP="00302853">
            <w:pPr>
              <w:contextualSpacing/>
              <w:jc w:val="center"/>
              <w:rPr>
                <w:rFonts w:cs="Times New Roman"/>
                <w:sz w:val="15"/>
                <w:szCs w:val="20"/>
                <w:lang w:val="en-GB"/>
              </w:rPr>
            </w:pPr>
            <w:r w:rsidRPr="002E2748">
              <w:rPr>
                <w:rFonts w:cs="Times New Roman"/>
                <w:sz w:val="15"/>
                <w:szCs w:val="20"/>
                <w:lang w:val="en-GB"/>
              </w:rPr>
              <w:t>3,3-Ethylenedioxy-21,21-</w:t>
            </w:r>
          </w:p>
          <w:p w14:paraId="6E976F41" w14:textId="77777777" w:rsidR="00C56851" w:rsidRPr="002E2748" w:rsidRDefault="00C56851" w:rsidP="00302853">
            <w:pPr>
              <w:contextualSpacing/>
              <w:jc w:val="center"/>
              <w:rPr>
                <w:rFonts w:cs="Times New Roman"/>
                <w:sz w:val="15"/>
                <w:szCs w:val="20"/>
                <w:lang w:val="en-GB"/>
              </w:rPr>
            </w:pPr>
            <w:r w:rsidRPr="002E2748">
              <w:rPr>
                <w:rFonts w:cs="Times New Roman"/>
                <w:sz w:val="15"/>
                <w:szCs w:val="20"/>
                <w:lang w:val="en-GB"/>
              </w:rPr>
              <w:t>difluoro-5α, 10α;17,23-</w:t>
            </w:r>
          </w:p>
          <w:p w14:paraId="42941277" w14:textId="77777777" w:rsidR="00C56851" w:rsidRPr="002E2748" w:rsidRDefault="00C56851" w:rsidP="00302853">
            <w:pPr>
              <w:contextualSpacing/>
              <w:jc w:val="center"/>
              <w:rPr>
                <w:rFonts w:cs="Times New Roman"/>
                <w:sz w:val="15"/>
                <w:szCs w:val="20"/>
                <w:lang w:val="en-GB"/>
              </w:rPr>
            </w:pPr>
            <w:r w:rsidRPr="002E2748">
              <w:rPr>
                <w:rFonts w:cs="Times New Roman"/>
                <w:sz w:val="15"/>
                <w:szCs w:val="20"/>
                <w:lang w:val="en-GB"/>
              </w:rPr>
              <w:t>bisepoxy-19,24-dinor-17</w:t>
            </w:r>
          </w:p>
          <w:p w14:paraId="459530D4" w14:textId="77777777" w:rsidR="00C56851" w:rsidRPr="002E2748" w:rsidRDefault="00C56851" w:rsidP="00302853">
            <w:pPr>
              <w:contextualSpacing/>
              <w:jc w:val="center"/>
              <w:rPr>
                <w:rFonts w:cs="Times New Roman"/>
                <w:sz w:val="15"/>
                <w:szCs w:val="20"/>
                <w:lang w:val="en-GB"/>
              </w:rPr>
            </w:pPr>
            <w:r w:rsidRPr="002E2748">
              <w:rPr>
                <w:rFonts w:cs="Times New Roman"/>
                <w:sz w:val="15"/>
                <w:szCs w:val="20"/>
                <w:lang w:val="en-GB"/>
              </w:rPr>
              <w:t>α-chola-9(11),20-diene</w:t>
            </w:r>
          </w:p>
          <w:p w14:paraId="077F0771" w14:textId="77777777" w:rsidR="00C56851" w:rsidRPr="002E2748" w:rsidRDefault="00C56851" w:rsidP="00302853">
            <w:pPr>
              <w:contextualSpacing/>
              <w:jc w:val="center"/>
              <w:rPr>
                <w:rFonts w:cs="Times New Roman"/>
                <w:sz w:val="15"/>
                <w:szCs w:val="20"/>
                <w:lang w:val="en-GB"/>
              </w:rPr>
            </w:pPr>
          </w:p>
          <w:p w14:paraId="2F4D2609" w14:textId="77777777" w:rsidR="00C56851" w:rsidRDefault="00C56851" w:rsidP="00302853">
            <w:pPr>
              <w:contextualSpacing/>
              <w:jc w:val="center"/>
              <w:rPr>
                <w:rFonts w:cs="Times New Roman"/>
                <w:sz w:val="15"/>
                <w:szCs w:val="20"/>
                <w:lang w:val="en-GB"/>
              </w:rPr>
            </w:pPr>
            <w:r w:rsidRPr="002E2748">
              <w:rPr>
                <w:rFonts w:cs="Times New Roman"/>
                <w:sz w:val="15"/>
                <w:szCs w:val="20"/>
                <w:lang w:val="en-GB"/>
              </w:rPr>
              <w:t>QUALITY REQUIREMENTS</w:t>
            </w:r>
            <w:r>
              <w:rPr>
                <w:rFonts w:cs="Times New Roman"/>
                <w:sz w:val="15"/>
                <w:szCs w:val="20"/>
                <w:lang w:val="en-GB"/>
              </w:rPr>
              <w:t>:</w:t>
            </w:r>
          </w:p>
          <w:p w14:paraId="3DB8F2A6" w14:textId="77777777" w:rsidR="00C56851" w:rsidRPr="002E2748" w:rsidRDefault="00C56851" w:rsidP="00302853">
            <w:pPr>
              <w:contextualSpacing/>
              <w:jc w:val="center"/>
              <w:rPr>
                <w:rFonts w:cs="Times New Roman"/>
                <w:sz w:val="15"/>
                <w:szCs w:val="20"/>
                <w:lang w:val="en-GB"/>
              </w:rPr>
            </w:pPr>
            <w:r w:rsidRPr="002E2748">
              <w:rPr>
                <w:rFonts w:cs="Times New Roman"/>
                <w:b/>
                <w:sz w:val="15"/>
                <w:szCs w:val="20"/>
                <w:lang w:val="en-GB"/>
              </w:rPr>
              <w:t>95% purity as established by HPLC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B4199CD" w14:textId="77777777" w:rsidR="00C56851" w:rsidRPr="002E2748" w:rsidRDefault="00C56851" w:rsidP="00302853">
            <w:pPr>
              <w:jc w:val="center"/>
              <w:rPr>
                <w:rFonts w:cs="ArialNarrow"/>
                <w:color w:val="FF0000"/>
                <w:sz w:val="15"/>
                <w:szCs w:val="20"/>
                <w:lang w:val="en-GB"/>
              </w:rPr>
            </w:pPr>
            <w:r w:rsidRPr="007D6218">
              <w:rPr>
                <w:rFonts w:cs="ArialNarrow"/>
                <w:sz w:val="15"/>
                <w:szCs w:val="20"/>
                <w:lang w:val="en-US"/>
              </w:rPr>
              <w:t>1249398-18-2</w:t>
            </w:r>
          </w:p>
        </w:tc>
        <w:tc>
          <w:tcPr>
            <w:tcW w:w="540" w:type="pct"/>
            <w:vAlign w:val="center"/>
          </w:tcPr>
          <w:p w14:paraId="1EB642F6" w14:textId="77777777" w:rsidR="00C56851" w:rsidRPr="002E2748" w:rsidRDefault="00C56851" w:rsidP="00302853">
            <w:pPr>
              <w:keepNext/>
              <w:keepLines/>
              <w:spacing w:before="200"/>
              <w:jc w:val="center"/>
              <w:outlineLvl w:val="2"/>
              <w:rPr>
                <w:rFonts w:cs="ArialNarrow"/>
                <w:color w:val="FF0000"/>
                <w:sz w:val="15"/>
                <w:szCs w:val="20"/>
                <w:lang w:val="en-GB"/>
              </w:rPr>
            </w:pPr>
          </w:p>
          <w:p w14:paraId="5133AA03" w14:textId="77777777" w:rsidR="00C56851" w:rsidRPr="002E2748" w:rsidRDefault="00C56851" w:rsidP="00302853">
            <w:pPr>
              <w:keepNext/>
              <w:keepLines/>
              <w:spacing w:before="200"/>
              <w:jc w:val="center"/>
              <w:outlineLvl w:val="2"/>
              <w:rPr>
                <w:rFonts w:cs="ArialNarrow"/>
                <w:color w:val="FF0000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15</w:t>
            </w:r>
          </w:p>
          <w:p w14:paraId="460E1C57" w14:textId="77777777" w:rsidR="00C56851" w:rsidRPr="002E2748" w:rsidRDefault="00C56851" w:rsidP="00302853">
            <w:pPr>
              <w:keepNext/>
              <w:keepLines/>
              <w:spacing w:before="200"/>
              <w:jc w:val="center"/>
              <w:outlineLvl w:val="2"/>
              <w:rPr>
                <w:rFonts w:cs="ArialNarrow"/>
                <w:color w:val="FF0000"/>
                <w:sz w:val="15"/>
                <w:szCs w:val="20"/>
                <w:lang w:val="en-GB"/>
              </w:rPr>
            </w:pPr>
          </w:p>
          <w:p w14:paraId="26621AFC" w14:textId="77777777" w:rsidR="00C56851" w:rsidRPr="002E2748" w:rsidRDefault="00C56851" w:rsidP="00302853">
            <w:pPr>
              <w:keepNext/>
              <w:keepLines/>
              <w:spacing w:before="200"/>
              <w:jc w:val="center"/>
              <w:outlineLvl w:val="2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1CB2062C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 w:rsidRPr="002E2748">
              <w:rPr>
                <w:rFonts w:cs="ArialNarrow"/>
                <w:sz w:val="15"/>
                <w:szCs w:val="20"/>
                <w:lang w:val="en-GB"/>
              </w:rPr>
              <w:t>KG.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74A38A8A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106D80E" w14:textId="77777777" w:rsidR="00C56851" w:rsidRPr="002E2748" w:rsidRDefault="00C56851" w:rsidP="00302853">
            <w:pPr>
              <w:jc w:val="center"/>
              <w:rPr>
                <w:rFonts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3E9B57BE" w14:textId="77777777" w:rsidR="00C56851" w:rsidRPr="002E2748" w:rsidRDefault="00C56851" w:rsidP="00302853">
            <w:pPr>
              <w:jc w:val="center"/>
              <w:rPr>
                <w:rFonts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6881F8E0" w14:textId="77777777" w:rsidR="00C56851" w:rsidRPr="002E2748" w:rsidRDefault="00C56851" w:rsidP="00302853">
            <w:pPr>
              <w:jc w:val="center"/>
              <w:rPr>
                <w:rFonts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D3595F2" w14:textId="77777777" w:rsidR="00C56851" w:rsidRPr="002E2748" w:rsidRDefault="00C56851" w:rsidP="00302853">
            <w:pPr>
              <w:jc w:val="center"/>
              <w:rPr>
                <w:rFonts w:cs="ArialNarrow"/>
                <w:color w:val="FF0000"/>
                <w:sz w:val="15"/>
                <w:szCs w:val="20"/>
                <w:lang w:val="en-GB"/>
              </w:rPr>
            </w:pPr>
          </w:p>
        </w:tc>
      </w:tr>
      <w:tr w:rsidR="00C56851" w:rsidRPr="002E2748" w14:paraId="319FC056" w14:textId="77777777" w:rsidTr="00302853">
        <w:trPr>
          <w:trHeight w:val="277"/>
        </w:trPr>
        <w:tc>
          <w:tcPr>
            <w:tcW w:w="248" w:type="pct"/>
            <w:vAlign w:val="center"/>
          </w:tcPr>
          <w:p w14:paraId="308496B9" w14:textId="77777777" w:rsidR="00C56851" w:rsidRPr="002E2748" w:rsidRDefault="00C56851" w:rsidP="00C56851">
            <w:pPr>
              <w:numPr>
                <w:ilvl w:val="0"/>
                <w:numId w:val="18"/>
              </w:numPr>
              <w:ind w:right="601"/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782" w:type="pct"/>
            <w:vAlign w:val="center"/>
          </w:tcPr>
          <w:p w14:paraId="69971670" w14:textId="77777777" w:rsidR="00C56851" w:rsidRPr="005C2FDC" w:rsidRDefault="00C56851" w:rsidP="00302853">
            <w:pPr>
              <w:contextualSpacing/>
              <w:jc w:val="center"/>
              <w:rPr>
                <w:rFonts w:cs="Times New Roman"/>
                <w:sz w:val="15"/>
                <w:szCs w:val="20"/>
                <w:lang w:val="en-US"/>
              </w:rPr>
            </w:pPr>
            <w:r w:rsidRPr="005C2FDC">
              <w:rPr>
                <w:rFonts w:cs="Times New Roman"/>
                <w:sz w:val="15"/>
                <w:szCs w:val="20"/>
                <w:lang w:val="en-US"/>
              </w:rPr>
              <w:t>3-(4-bromophenyl) furan</w:t>
            </w:r>
          </w:p>
          <w:p w14:paraId="6444C1B8" w14:textId="77777777" w:rsidR="00C56851" w:rsidRPr="005C2FDC" w:rsidRDefault="00C56851" w:rsidP="00302853">
            <w:pPr>
              <w:contextualSpacing/>
              <w:jc w:val="center"/>
              <w:rPr>
                <w:rFonts w:cs="Times New Roman"/>
                <w:sz w:val="15"/>
                <w:szCs w:val="20"/>
                <w:lang w:val="en-US"/>
              </w:rPr>
            </w:pPr>
          </w:p>
          <w:p w14:paraId="3CC8936D" w14:textId="77777777" w:rsidR="00C56851" w:rsidRDefault="00C56851" w:rsidP="00302853">
            <w:pPr>
              <w:contextualSpacing/>
              <w:jc w:val="center"/>
              <w:rPr>
                <w:rFonts w:cs="Times New Roman"/>
                <w:sz w:val="15"/>
                <w:szCs w:val="20"/>
                <w:lang w:val="en-GB"/>
              </w:rPr>
            </w:pPr>
            <w:r w:rsidRPr="002E2748">
              <w:rPr>
                <w:rFonts w:cs="Times New Roman"/>
                <w:sz w:val="15"/>
                <w:szCs w:val="20"/>
                <w:lang w:val="en-GB"/>
              </w:rPr>
              <w:t>QUALITY REQUIREMENTS</w:t>
            </w:r>
            <w:r>
              <w:rPr>
                <w:rFonts w:cs="Times New Roman"/>
                <w:sz w:val="15"/>
                <w:szCs w:val="20"/>
                <w:lang w:val="en-GB"/>
              </w:rPr>
              <w:t>:</w:t>
            </w:r>
          </w:p>
          <w:p w14:paraId="75CC7F6E" w14:textId="77777777" w:rsidR="00C56851" w:rsidRPr="002E2748" w:rsidRDefault="00C56851" w:rsidP="00302853">
            <w:pPr>
              <w:contextualSpacing/>
              <w:jc w:val="center"/>
              <w:rPr>
                <w:rFonts w:cs="Times New Roman"/>
                <w:sz w:val="15"/>
                <w:szCs w:val="20"/>
                <w:lang w:val="en-US"/>
              </w:rPr>
            </w:pPr>
            <w:r>
              <w:rPr>
                <w:rFonts w:cs="Times New Roman"/>
                <w:b/>
                <w:sz w:val="15"/>
                <w:szCs w:val="20"/>
                <w:lang w:val="en-GB"/>
              </w:rPr>
              <w:t>96</w:t>
            </w:r>
            <w:r w:rsidRPr="002E2748">
              <w:rPr>
                <w:rFonts w:cs="Times New Roman"/>
                <w:b/>
                <w:sz w:val="15"/>
                <w:szCs w:val="20"/>
                <w:lang w:val="en-GB"/>
              </w:rPr>
              <w:t>% purity as established by HPLC</w:t>
            </w:r>
          </w:p>
        </w:tc>
        <w:tc>
          <w:tcPr>
            <w:tcW w:w="543" w:type="pct"/>
            <w:vAlign w:val="center"/>
          </w:tcPr>
          <w:p w14:paraId="4141A010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US"/>
              </w:rPr>
            </w:pPr>
            <w:r w:rsidRPr="007D6218">
              <w:rPr>
                <w:rFonts w:cs="ArialNarrow"/>
                <w:sz w:val="15"/>
                <w:szCs w:val="20"/>
                <w:lang w:val="en-US"/>
              </w:rPr>
              <w:t>36381-94-9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0DA65E75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25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42825D69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KG</w:t>
            </w:r>
            <w:r w:rsidRPr="002E2748">
              <w:rPr>
                <w:rFonts w:cs="ArialNarrow"/>
                <w:sz w:val="15"/>
                <w:szCs w:val="20"/>
                <w:lang w:val="en-GB"/>
              </w:rPr>
              <w:t>.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1E4653BF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548" w:type="pct"/>
            <w:shd w:val="clear" w:color="auto" w:fill="FFFFFF"/>
            <w:vAlign w:val="center"/>
          </w:tcPr>
          <w:p w14:paraId="0B078E9F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14:paraId="3BF72122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BEF81C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43410D15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</w:tr>
      <w:tr w:rsidR="00C56851" w:rsidRPr="002E2748" w14:paraId="2A6EC613" w14:textId="77777777" w:rsidTr="00302853">
        <w:trPr>
          <w:trHeight w:val="692"/>
        </w:trPr>
        <w:tc>
          <w:tcPr>
            <w:tcW w:w="3756" w:type="pct"/>
            <w:gridSpan w:val="7"/>
            <w:shd w:val="clear" w:color="auto" w:fill="D9D9D9"/>
            <w:vAlign w:val="center"/>
          </w:tcPr>
          <w:p w14:paraId="58A277AF" w14:textId="77777777" w:rsidR="00C56851" w:rsidRPr="002E2748" w:rsidRDefault="00C56851" w:rsidP="00302853">
            <w:pPr>
              <w:jc w:val="center"/>
              <w:rPr>
                <w:rFonts w:ascii="Calibri" w:hAnsi="Calibri" w:cs="ArialNarrow"/>
                <w:sz w:val="15"/>
                <w:szCs w:val="20"/>
                <w:lang w:val="en-GB"/>
              </w:rPr>
            </w:pPr>
          </w:p>
          <w:p w14:paraId="6BD6699C" w14:textId="77777777" w:rsidR="00C56851" w:rsidRPr="002E2748" w:rsidRDefault="00C56851" w:rsidP="00302853">
            <w:pPr>
              <w:jc w:val="center"/>
              <w:rPr>
                <w:rFonts w:ascii="Calibri" w:hAnsi="Calibri" w:cs="ArialNarrow"/>
                <w:sz w:val="15"/>
                <w:szCs w:val="20"/>
                <w:lang w:val="en-GB"/>
              </w:rPr>
            </w:pPr>
            <w:r w:rsidRPr="002E2748">
              <w:rPr>
                <w:rFonts w:ascii="Calibri" w:hAnsi="Calibri" w:cs="ArialNarrow"/>
                <w:sz w:val="15"/>
                <w:szCs w:val="20"/>
                <w:lang w:val="en-GB"/>
              </w:rPr>
              <w:t>TOTAL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1B9E7B3D" w14:textId="77777777" w:rsidR="00C56851" w:rsidRPr="002E2748" w:rsidRDefault="00C56851" w:rsidP="00302853">
            <w:pPr>
              <w:jc w:val="center"/>
              <w:rPr>
                <w:rFonts w:ascii="Calibri" w:hAnsi="Calibri" w:cs="ArialNarrow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9EA867D" w14:textId="77777777" w:rsidR="00C56851" w:rsidRPr="002E2748" w:rsidRDefault="00C56851" w:rsidP="00302853">
            <w:pPr>
              <w:jc w:val="center"/>
              <w:rPr>
                <w:rFonts w:ascii="Calibri" w:hAnsi="Calibri" w:cs="ArialNarrow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25362D26" w14:textId="77777777" w:rsidR="00C56851" w:rsidRPr="002E2748" w:rsidRDefault="00C56851" w:rsidP="00302853">
            <w:pPr>
              <w:jc w:val="center"/>
              <w:rPr>
                <w:rFonts w:ascii="Calibri" w:hAnsi="Calibri" w:cs="ArialNarrow"/>
                <w:sz w:val="15"/>
                <w:szCs w:val="20"/>
                <w:lang w:val="en-GB"/>
              </w:rPr>
            </w:pPr>
          </w:p>
        </w:tc>
      </w:tr>
    </w:tbl>
    <w:p w14:paraId="76B19460" w14:textId="77777777" w:rsidR="00C56851" w:rsidRDefault="00C56851" w:rsidP="00C56851">
      <w:pPr>
        <w:rPr>
          <w:lang w:val="en-US"/>
        </w:rPr>
      </w:pPr>
    </w:p>
    <w:p w14:paraId="15962009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6B7D74">
        <w:rPr>
          <w:rFonts w:asciiTheme="minorHAnsi" w:hAnsiTheme="minorHAnsi" w:cs="ArialNarrow"/>
          <w:sz w:val="16"/>
          <w:szCs w:val="16"/>
          <w:lang w:val="en-GB"/>
        </w:rPr>
        <w:t>The value of the offer shall be calculated according to the following rules:</w:t>
      </w:r>
    </w:p>
    <w:p w14:paraId="3B57C82B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6B7D74">
        <w:rPr>
          <w:rFonts w:asciiTheme="minorHAnsi" w:hAnsiTheme="minorHAnsi" w:cs="ArialNarrow"/>
          <w:sz w:val="16"/>
          <w:szCs w:val="16"/>
          <w:lang w:val="en-GB"/>
        </w:rPr>
        <w:t xml:space="preserve">1. The </w:t>
      </w:r>
      <w:r>
        <w:rPr>
          <w:rFonts w:asciiTheme="minorHAnsi" w:hAnsiTheme="minorHAnsi" w:cs="ArialNarrow"/>
          <w:sz w:val="16"/>
          <w:szCs w:val="16"/>
          <w:lang w:val="en-GB"/>
        </w:rPr>
        <w:t>Vendor</w:t>
      </w:r>
      <w:r w:rsidRPr="006B7D74">
        <w:rPr>
          <w:rFonts w:asciiTheme="minorHAnsi" w:hAnsiTheme="minorHAnsi" w:cs="ArialNarrow"/>
          <w:sz w:val="16"/>
          <w:szCs w:val="16"/>
          <w:lang w:val="en-GB"/>
        </w:rPr>
        <w:t xml:space="preserve"> shall determine the net value of a unit of measurement rounded to two decimal places, and the rate of VAT (if applicable).</w:t>
      </w:r>
    </w:p>
    <w:p w14:paraId="31A6FDBA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6B7D74">
        <w:rPr>
          <w:rFonts w:asciiTheme="minorHAnsi" w:hAnsiTheme="minorHAnsi" w:cs="ArialNarrow"/>
          <w:sz w:val="16"/>
          <w:szCs w:val="16"/>
          <w:lang w:val="en-GB"/>
        </w:rPr>
        <w:t>2. Unit prices should take into account earnings, and all other costs related to the implementation object of the contract with the exception of tax on goods and services tax</w:t>
      </w:r>
      <w:r>
        <w:rPr>
          <w:rFonts w:asciiTheme="minorHAnsi" w:hAnsiTheme="minorHAnsi" w:cs="ArialNarrow"/>
          <w:sz w:val="16"/>
          <w:szCs w:val="16"/>
          <w:lang w:val="en-GB"/>
        </w:rPr>
        <w:t xml:space="preserve"> (VAT)</w:t>
      </w:r>
      <w:r w:rsidRPr="006B7D74">
        <w:rPr>
          <w:rFonts w:asciiTheme="minorHAnsi" w:hAnsiTheme="minorHAnsi" w:cs="ArialNarrow"/>
          <w:sz w:val="16"/>
          <w:szCs w:val="16"/>
          <w:lang w:val="en-GB"/>
        </w:rPr>
        <w:t>.</w:t>
      </w:r>
    </w:p>
    <w:p w14:paraId="6E6095D2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6B7D74">
        <w:rPr>
          <w:rFonts w:asciiTheme="minorHAnsi" w:hAnsiTheme="minorHAnsi" w:cs="ArialNarrow"/>
          <w:sz w:val="16"/>
          <w:szCs w:val="16"/>
          <w:lang w:val="en-GB"/>
        </w:rPr>
        <w:t>3. The net value should be given to two decimal places by multiplying the net value of a unit of measurement by the amount of the expected measurement units.</w:t>
      </w:r>
    </w:p>
    <w:p w14:paraId="0A607D8C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6B7D74">
        <w:rPr>
          <w:rFonts w:asciiTheme="minorHAnsi" w:hAnsiTheme="minorHAnsi" w:cs="ArialNarrow"/>
          <w:sz w:val="16"/>
          <w:szCs w:val="16"/>
          <w:lang w:val="en-GB"/>
        </w:rPr>
        <w:t>4. The gross value is the product of the net and VAT</w:t>
      </w:r>
      <w:r>
        <w:rPr>
          <w:rFonts w:asciiTheme="minorHAnsi" w:hAnsiTheme="minorHAnsi" w:cs="ArialNarrow"/>
          <w:sz w:val="16"/>
          <w:szCs w:val="16"/>
          <w:lang w:val="en-GB"/>
        </w:rPr>
        <w:t xml:space="preserve"> (if applicable)</w:t>
      </w:r>
      <w:r w:rsidRPr="006B7D74">
        <w:rPr>
          <w:rFonts w:asciiTheme="minorHAnsi" w:hAnsiTheme="minorHAnsi" w:cs="ArialNarrow"/>
          <w:sz w:val="16"/>
          <w:szCs w:val="16"/>
          <w:lang w:val="en-GB"/>
        </w:rPr>
        <w:t>..</w:t>
      </w:r>
    </w:p>
    <w:p w14:paraId="32BD18D6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  <w:r w:rsidRPr="006B7D74">
        <w:rPr>
          <w:rFonts w:asciiTheme="minorHAnsi" w:hAnsiTheme="minorHAnsi" w:cs="ArialNarrow"/>
          <w:sz w:val="16"/>
          <w:szCs w:val="16"/>
          <w:lang w:val="en-GB"/>
        </w:rPr>
        <w:t>5. The position placed as TOTAL is a final price for the execution of the contract.</w:t>
      </w:r>
    </w:p>
    <w:p w14:paraId="1B6E8D54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7B30A335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13F22457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4B68C94A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0DFEF1C1" w14:textId="77777777" w:rsidR="00C56851" w:rsidRPr="006B7D74" w:rsidRDefault="00C56851" w:rsidP="00C56851">
      <w:pPr>
        <w:pStyle w:val="Tekstpodstawowy"/>
        <w:jc w:val="right"/>
        <w:rPr>
          <w:rFonts w:asciiTheme="minorHAnsi" w:hAnsiTheme="minorHAnsi"/>
          <w:sz w:val="24"/>
          <w:szCs w:val="24"/>
          <w:lang w:val="en-GB"/>
        </w:rPr>
      </w:pPr>
      <w:r w:rsidRPr="006B7D74">
        <w:rPr>
          <w:rFonts w:asciiTheme="minorHAnsi" w:hAnsiTheme="minorHAnsi"/>
          <w:sz w:val="24"/>
          <w:szCs w:val="24"/>
          <w:lang w:val="en-GB"/>
        </w:rPr>
        <w:t>….....................................................................................</w:t>
      </w:r>
    </w:p>
    <w:p w14:paraId="088D32BD" w14:textId="77777777" w:rsidR="00C56851" w:rsidRDefault="00C56851" w:rsidP="00C56851">
      <w:pPr>
        <w:pStyle w:val="Standard"/>
        <w:ind w:firstLine="360"/>
        <w:jc w:val="right"/>
        <w:rPr>
          <w:rFonts w:asciiTheme="minorHAnsi" w:hAnsiTheme="minorHAnsi"/>
          <w:sz w:val="20"/>
          <w:szCs w:val="20"/>
          <w:lang w:val="en-GB"/>
        </w:rPr>
      </w:pPr>
      <w:r w:rsidRPr="006B7D74">
        <w:rPr>
          <w:rFonts w:asciiTheme="minorHAnsi" w:hAnsiTheme="minorHAnsi"/>
          <w:sz w:val="20"/>
          <w:szCs w:val="20"/>
          <w:lang w:val="en-GB"/>
        </w:rPr>
        <w:t>The signature and the personal stamp of the authorized person</w:t>
      </w:r>
    </w:p>
    <w:p w14:paraId="2BE023ED" w14:textId="77777777" w:rsidR="00C56851" w:rsidRDefault="00C56851" w:rsidP="00C56851">
      <w:pPr>
        <w:pStyle w:val="Standard"/>
        <w:ind w:firstLine="360"/>
        <w:jc w:val="right"/>
        <w:rPr>
          <w:rFonts w:asciiTheme="minorHAnsi" w:hAnsiTheme="minorHAnsi"/>
          <w:sz w:val="20"/>
          <w:szCs w:val="20"/>
          <w:lang w:val="en-GB"/>
        </w:rPr>
      </w:pPr>
    </w:p>
    <w:p w14:paraId="50CEF577" w14:textId="77777777" w:rsidR="00C56851" w:rsidRPr="000010DE" w:rsidRDefault="00C56851" w:rsidP="00C56851">
      <w:pPr>
        <w:pStyle w:val="Akapitzlist"/>
        <w:spacing w:after="200" w:line="240" w:lineRule="auto"/>
        <w:ind w:left="0"/>
        <w:jc w:val="both"/>
        <w:rPr>
          <w:b/>
          <w:sz w:val="24"/>
          <w:szCs w:val="24"/>
        </w:rPr>
      </w:pPr>
      <w:proofErr w:type="spellStart"/>
      <w:r w:rsidRPr="000010DE">
        <w:rPr>
          <w:b/>
          <w:sz w:val="24"/>
          <w:szCs w:val="24"/>
        </w:rPr>
        <w:t>Task</w:t>
      </w:r>
      <w:proofErr w:type="spellEnd"/>
      <w:r w:rsidRPr="000010DE">
        <w:rPr>
          <w:b/>
          <w:sz w:val="24"/>
          <w:szCs w:val="24"/>
        </w:rPr>
        <w:t xml:space="preserve"> 2 – </w:t>
      </w:r>
      <w:proofErr w:type="spellStart"/>
      <w:r w:rsidRPr="000010DE">
        <w:rPr>
          <w:b/>
          <w:sz w:val="24"/>
          <w:szCs w:val="24"/>
        </w:rPr>
        <w:t>Solvents</w:t>
      </w:r>
      <w:proofErr w:type="spellEnd"/>
      <w:r w:rsidRPr="000010DE">
        <w:rPr>
          <w:b/>
          <w:sz w:val="24"/>
          <w:szCs w:val="24"/>
        </w:rPr>
        <w:t xml:space="preserve">, </w:t>
      </w:r>
      <w:proofErr w:type="spellStart"/>
      <w:r w:rsidRPr="000010DE">
        <w:rPr>
          <w:b/>
          <w:sz w:val="24"/>
          <w:szCs w:val="24"/>
        </w:rPr>
        <w:t>catalysts</w:t>
      </w:r>
      <w:proofErr w:type="spellEnd"/>
      <w:r w:rsidRPr="000010DE">
        <w:rPr>
          <w:b/>
          <w:sz w:val="24"/>
          <w:szCs w:val="24"/>
        </w:rPr>
        <w:t xml:space="preserve"> and </w:t>
      </w:r>
      <w:proofErr w:type="spellStart"/>
      <w:r w:rsidRPr="000010DE">
        <w:rPr>
          <w:b/>
          <w:sz w:val="24"/>
          <w:szCs w:val="24"/>
        </w:rPr>
        <w:t>other</w:t>
      </w:r>
      <w:proofErr w:type="spellEnd"/>
      <w:r w:rsidRPr="000010DE">
        <w:rPr>
          <w:b/>
          <w:sz w:val="24"/>
          <w:szCs w:val="24"/>
        </w:rPr>
        <w:t xml:space="preserve"> </w:t>
      </w:r>
      <w:proofErr w:type="spellStart"/>
      <w:r w:rsidRPr="000010DE">
        <w:rPr>
          <w:b/>
          <w:sz w:val="24"/>
          <w:szCs w:val="24"/>
        </w:rPr>
        <w:t>substances</w:t>
      </w:r>
      <w:proofErr w:type="spellEnd"/>
    </w:p>
    <w:p w14:paraId="2EABC32D" w14:textId="77777777" w:rsidR="00C56851" w:rsidRPr="00C1535D" w:rsidRDefault="00C56851" w:rsidP="00C56851">
      <w:pPr>
        <w:rPr>
          <w:lang w:val="en-GB"/>
        </w:rPr>
      </w:pPr>
    </w:p>
    <w:p w14:paraId="0E6B733C" w14:textId="77777777" w:rsidR="00C56851" w:rsidRDefault="00C56851" w:rsidP="00C56851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1541"/>
        <w:gridCol w:w="1070"/>
        <w:gridCol w:w="1064"/>
        <w:gridCol w:w="1056"/>
        <w:gridCol w:w="1102"/>
        <w:gridCol w:w="1080"/>
        <w:gridCol w:w="771"/>
        <w:gridCol w:w="857"/>
        <w:gridCol w:w="824"/>
      </w:tblGrid>
      <w:tr w:rsidR="00C56851" w:rsidRPr="009A3918" w14:paraId="178E091C" w14:textId="77777777" w:rsidTr="00302853">
        <w:trPr>
          <w:jc w:val="center"/>
        </w:trPr>
        <w:tc>
          <w:tcPr>
            <w:tcW w:w="248" w:type="pct"/>
            <w:vAlign w:val="center"/>
          </w:tcPr>
          <w:p w14:paraId="4B308F20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No</w:t>
            </w:r>
          </w:p>
        </w:tc>
        <w:tc>
          <w:tcPr>
            <w:tcW w:w="782" w:type="pct"/>
            <w:vAlign w:val="center"/>
          </w:tcPr>
          <w:p w14:paraId="20EF9FA9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Substance</w:t>
            </w:r>
          </w:p>
        </w:tc>
        <w:tc>
          <w:tcPr>
            <w:tcW w:w="543" w:type="pct"/>
            <w:vAlign w:val="center"/>
          </w:tcPr>
          <w:p w14:paraId="23CCD27D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CAS</w:t>
            </w:r>
          </w:p>
        </w:tc>
        <w:tc>
          <w:tcPr>
            <w:tcW w:w="540" w:type="pct"/>
            <w:vAlign w:val="center"/>
          </w:tcPr>
          <w:p w14:paraId="03B3D2D1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QUANTITY REQUIRED</w:t>
            </w:r>
          </w:p>
        </w:tc>
        <w:tc>
          <w:tcPr>
            <w:tcW w:w="536" w:type="pct"/>
            <w:vAlign w:val="center"/>
          </w:tcPr>
          <w:p w14:paraId="24AB4164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UNIT OF MEASURE</w:t>
            </w:r>
          </w:p>
        </w:tc>
        <w:tc>
          <w:tcPr>
            <w:tcW w:w="559" w:type="pct"/>
            <w:vAlign w:val="center"/>
          </w:tcPr>
          <w:p w14:paraId="58F86C46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QUALITY OFFERED</w:t>
            </w:r>
          </w:p>
        </w:tc>
        <w:tc>
          <w:tcPr>
            <w:tcW w:w="548" w:type="pct"/>
            <w:vAlign w:val="center"/>
          </w:tcPr>
          <w:p w14:paraId="4D5E9631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NETT PRICE PER UNIT OF MEASURE</w:t>
            </w:r>
          </w:p>
        </w:tc>
        <w:tc>
          <w:tcPr>
            <w:tcW w:w="391" w:type="pct"/>
            <w:vAlign w:val="center"/>
          </w:tcPr>
          <w:p w14:paraId="40B4AAB2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 xml:space="preserve">NETT </w:t>
            </w: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PRICE</w:t>
            </w:r>
          </w:p>
        </w:tc>
        <w:tc>
          <w:tcPr>
            <w:tcW w:w="435" w:type="pct"/>
            <w:vAlign w:val="center"/>
          </w:tcPr>
          <w:p w14:paraId="6E0540C8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 xml:space="preserve">VAT RATE (if </w:t>
            </w:r>
            <w:proofErr w:type="spellStart"/>
            <w:r w:rsidRPr="009A3918"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aplicable</w:t>
            </w:r>
            <w:proofErr w:type="spellEnd"/>
            <w:r w:rsidRPr="009A3918"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)</w:t>
            </w:r>
          </w:p>
        </w:tc>
        <w:tc>
          <w:tcPr>
            <w:tcW w:w="418" w:type="pct"/>
            <w:vAlign w:val="center"/>
          </w:tcPr>
          <w:p w14:paraId="5A933BDB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GROSS PRICE</w:t>
            </w:r>
          </w:p>
          <w:p w14:paraId="5D6C1C7E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C56851" w:rsidRPr="009A3918" w14:paraId="3E6CD989" w14:textId="77777777" w:rsidTr="00302853">
        <w:trPr>
          <w:trHeight w:val="188"/>
          <w:jc w:val="center"/>
        </w:trPr>
        <w:tc>
          <w:tcPr>
            <w:tcW w:w="248" w:type="pct"/>
            <w:vAlign w:val="center"/>
          </w:tcPr>
          <w:p w14:paraId="3F0029E6" w14:textId="77777777" w:rsidR="00C56851" w:rsidRPr="009A3918" w:rsidRDefault="00C56851" w:rsidP="00C56851">
            <w:pPr>
              <w:numPr>
                <w:ilvl w:val="0"/>
                <w:numId w:val="19"/>
              </w:numPr>
              <w:ind w:right="601"/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782" w:type="pct"/>
            <w:vAlign w:val="center"/>
          </w:tcPr>
          <w:p w14:paraId="04543546" w14:textId="77777777" w:rsidR="00C56851" w:rsidRPr="00D402C2" w:rsidRDefault="00C56851" w:rsidP="00302853">
            <w:pPr>
              <w:contextualSpacing/>
              <w:jc w:val="center"/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</w:pPr>
            <w:r w:rsidRPr="00D402C2"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Magnesium Turnings</w:t>
            </w:r>
          </w:p>
          <w:p w14:paraId="2D8C744E" w14:textId="77777777" w:rsidR="00C56851" w:rsidRPr="009A3918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</w:pPr>
          </w:p>
          <w:p w14:paraId="00569ED2" w14:textId="77777777" w:rsidR="00C56851" w:rsidRPr="009A3918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 xml:space="preserve">QUALITY </w:t>
            </w:r>
            <w:r w:rsidRPr="009A3918"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lastRenderedPageBreak/>
              <w:t xml:space="preserve">REQUIREMENTS: </w:t>
            </w:r>
            <w:r w:rsidRPr="009A3918"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&gt;99.5 % as established by HPLC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6178089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lastRenderedPageBreak/>
              <w:t>7439-95-4</w:t>
            </w:r>
          </w:p>
        </w:tc>
        <w:tc>
          <w:tcPr>
            <w:tcW w:w="540" w:type="pct"/>
            <w:vAlign w:val="center"/>
          </w:tcPr>
          <w:p w14:paraId="1EAABBA0" w14:textId="77777777" w:rsidR="00C56851" w:rsidRPr="009A3918" w:rsidRDefault="00C56851" w:rsidP="00302853">
            <w:pPr>
              <w:keepNext/>
              <w:keepLines/>
              <w:spacing w:before="200"/>
              <w:jc w:val="center"/>
              <w:outlineLvl w:val="2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5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6EC9F48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KG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0EA75504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4753559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5F8C6854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288B45EB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2061554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C56851" w:rsidRPr="009A3918" w14:paraId="75F4E5AE" w14:textId="77777777" w:rsidTr="00302853">
        <w:trPr>
          <w:trHeight w:val="188"/>
          <w:jc w:val="center"/>
        </w:trPr>
        <w:tc>
          <w:tcPr>
            <w:tcW w:w="248" w:type="pct"/>
            <w:vAlign w:val="center"/>
          </w:tcPr>
          <w:p w14:paraId="70E22214" w14:textId="77777777" w:rsidR="00C56851" w:rsidRPr="009A3918" w:rsidRDefault="00C56851" w:rsidP="00C56851">
            <w:pPr>
              <w:numPr>
                <w:ilvl w:val="0"/>
                <w:numId w:val="19"/>
              </w:numPr>
              <w:ind w:right="601"/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782" w:type="pct"/>
            <w:vAlign w:val="center"/>
          </w:tcPr>
          <w:p w14:paraId="2E424AC9" w14:textId="77777777" w:rsidR="00C56851" w:rsidRPr="00D402C2" w:rsidRDefault="00C56851" w:rsidP="00302853">
            <w:pPr>
              <w:contextualSpacing/>
              <w:jc w:val="center"/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</w:pPr>
            <w:r w:rsidRPr="00D402C2"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2-Methy-tetrahydrofuran</w:t>
            </w:r>
          </w:p>
          <w:p w14:paraId="403BBBB0" w14:textId="77777777" w:rsidR="00C56851" w:rsidRPr="009A3918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</w:pPr>
          </w:p>
          <w:p w14:paraId="4E9C3165" w14:textId="77777777" w:rsidR="00C56851" w:rsidRPr="009A3918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>QUALITY REQUIREMENTS:</w:t>
            </w:r>
          </w:p>
          <w:p w14:paraId="591FBD17" w14:textId="77777777" w:rsidR="00C56851" w:rsidRPr="009A3918" w:rsidRDefault="00C56851" w:rsidP="00302853">
            <w:pPr>
              <w:contextualSpacing/>
              <w:jc w:val="center"/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Anhydrous, inhibitor</w:t>
            </w:r>
          </w:p>
          <w:p w14:paraId="31A60D8C" w14:textId="77777777" w:rsidR="00C56851" w:rsidRPr="009A3918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free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A6286CE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96-47-9</w:t>
            </w:r>
          </w:p>
        </w:tc>
        <w:tc>
          <w:tcPr>
            <w:tcW w:w="540" w:type="pct"/>
            <w:vAlign w:val="center"/>
          </w:tcPr>
          <w:p w14:paraId="40DA6999" w14:textId="77777777" w:rsidR="00C56851" w:rsidRDefault="00C56851" w:rsidP="00302853">
            <w:pPr>
              <w:keepNext/>
              <w:keepLines/>
              <w:spacing w:before="200"/>
              <w:jc w:val="center"/>
              <w:outlineLvl w:val="2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  <w:p w14:paraId="1611E77B" w14:textId="77777777" w:rsidR="00C56851" w:rsidRDefault="00C56851" w:rsidP="00302853">
            <w:pPr>
              <w:keepNext/>
              <w:keepLines/>
              <w:spacing w:before="200"/>
              <w:jc w:val="center"/>
              <w:outlineLvl w:val="2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  <w:p w14:paraId="47EA0571" w14:textId="77777777" w:rsidR="00C56851" w:rsidRPr="009A3918" w:rsidRDefault="00C56851" w:rsidP="00302853">
            <w:pPr>
              <w:keepNext/>
              <w:keepLines/>
              <w:spacing w:before="200"/>
              <w:jc w:val="center"/>
              <w:outlineLvl w:val="2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200</w:t>
            </w:r>
          </w:p>
          <w:p w14:paraId="77DF9CE2" w14:textId="77777777" w:rsidR="00C56851" w:rsidRPr="009A3918" w:rsidRDefault="00C56851" w:rsidP="00302853">
            <w:pPr>
              <w:keepNext/>
              <w:keepLines/>
              <w:spacing w:before="200"/>
              <w:jc w:val="center"/>
              <w:outlineLvl w:val="2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  <w:p w14:paraId="58928C53" w14:textId="77777777" w:rsidR="00C56851" w:rsidRPr="009A3918" w:rsidRDefault="00C56851" w:rsidP="00302853">
            <w:pPr>
              <w:keepNext/>
              <w:keepLines/>
              <w:spacing w:before="200"/>
              <w:jc w:val="center"/>
              <w:outlineLvl w:val="2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  <w:p w14:paraId="091E40AB" w14:textId="77777777" w:rsidR="00C56851" w:rsidRPr="009A3918" w:rsidRDefault="00C56851" w:rsidP="00302853">
            <w:pPr>
              <w:keepNext/>
              <w:keepLines/>
              <w:spacing w:before="200"/>
              <w:jc w:val="center"/>
              <w:outlineLvl w:val="2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68A3A4E7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L.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8FA2861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FEBF1BF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79A6046D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7104B3D8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C74552F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C56851" w:rsidRPr="009A3918" w14:paraId="24BBB1E8" w14:textId="77777777" w:rsidTr="00302853">
        <w:trPr>
          <w:trHeight w:val="277"/>
          <w:jc w:val="center"/>
        </w:trPr>
        <w:tc>
          <w:tcPr>
            <w:tcW w:w="248" w:type="pct"/>
            <w:vAlign w:val="center"/>
          </w:tcPr>
          <w:p w14:paraId="4F1C3CD8" w14:textId="77777777" w:rsidR="00C56851" w:rsidRPr="009A3918" w:rsidRDefault="00C56851" w:rsidP="00C56851">
            <w:pPr>
              <w:numPr>
                <w:ilvl w:val="0"/>
                <w:numId w:val="19"/>
              </w:numPr>
              <w:ind w:right="601"/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782" w:type="pct"/>
            <w:vAlign w:val="center"/>
          </w:tcPr>
          <w:p w14:paraId="09571565" w14:textId="77777777" w:rsidR="00C56851" w:rsidRPr="00D402C2" w:rsidRDefault="00C56851" w:rsidP="00302853">
            <w:pPr>
              <w:contextualSpacing/>
              <w:jc w:val="center"/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</w:pPr>
            <w:proofErr w:type="spellStart"/>
            <w:r w:rsidRPr="00D402C2"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  <w:t>CuCl</w:t>
            </w:r>
            <w:proofErr w:type="spellEnd"/>
          </w:p>
          <w:p w14:paraId="6CDC7EE2" w14:textId="77777777" w:rsidR="00C56851" w:rsidRPr="009A3918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</w:p>
          <w:p w14:paraId="61FC90F8" w14:textId="77777777" w:rsidR="00C56851" w:rsidRPr="009A3918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 xml:space="preserve">QUALITY REQUIREMENTS: </w:t>
            </w:r>
            <w:r w:rsidRPr="009A3918"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&gt;99.5 % as established by HPLC</w:t>
            </w:r>
          </w:p>
        </w:tc>
        <w:tc>
          <w:tcPr>
            <w:tcW w:w="543" w:type="pct"/>
            <w:vAlign w:val="center"/>
          </w:tcPr>
          <w:p w14:paraId="31527773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US"/>
              </w:rPr>
            </w:pPr>
            <w:r w:rsidRPr="009A3918">
              <w:rPr>
                <w:rFonts w:cs="ArialNarrow"/>
                <w:color w:val="000000" w:themeColor="text1"/>
                <w:sz w:val="15"/>
                <w:szCs w:val="20"/>
                <w:lang w:val="en-US"/>
              </w:rPr>
              <w:t>7758-89-6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43BD4C32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2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5020F6B3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KG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1BA51762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548" w:type="pct"/>
            <w:shd w:val="clear" w:color="auto" w:fill="FFFFFF"/>
            <w:vAlign w:val="center"/>
          </w:tcPr>
          <w:p w14:paraId="277EC2BA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14:paraId="45010EEB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4A633CC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071DFE91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C56851" w:rsidRPr="009A3918" w14:paraId="23F348D6" w14:textId="77777777" w:rsidTr="00302853">
        <w:trPr>
          <w:trHeight w:val="277"/>
          <w:jc w:val="center"/>
        </w:trPr>
        <w:tc>
          <w:tcPr>
            <w:tcW w:w="248" w:type="pct"/>
            <w:vAlign w:val="center"/>
          </w:tcPr>
          <w:p w14:paraId="4FA4D1B8" w14:textId="77777777" w:rsidR="00C56851" w:rsidRPr="009A3918" w:rsidRDefault="00C56851" w:rsidP="00C56851">
            <w:pPr>
              <w:numPr>
                <w:ilvl w:val="0"/>
                <w:numId w:val="19"/>
              </w:numPr>
              <w:ind w:right="601"/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782" w:type="pct"/>
            <w:vAlign w:val="center"/>
          </w:tcPr>
          <w:p w14:paraId="010E61C7" w14:textId="77777777" w:rsidR="00C56851" w:rsidRPr="00D402C2" w:rsidRDefault="00C56851" w:rsidP="00302853">
            <w:pPr>
              <w:contextualSpacing/>
              <w:jc w:val="center"/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</w:pPr>
            <w:r w:rsidRPr="00D402C2"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  <w:t>Ammonium Chloride</w:t>
            </w:r>
          </w:p>
          <w:p w14:paraId="1FC9D248" w14:textId="77777777" w:rsidR="00C56851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</w:p>
          <w:p w14:paraId="1C94D679" w14:textId="77777777" w:rsidR="00C56851" w:rsidRPr="009A3918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</w:p>
          <w:p w14:paraId="14F4956C" w14:textId="77777777" w:rsidR="00C56851" w:rsidRPr="009A3918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  <w:r w:rsidRPr="009A3918"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 xml:space="preserve">QUALITY REQUIREMENTS: </w:t>
            </w:r>
            <w:r w:rsidRPr="009A3918"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USP/Ph. Eur.</w:t>
            </w:r>
          </w:p>
        </w:tc>
        <w:tc>
          <w:tcPr>
            <w:tcW w:w="543" w:type="pct"/>
            <w:vAlign w:val="center"/>
          </w:tcPr>
          <w:p w14:paraId="06150793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US"/>
              </w:rPr>
            </w:pPr>
            <w:r w:rsidRPr="009A3918">
              <w:rPr>
                <w:rFonts w:cs="ArialNarrow"/>
                <w:color w:val="000000" w:themeColor="text1"/>
                <w:sz w:val="15"/>
                <w:szCs w:val="20"/>
                <w:lang w:val="en-US"/>
              </w:rPr>
              <w:t>12125-02-9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6FD03820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15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22062225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KG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6058A0B5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548" w:type="pct"/>
            <w:shd w:val="clear" w:color="auto" w:fill="FFFFFF"/>
            <w:vAlign w:val="center"/>
          </w:tcPr>
          <w:p w14:paraId="431A3398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14:paraId="5F3A2103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4116547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3A6731EE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C56851" w:rsidRPr="009A3918" w14:paraId="47028B40" w14:textId="77777777" w:rsidTr="00302853">
        <w:trPr>
          <w:trHeight w:val="277"/>
          <w:jc w:val="center"/>
        </w:trPr>
        <w:tc>
          <w:tcPr>
            <w:tcW w:w="248" w:type="pct"/>
            <w:vAlign w:val="center"/>
          </w:tcPr>
          <w:p w14:paraId="473DF742" w14:textId="77777777" w:rsidR="00C56851" w:rsidRPr="009A3918" w:rsidRDefault="00C56851" w:rsidP="00C56851">
            <w:pPr>
              <w:numPr>
                <w:ilvl w:val="0"/>
                <w:numId w:val="19"/>
              </w:numPr>
              <w:ind w:right="601"/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782" w:type="pct"/>
            <w:vAlign w:val="center"/>
          </w:tcPr>
          <w:p w14:paraId="2F437DB0" w14:textId="77777777" w:rsidR="00C56851" w:rsidRPr="00D402C2" w:rsidRDefault="00C56851" w:rsidP="00302853">
            <w:pPr>
              <w:contextualSpacing/>
              <w:jc w:val="center"/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</w:pPr>
            <w:r w:rsidRPr="00D402C2"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  <w:t>Ethyl Acetate</w:t>
            </w:r>
          </w:p>
          <w:p w14:paraId="4B399331" w14:textId="77777777" w:rsidR="00C56851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</w:p>
          <w:p w14:paraId="7AD098DC" w14:textId="77777777" w:rsidR="00C56851" w:rsidRPr="009A3918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  <w:r w:rsidRPr="009A3918"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 xml:space="preserve">QUALITY REQUIREMENTS: </w:t>
            </w:r>
            <w:r w:rsidRPr="0058511E"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ACS(&gt;99.5%)</w:t>
            </w:r>
          </w:p>
        </w:tc>
        <w:tc>
          <w:tcPr>
            <w:tcW w:w="543" w:type="pct"/>
            <w:vAlign w:val="center"/>
          </w:tcPr>
          <w:p w14:paraId="2F853CDD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US"/>
              </w:rPr>
            </w:pPr>
            <w:r w:rsidRPr="0058511E">
              <w:rPr>
                <w:rFonts w:cs="ArialNarrow"/>
                <w:color w:val="000000" w:themeColor="text1"/>
                <w:sz w:val="15"/>
                <w:szCs w:val="20"/>
                <w:lang w:val="en-US"/>
              </w:rPr>
              <w:t>141-78-6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257CB763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1600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3C942748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L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1AB3D897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548" w:type="pct"/>
            <w:shd w:val="clear" w:color="auto" w:fill="FFFFFF"/>
            <w:vAlign w:val="center"/>
          </w:tcPr>
          <w:p w14:paraId="0088CDC2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14:paraId="1B4A4819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BBC988A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5D34A09D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C56851" w:rsidRPr="009A3918" w14:paraId="5A07E938" w14:textId="77777777" w:rsidTr="00302853">
        <w:trPr>
          <w:trHeight w:val="277"/>
          <w:jc w:val="center"/>
        </w:trPr>
        <w:tc>
          <w:tcPr>
            <w:tcW w:w="248" w:type="pct"/>
            <w:vAlign w:val="center"/>
          </w:tcPr>
          <w:p w14:paraId="47A50119" w14:textId="77777777" w:rsidR="00C56851" w:rsidRPr="009A3918" w:rsidRDefault="00C56851" w:rsidP="00C56851">
            <w:pPr>
              <w:numPr>
                <w:ilvl w:val="0"/>
                <w:numId w:val="19"/>
              </w:numPr>
              <w:ind w:right="601"/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782" w:type="pct"/>
            <w:vAlign w:val="center"/>
          </w:tcPr>
          <w:p w14:paraId="2027F6AC" w14:textId="77777777" w:rsidR="00C56851" w:rsidRPr="00D402C2" w:rsidRDefault="00C56851" w:rsidP="00302853">
            <w:pPr>
              <w:contextualSpacing/>
              <w:jc w:val="center"/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</w:pPr>
            <w:r w:rsidRPr="00D402C2"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  <w:t>Hexanes</w:t>
            </w:r>
          </w:p>
          <w:p w14:paraId="382EEF1D" w14:textId="77777777" w:rsidR="00C56851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</w:p>
          <w:p w14:paraId="7B980213" w14:textId="77777777" w:rsidR="00C56851" w:rsidRPr="009A3918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  <w:r w:rsidRPr="009A3918"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 xml:space="preserve">QUALITY REQUIREMENTS: </w:t>
            </w:r>
            <w:r w:rsidRPr="0058511E"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ACS(&gt;99.5%)</w:t>
            </w:r>
          </w:p>
        </w:tc>
        <w:tc>
          <w:tcPr>
            <w:tcW w:w="543" w:type="pct"/>
            <w:vAlign w:val="center"/>
          </w:tcPr>
          <w:p w14:paraId="11948B3E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US"/>
              </w:rPr>
            </w:pPr>
            <w:r w:rsidRPr="0058511E">
              <w:rPr>
                <w:rFonts w:cs="ArialNarrow"/>
                <w:color w:val="000000" w:themeColor="text1"/>
                <w:sz w:val="15"/>
                <w:szCs w:val="20"/>
                <w:lang w:val="en-US"/>
              </w:rPr>
              <w:t>110-54-3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0AAE7237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3350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61604D4B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L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4682219E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548" w:type="pct"/>
            <w:shd w:val="clear" w:color="auto" w:fill="FFFFFF"/>
            <w:vAlign w:val="center"/>
          </w:tcPr>
          <w:p w14:paraId="09508F68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14:paraId="729A368F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12C0B7B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31C12728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C56851" w:rsidRPr="009A3918" w14:paraId="4ED0DD71" w14:textId="77777777" w:rsidTr="00302853">
        <w:trPr>
          <w:trHeight w:val="1298"/>
          <w:jc w:val="center"/>
        </w:trPr>
        <w:tc>
          <w:tcPr>
            <w:tcW w:w="248" w:type="pct"/>
            <w:vAlign w:val="center"/>
          </w:tcPr>
          <w:p w14:paraId="7C8AF251" w14:textId="77777777" w:rsidR="00C56851" w:rsidRPr="009A3918" w:rsidRDefault="00C56851" w:rsidP="00C56851">
            <w:pPr>
              <w:numPr>
                <w:ilvl w:val="0"/>
                <w:numId w:val="19"/>
              </w:numPr>
              <w:ind w:right="601"/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782" w:type="pct"/>
            <w:vAlign w:val="center"/>
          </w:tcPr>
          <w:p w14:paraId="797EF99E" w14:textId="77777777" w:rsidR="00C56851" w:rsidRPr="00D402C2" w:rsidRDefault="00C56851" w:rsidP="00302853">
            <w:pPr>
              <w:contextualSpacing/>
              <w:jc w:val="center"/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</w:pPr>
            <w:r w:rsidRPr="00D402C2"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  <w:t>Sodium Sulfate</w:t>
            </w:r>
          </w:p>
          <w:p w14:paraId="173B2DB1" w14:textId="77777777" w:rsidR="00C56851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</w:p>
          <w:p w14:paraId="5454AC8D" w14:textId="77777777" w:rsidR="00C56851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  <w:r w:rsidRPr="009A3918"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 xml:space="preserve">QUALITY REQUIREMENTS: </w:t>
            </w:r>
            <w:r w:rsidRPr="00D2625B"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Anhydrous, granular</w:t>
            </w:r>
          </w:p>
          <w:p w14:paraId="4F6C817A" w14:textId="77777777" w:rsidR="00C56851" w:rsidRPr="009A3918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</w:p>
        </w:tc>
        <w:tc>
          <w:tcPr>
            <w:tcW w:w="543" w:type="pct"/>
            <w:vAlign w:val="center"/>
          </w:tcPr>
          <w:p w14:paraId="10B00083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US"/>
              </w:rPr>
            </w:pPr>
            <w:r w:rsidRPr="00D2625B">
              <w:rPr>
                <w:rFonts w:cs="ArialNarrow"/>
                <w:color w:val="000000" w:themeColor="text1"/>
                <w:sz w:val="15"/>
                <w:szCs w:val="20"/>
                <w:lang w:val="en-US"/>
              </w:rPr>
              <w:t>7757-82-6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4B10573D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120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4CEF9B19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KG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1F1DE30E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548" w:type="pct"/>
            <w:shd w:val="clear" w:color="auto" w:fill="FFFFFF"/>
            <w:vAlign w:val="center"/>
          </w:tcPr>
          <w:p w14:paraId="589C42D0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14:paraId="7DBBFE46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016C608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74B7EB75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C56851" w:rsidRPr="009A3918" w14:paraId="1D1CB20D" w14:textId="77777777" w:rsidTr="00302853">
        <w:trPr>
          <w:trHeight w:val="277"/>
          <w:jc w:val="center"/>
        </w:trPr>
        <w:tc>
          <w:tcPr>
            <w:tcW w:w="248" w:type="pct"/>
            <w:vAlign w:val="center"/>
          </w:tcPr>
          <w:p w14:paraId="3DCC0E4B" w14:textId="77777777" w:rsidR="00C56851" w:rsidRPr="009A3918" w:rsidRDefault="00C56851" w:rsidP="00C56851">
            <w:pPr>
              <w:numPr>
                <w:ilvl w:val="0"/>
                <w:numId w:val="19"/>
              </w:numPr>
              <w:ind w:right="601"/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782" w:type="pct"/>
            <w:vAlign w:val="center"/>
          </w:tcPr>
          <w:p w14:paraId="584D2FB5" w14:textId="77777777" w:rsidR="00C56851" w:rsidRPr="00D402C2" w:rsidRDefault="00C56851" w:rsidP="00302853">
            <w:pPr>
              <w:contextualSpacing/>
              <w:jc w:val="center"/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</w:pPr>
            <w:r w:rsidRPr="00D402C2"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  <w:t>Silica Gel</w:t>
            </w:r>
          </w:p>
          <w:p w14:paraId="242C1224" w14:textId="77777777" w:rsidR="00C56851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</w:p>
          <w:p w14:paraId="49C0AB52" w14:textId="77777777" w:rsidR="00C56851" w:rsidRPr="00D2625B" w:rsidRDefault="00C56851" w:rsidP="00302853">
            <w:pPr>
              <w:contextualSpacing/>
              <w:jc w:val="center"/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 xml:space="preserve">QUALITY REQUIREMENTS: </w:t>
            </w:r>
            <w:r w:rsidRPr="00D2625B"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Flash Grade (230-</w:t>
            </w:r>
          </w:p>
          <w:p w14:paraId="7F794420" w14:textId="77777777" w:rsidR="00C56851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  <w:r w:rsidRPr="00D2625B"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400 mesh)</w:t>
            </w:r>
          </w:p>
          <w:p w14:paraId="6A376992" w14:textId="77777777" w:rsidR="00C56851" w:rsidRPr="0058511E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</w:p>
        </w:tc>
        <w:tc>
          <w:tcPr>
            <w:tcW w:w="543" w:type="pct"/>
            <w:vAlign w:val="center"/>
          </w:tcPr>
          <w:p w14:paraId="6ADA003F" w14:textId="77777777" w:rsidR="00C56851" w:rsidRPr="00D2625B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US"/>
              </w:rPr>
            </w:pPr>
            <w:r w:rsidRPr="00D402C2">
              <w:rPr>
                <w:rFonts w:cs="ArialNarrow"/>
                <w:color w:val="000000" w:themeColor="text1"/>
                <w:sz w:val="15"/>
                <w:szCs w:val="20"/>
                <w:lang w:val="en-US"/>
              </w:rPr>
              <w:t>112926-00-8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4848548B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650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19E02274" w14:textId="77777777" w:rsidR="00C56851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KG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46967A55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548" w:type="pct"/>
            <w:shd w:val="clear" w:color="auto" w:fill="FFFFFF"/>
            <w:vAlign w:val="center"/>
          </w:tcPr>
          <w:p w14:paraId="15DFDF94" w14:textId="77777777" w:rsidR="00C56851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14:paraId="4890FC4B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D2BA6AE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0EA64E76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C56851" w:rsidRPr="009A3918" w14:paraId="008160C1" w14:textId="77777777" w:rsidTr="00302853">
        <w:trPr>
          <w:trHeight w:val="277"/>
          <w:jc w:val="center"/>
        </w:trPr>
        <w:tc>
          <w:tcPr>
            <w:tcW w:w="248" w:type="pct"/>
            <w:vAlign w:val="center"/>
          </w:tcPr>
          <w:p w14:paraId="70E76480" w14:textId="77777777" w:rsidR="00C56851" w:rsidRPr="009A3918" w:rsidRDefault="00C56851" w:rsidP="00C56851">
            <w:pPr>
              <w:numPr>
                <w:ilvl w:val="0"/>
                <w:numId w:val="19"/>
              </w:numPr>
              <w:ind w:right="601"/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782" w:type="pct"/>
            <w:vAlign w:val="center"/>
          </w:tcPr>
          <w:p w14:paraId="78078326" w14:textId="77777777" w:rsidR="00C56851" w:rsidRPr="00D402C2" w:rsidRDefault="00C56851" w:rsidP="00302853">
            <w:pPr>
              <w:contextualSpacing/>
              <w:jc w:val="center"/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</w:pPr>
            <w:r w:rsidRPr="00D402C2"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  <w:t>Hydrochloric Acid, 37%</w:t>
            </w:r>
          </w:p>
          <w:p w14:paraId="533F445C" w14:textId="77777777" w:rsidR="00C56851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</w:p>
          <w:p w14:paraId="3D2E6B7E" w14:textId="77777777" w:rsidR="00C56851" w:rsidRPr="0058511E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  <w:r w:rsidRPr="009A3918"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 xml:space="preserve">QUALITY REQUIREMENTS: </w:t>
            </w:r>
            <w:r w:rsidRPr="0058511E"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ACS(&gt;99.5%)</w:t>
            </w:r>
          </w:p>
        </w:tc>
        <w:tc>
          <w:tcPr>
            <w:tcW w:w="543" w:type="pct"/>
            <w:vAlign w:val="center"/>
          </w:tcPr>
          <w:p w14:paraId="38DE9418" w14:textId="77777777" w:rsidR="00C56851" w:rsidRPr="00D2625B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US"/>
              </w:rPr>
            </w:pPr>
            <w:r w:rsidRPr="00D402C2">
              <w:rPr>
                <w:rFonts w:cs="ArialNarrow"/>
                <w:color w:val="000000" w:themeColor="text1"/>
                <w:sz w:val="15"/>
                <w:szCs w:val="20"/>
                <w:lang w:val="en-US"/>
              </w:rPr>
              <w:t>7647-01-0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4DE435F5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15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46F6DEA8" w14:textId="77777777" w:rsidR="00C56851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L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07C8A708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548" w:type="pct"/>
            <w:shd w:val="clear" w:color="auto" w:fill="FFFFFF"/>
            <w:vAlign w:val="center"/>
          </w:tcPr>
          <w:p w14:paraId="37BC82C6" w14:textId="77777777" w:rsidR="00C56851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14:paraId="55F1A77E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B36424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27158AFA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C56851" w:rsidRPr="009A3918" w14:paraId="77C853C4" w14:textId="77777777" w:rsidTr="00302853">
        <w:trPr>
          <w:trHeight w:val="277"/>
          <w:jc w:val="center"/>
        </w:trPr>
        <w:tc>
          <w:tcPr>
            <w:tcW w:w="248" w:type="pct"/>
            <w:vAlign w:val="center"/>
          </w:tcPr>
          <w:p w14:paraId="7E698DF9" w14:textId="77777777" w:rsidR="00C56851" w:rsidRPr="009A3918" w:rsidRDefault="00C56851" w:rsidP="00C56851">
            <w:pPr>
              <w:numPr>
                <w:ilvl w:val="0"/>
                <w:numId w:val="19"/>
              </w:numPr>
              <w:ind w:right="601"/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782" w:type="pct"/>
            <w:vAlign w:val="center"/>
          </w:tcPr>
          <w:p w14:paraId="32787CB3" w14:textId="77777777" w:rsidR="00C56851" w:rsidRPr="00D402C2" w:rsidRDefault="00C56851" w:rsidP="00302853">
            <w:pPr>
              <w:contextualSpacing/>
              <w:jc w:val="center"/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</w:pPr>
            <w:r w:rsidRPr="00D402C2"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  <w:t>Ethanol</w:t>
            </w:r>
          </w:p>
          <w:p w14:paraId="5354ABFA" w14:textId="77777777" w:rsidR="00C56851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</w:p>
          <w:p w14:paraId="72568490" w14:textId="77777777" w:rsidR="00C56851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 xml:space="preserve">QUALITY </w:t>
            </w:r>
          </w:p>
          <w:p w14:paraId="7C2873FB" w14:textId="77777777" w:rsidR="00C56851" w:rsidRPr="00D402C2" w:rsidRDefault="00C56851" w:rsidP="00302853">
            <w:pPr>
              <w:contextualSpacing/>
              <w:jc w:val="center"/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 xml:space="preserve">REQUIREMENTS: </w:t>
            </w:r>
            <w:r w:rsidRPr="00D402C2"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Absolute (USP/Ph.</w:t>
            </w:r>
          </w:p>
          <w:p w14:paraId="36F66523" w14:textId="77777777" w:rsidR="00C56851" w:rsidRPr="0058511E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  <w:r w:rsidRPr="00D402C2"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Eur.)</w:t>
            </w:r>
          </w:p>
        </w:tc>
        <w:tc>
          <w:tcPr>
            <w:tcW w:w="543" w:type="pct"/>
            <w:vAlign w:val="center"/>
          </w:tcPr>
          <w:p w14:paraId="2592BA6C" w14:textId="77777777" w:rsidR="00C56851" w:rsidRPr="00D2625B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US"/>
              </w:rPr>
            </w:pPr>
            <w:r w:rsidRPr="00D402C2">
              <w:rPr>
                <w:rFonts w:cs="ArialNarrow"/>
                <w:color w:val="000000" w:themeColor="text1"/>
                <w:sz w:val="15"/>
                <w:szCs w:val="20"/>
                <w:lang w:val="en-US"/>
              </w:rPr>
              <w:t>64-17-5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09067863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175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58451573" w14:textId="77777777" w:rsidR="00C56851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L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6D54D26A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548" w:type="pct"/>
            <w:shd w:val="clear" w:color="auto" w:fill="FFFFFF"/>
            <w:vAlign w:val="center"/>
          </w:tcPr>
          <w:p w14:paraId="6A190D17" w14:textId="77777777" w:rsidR="00C56851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14:paraId="5E180A70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B5557C8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74157F7A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C56851" w:rsidRPr="009A3918" w14:paraId="091EB46D" w14:textId="77777777" w:rsidTr="00302853">
        <w:trPr>
          <w:trHeight w:val="692"/>
          <w:jc w:val="center"/>
        </w:trPr>
        <w:tc>
          <w:tcPr>
            <w:tcW w:w="3756" w:type="pct"/>
            <w:gridSpan w:val="7"/>
            <w:shd w:val="clear" w:color="auto" w:fill="D9D9D9"/>
            <w:vAlign w:val="center"/>
          </w:tcPr>
          <w:p w14:paraId="5B428E7F" w14:textId="77777777" w:rsidR="00C56851" w:rsidRPr="009A3918" w:rsidRDefault="00C56851" w:rsidP="00302853">
            <w:pPr>
              <w:jc w:val="center"/>
              <w:rPr>
                <w:rFonts w:ascii="Calibri" w:hAnsi="Calibri" w:cs="ArialNarrow"/>
                <w:color w:val="000000" w:themeColor="text1"/>
                <w:sz w:val="15"/>
                <w:szCs w:val="20"/>
                <w:lang w:val="en-GB"/>
              </w:rPr>
            </w:pPr>
          </w:p>
          <w:p w14:paraId="23618790" w14:textId="77777777" w:rsidR="00C56851" w:rsidRPr="009A3918" w:rsidRDefault="00C56851" w:rsidP="00302853">
            <w:pPr>
              <w:jc w:val="center"/>
              <w:rPr>
                <w:rFonts w:ascii="Calibri" w:hAnsi="Calibri" w:cs="ArialNarrow"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ascii="Calibri" w:hAnsi="Calibri" w:cs="ArialNarrow"/>
                <w:color w:val="000000" w:themeColor="text1"/>
                <w:sz w:val="15"/>
                <w:szCs w:val="20"/>
                <w:lang w:val="en-GB"/>
              </w:rPr>
              <w:t>TOTAL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6F9A6897" w14:textId="77777777" w:rsidR="00C56851" w:rsidRPr="009A3918" w:rsidRDefault="00C56851" w:rsidP="00302853">
            <w:pPr>
              <w:jc w:val="center"/>
              <w:rPr>
                <w:rFonts w:ascii="Calibri" w:hAnsi="Calibri"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1AB5B6D" w14:textId="77777777" w:rsidR="00C56851" w:rsidRPr="009A3918" w:rsidRDefault="00C56851" w:rsidP="00302853">
            <w:pPr>
              <w:jc w:val="center"/>
              <w:rPr>
                <w:rFonts w:ascii="Calibri" w:hAnsi="Calibri"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75DF0DBB" w14:textId="77777777" w:rsidR="00C56851" w:rsidRPr="009A3918" w:rsidRDefault="00C56851" w:rsidP="00302853">
            <w:pPr>
              <w:jc w:val="center"/>
              <w:rPr>
                <w:rFonts w:ascii="Calibri" w:hAnsi="Calibri"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</w:tbl>
    <w:p w14:paraId="79FC65E1" w14:textId="77777777" w:rsidR="00C56851" w:rsidRDefault="00C56851" w:rsidP="00C56851">
      <w:pPr>
        <w:rPr>
          <w:lang w:val="en-US"/>
        </w:rPr>
      </w:pPr>
    </w:p>
    <w:p w14:paraId="62DD4FFD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6B7D74">
        <w:rPr>
          <w:rFonts w:asciiTheme="minorHAnsi" w:hAnsiTheme="minorHAnsi" w:cs="ArialNarrow"/>
          <w:sz w:val="16"/>
          <w:szCs w:val="16"/>
          <w:lang w:val="en-GB"/>
        </w:rPr>
        <w:t>The value of the offer shall be calculated according to the following rules:</w:t>
      </w:r>
    </w:p>
    <w:p w14:paraId="5F528270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6B7D74">
        <w:rPr>
          <w:rFonts w:asciiTheme="minorHAnsi" w:hAnsiTheme="minorHAnsi" w:cs="ArialNarrow"/>
          <w:sz w:val="16"/>
          <w:szCs w:val="16"/>
          <w:lang w:val="en-GB"/>
        </w:rPr>
        <w:t xml:space="preserve">1. The </w:t>
      </w:r>
      <w:r>
        <w:rPr>
          <w:rFonts w:asciiTheme="minorHAnsi" w:hAnsiTheme="minorHAnsi" w:cs="ArialNarrow"/>
          <w:sz w:val="16"/>
          <w:szCs w:val="16"/>
          <w:lang w:val="en-GB"/>
        </w:rPr>
        <w:t>Vendor</w:t>
      </w:r>
      <w:r w:rsidRPr="006B7D74">
        <w:rPr>
          <w:rFonts w:asciiTheme="minorHAnsi" w:hAnsiTheme="minorHAnsi" w:cs="ArialNarrow"/>
          <w:sz w:val="16"/>
          <w:szCs w:val="16"/>
          <w:lang w:val="en-GB"/>
        </w:rPr>
        <w:t xml:space="preserve"> shall determine the net value of a unit of measurement rounded to two decimal places, and the rate of VAT (if applicable).</w:t>
      </w:r>
    </w:p>
    <w:p w14:paraId="7B62E13E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6B7D74">
        <w:rPr>
          <w:rFonts w:asciiTheme="minorHAnsi" w:hAnsiTheme="minorHAnsi" w:cs="ArialNarrow"/>
          <w:sz w:val="16"/>
          <w:szCs w:val="16"/>
          <w:lang w:val="en-GB"/>
        </w:rPr>
        <w:t>2. Unit prices should take into account earnings, and all other costs related to the implementation object of the contract with the exception of tax on goods and services tax</w:t>
      </w:r>
      <w:r>
        <w:rPr>
          <w:rFonts w:asciiTheme="minorHAnsi" w:hAnsiTheme="minorHAnsi" w:cs="ArialNarrow"/>
          <w:sz w:val="16"/>
          <w:szCs w:val="16"/>
          <w:lang w:val="en-GB"/>
        </w:rPr>
        <w:t xml:space="preserve"> (VAT)</w:t>
      </w:r>
      <w:r w:rsidRPr="006B7D74">
        <w:rPr>
          <w:rFonts w:asciiTheme="minorHAnsi" w:hAnsiTheme="minorHAnsi" w:cs="ArialNarrow"/>
          <w:sz w:val="16"/>
          <w:szCs w:val="16"/>
          <w:lang w:val="en-GB"/>
        </w:rPr>
        <w:t>.</w:t>
      </w:r>
    </w:p>
    <w:p w14:paraId="1B681092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6B7D74">
        <w:rPr>
          <w:rFonts w:asciiTheme="minorHAnsi" w:hAnsiTheme="minorHAnsi" w:cs="ArialNarrow"/>
          <w:sz w:val="16"/>
          <w:szCs w:val="16"/>
          <w:lang w:val="en-GB"/>
        </w:rPr>
        <w:t>3. The net value should be given to two decimal places by multiplying the net value of a unit of measurement by the amount of the expected measurement units.</w:t>
      </w:r>
    </w:p>
    <w:p w14:paraId="02506D10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6B7D74">
        <w:rPr>
          <w:rFonts w:asciiTheme="minorHAnsi" w:hAnsiTheme="minorHAnsi" w:cs="ArialNarrow"/>
          <w:sz w:val="16"/>
          <w:szCs w:val="16"/>
          <w:lang w:val="en-GB"/>
        </w:rPr>
        <w:t>4. The gross value is the product of the net and VAT</w:t>
      </w:r>
      <w:r>
        <w:rPr>
          <w:rFonts w:asciiTheme="minorHAnsi" w:hAnsiTheme="minorHAnsi" w:cs="ArialNarrow"/>
          <w:sz w:val="16"/>
          <w:szCs w:val="16"/>
          <w:lang w:val="en-GB"/>
        </w:rPr>
        <w:t xml:space="preserve"> (if applicable)</w:t>
      </w:r>
      <w:r w:rsidRPr="006B7D74">
        <w:rPr>
          <w:rFonts w:asciiTheme="minorHAnsi" w:hAnsiTheme="minorHAnsi" w:cs="ArialNarrow"/>
          <w:sz w:val="16"/>
          <w:szCs w:val="16"/>
          <w:lang w:val="en-GB"/>
        </w:rPr>
        <w:t>..</w:t>
      </w:r>
    </w:p>
    <w:p w14:paraId="62749EE1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  <w:r w:rsidRPr="006B7D74">
        <w:rPr>
          <w:rFonts w:asciiTheme="minorHAnsi" w:hAnsiTheme="minorHAnsi" w:cs="ArialNarrow"/>
          <w:sz w:val="16"/>
          <w:szCs w:val="16"/>
          <w:lang w:val="en-GB"/>
        </w:rPr>
        <w:lastRenderedPageBreak/>
        <w:t>5. The position placed as TOTAL is a final price for the execution of the contract.</w:t>
      </w:r>
    </w:p>
    <w:p w14:paraId="2F00140E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310E204C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05F9DAD4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5D4CBAF9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63ADD8FE" w14:textId="77777777" w:rsidR="00C56851" w:rsidRPr="006B7D74" w:rsidRDefault="00C56851" w:rsidP="00C56851">
      <w:pPr>
        <w:pStyle w:val="Tekstpodstawowy"/>
        <w:jc w:val="right"/>
        <w:rPr>
          <w:rFonts w:asciiTheme="minorHAnsi" w:hAnsiTheme="minorHAnsi"/>
          <w:sz w:val="24"/>
          <w:szCs w:val="24"/>
          <w:lang w:val="en-GB"/>
        </w:rPr>
      </w:pPr>
      <w:r w:rsidRPr="006B7D74">
        <w:rPr>
          <w:rFonts w:asciiTheme="minorHAnsi" w:hAnsiTheme="minorHAnsi"/>
          <w:sz w:val="24"/>
          <w:szCs w:val="24"/>
          <w:lang w:val="en-GB"/>
        </w:rPr>
        <w:t>….....................................................................................</w:t>
      </w:r>
    </w:p>
    <w:p w14:paraId="1F6A6FC0" w14:textId="77777777" w:rsidR="00C56851" w:rsidRPr="006B7D74" w:rsidRDefault="00C56851" w:rsidP="00C56851">
      <w:pPr>
        <w:pStyle w:val="Standard"/>
        <w:ind w:firstLine="360"/>
        <w:jc w:val="right"/>
        <w:rPr>
          <w:rFonts w:asciiTheme="minorHAnsi" w:hAnsiTheme="minorHAnsi"/>
          <w:sz w:val="20"/>
          <w:szCs w:val="20"/>
          <w:lang w:val="en-GB"/>
        </w:rPr>
      </w:pPr>
      <w:r w:rsidRPr="006B7D74">
        <w:rPr>
          <w:rFonts w:asciiTheme="minorHAnsi" w:hAnsiTheme="minorHAnsi"/>
          <w:sz w:val="20"/>
          <w:szCs w:val="20"/>
          <w:lang w:val="en-GB"/>
        </w:rPr>
        <w:t>The signature and the personal stamp of the authorized person</w:t>
      </w:r>
    </w:p>
    <w:p w14:paraId="514DECAB" w14:textId="77777777" w:rsidR="00C56851" w:rsidRPr="003122A7" w:rsidRDefault="00C56851" w:rsidP="00C56851">
      <w:pPr>
        <w:rPr>
          <w:lang w:val="en-GB"/>
        </w:rPr>
      </w:pPr>
    </w:p>
    <w:p w14:paraId="357D46BF" w14:textId="77777777" w:rsidR="00C56851" w:rsidRDefault="00C56851" w:rsidP="00C56851">
      <w:pPr>
        <w:rPr>
          <w:lang w:val="en-US"/>
        </w:rPr>
      </w:pPr>
    </w:p>
    <w:p w14:paraId="220FD312" w14:textId="77777777" w:rsidR="00C56851" w:rsidRPr="00C1535D" w:rsidRDefault="00C56851" w:rsidP="00C56851">
      <w:pPr>
        <w:pStyle w:val="Akapitzlist"/>
        <w:spacing w:after="200" w:line="240" w:lineRule="auto"/>
        <w:ind w:left="0"/>
        <w:jc w:val="both"/>
        <w:rPr>
          <w:b/>
          <w:sz w:val="24"/>
          <w:szCs w:val="24"/>
          <w:lang w:val="en-GB"/>
        </w:rPr>
      </w:pPr>
      <w:r w:rsidRPr="00C1535D">
        <w:rPr>
          <w:b/>
          <w:sz w:val="24"/>
          <w:szCs w:val="24"/>
          <w:lang w:val="en-GB"/>
        </w:rPr>
        <w:t>Task 3 – Analytical supply - chromatography columns</w:t>
      </w:r>
    </w:p>
    <w:p w14:paraId="54213088" w14:textId="77777777" w:rsidR="00C56851" w:rsidRPr="00C1535D" w:rsidRDefault="00C56851" w:rsidP="00C56851">
      <w:pPr>
        <w:rPr>
          <w:lang w:val="en-GB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1973"/>
        <w:gridCol w:w="1233"/>
        <w:gridCol w:w="1082"/>
        <w:gridCol w:w="1235"/>
        <w:gridCol w:w="617"/>
        <w:gridCol w:w="1386"/>
        <w:gridCol w:w="1024"/>
        <w:gridCol w:w="88"/>
        <w:gridCol w:w="728"/>
        <w:gridCol w:w="88"/>
      </w:tblGrid>
      <w:tr w:rsidR="00C56851" w:rsidRPr="002E2748" w14:paraId="2910A8AF" w14:textId="77777777" w:rsidTr="00302853">
        <w:tc>
          <w:tcPr>
            <w:tcW w:w="247" w:type="pct"/>
            <w:vAlign w:val="center"/>
          </w:tcPr>
          <w:p w14:paraId="184FA6D4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 w:rsidRPr="002E2748">
              <w:rPr>
                <w:rFonts w:cs="ArialNarrow"/>
                <w:sz w:val="15"/>
                <w:szCs w:val="20"/>
                <w:lang w:val="en-GB"/>
              </w:rPr>
              <w:t>No</w:t>
            </w:r>
          </w:p>
        </w:tc>
        <w:tc>
          <w:tcPr>
            <w:tcW w:w="992" w:type="pct"/>
            <w:vAlign w:val="center"/>
          </w:tcPr>
          <w:p w14:paraId="42BFC930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ITEM</w:t>
            </w:r>
          </w:p>
        </w:tc>
        <w:tc>
          <w:tcPr>
            <w:tcW w:w="620" w:type="pct"/>
            <w:vAlign w:val="center"/>
          </w:tcPr>
          <w:p w14:paraId="52961CCA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QUANTITY REQUIRED</w:t>
            </w:r>
          </w:p>
        </w:tc>
        <w:tc>
          <w:tcPr>
            <w:tcW w:w="544" w:type="pct"/>
            <w:vAlign w:val="center"/>
          </w:tcPr>
          <w:p w14:paraId="63DB4FDE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  <w:p w14:paraId="6F93D35C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 w:rsidRPr="002E2748">
              <w:rPr>
                <w:rFonts w:cs="ArialNarrow"/>
                <w:sz w:val="15"/>
                <w:szCs w:val="20"/>
                <w:lang w:val="en-GB"/>
              </w:rPr>
              <w:t>UNIT OF MEASURE</w:t>
            </w:r>
          </w:p>
        </w:tc>
        <w:tc>
          <w:tcPr>
            <w:tcW w:w="931" w:type="pct"/>
            <w:gridSpan w:val="2"/>
            <w:vAlign w:val="center"/>
          </w:tcPr>
          <w:p w14:paraId="152056DA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 w:rsidRPr="002E2748">
              <w:rPr>
                <w:rFonts w:cs="ArialNarrow"/>
                <w:sz w:val="15"/>
                <w:szCs w:val="20"/>
                <w:lang w:val="en-GB"/>
              </w:rPr>
              <w:t>NETT PRICE PER UNIT OF MEASURE</w:t>
            </w:r>
          </w:p>
        </w:tc>
        <w:tc>
          <w:tcPr>
            <w:tcW w:w="697" w:type="pct"/>
            <w:vAlign w:val="center"/>
          </w:tcPr>
          <w:p w14:paraId="14B0A85D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 w:rsidRPr="002E2748">
              <w:rPr>
                <w:rFonts w:cs="ArialNarrow"/>
                <w:sz w:val="15"/>
                <w:szCs w:val="20"/>
                <w:lang w:val="en-GB"/>
              </w:rPr>
              <w:t xml:space="preserve">NETT </w:t>
            </w:r>
            <w:r>
              <w:rPr>
                <w:rFonts w:cs="ArialNarrow"/>
                <w:sz w:val="15"/>
                <w:szCs w:val="20"/>
                <w:lang w:val="en-GB"/>
              </w:rPr>
              <w:t>PRICE</w:t>
            </w:r>
          </w:p>
        </w:tc>
        <w:tc>
          <w:tcPr>
            <w:tcW w:w="559" w:type="pct"/>
            <w:gridSpan w:val="2"/>
            <w:vAlign w:val="center"/>
          </w:tcPr>
          <w:p w14:paraId="5837AFFB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 w:rsidRPr="002E2748">
              <w:rPr>
                <w:rFonts w:cs="ArialNarrow"/>
                <w:sz w:val="15"/>
                <w:szCs w:val="20"/>
                <w:lang w:val="en-GB"/>
              </w:rPr>
              <w:t xml:space="preserve">VAT RATE (if </w:t>
            </w:r>
            <w:proofErr w:type="spellStart"/>
            <w:r w:rsidRPr="002E2748">
              <w:rPr>
                <w:rFonts w:cs="ArialNarrow"/>
                <w:sz w:val="15"/>
                <w:szCs w:val="20"/>
                <w:lang w:val="en-GB"/>
              </w:rPr>
              <w:t>aplicable</w:t>
            </w:r>
            <w:proofErr w:type="spellEnd"/>
            <w:r w:rsidRPr="002E2748">
              <w:rPr>
                <w:rFonts w:cs="ArialNarrow"/>
                <w:sz w:val="15"/>
                <w:szCs w:val="20"/>
                <w:lang w:val="en-GB"/>
              </w:rPr>
              <w:t>)</w:t>
            </w:r>
          </w:p>
        </w:tc>
        <w:tc>
          <w:tcPr>
            <w:tcW w:w="410" w:type="pct"/>
            <w:gridSpan w:val="2"/>
            <w:vAlign w:val="center"/>
          </w:tcPr>
          <w:p w14:paraId="6B6712DD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 w:rsidRPr="002E2748">
              <w:rPr>
                <w:rFonts w:cs="ArialNarrow"/>
                <w:sz w:val="15"/>
                <w:szCs w:val="20"/>
                <w:lang w:val="en-GB"/>
              </w:rPr>
              <w:t>GROSS PRICE</w:t>
            </w:r>
          </w:p>
          <w:p w14:paraId="6C4B8A97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</w:tr>
      <w:tr w:rsidR="00C56851" w:rsidRPr="002E2748" w14:paraId="7350B9C2" w14:textId="77777777" w:rsidTr="00302853">
        <w:trPr>
          <w:trHeight w:val="188"/>
        </w:trPr>
        <w:tc>
          <w:tcPr>
            <w:tcW w:w="247" w:type="pct"/>
            <w:vAlign w:val="center"/>
          </w:tcPr>
          <w:p w14:paraId="7F2415B7" w14:textId="77777777" w:rsidR="00C56851" w:rsidRPr="002E2748" w:rsidRDefault="00C56851" w:rsidP="00C56851">
            <w:pPr>
              <w:numPr>
                <w:ilvl w:val="0"/>
                <w:numId w:val="20"/>
              </w:numPr>
              <w:ind w:right="601"/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992" w:type="pct"/>
            <w:vAlign w:val="center"/>
          </w:tcPr>
          <w:p w14:paraId="26620D03" w14:textId="77777777" w:rsidR="00C56851" w:rsidRPr="002E2748" w:rsidRDefault="00C56851" w:rsidP="00302853">
            <w:pPr>
              <w:contextualSpacing/>
              <w:jc w:val="center"/>
              <w:rPr>
                <w:rFonts w:cs="Times New Roman"/>
                <w:sz w:val="15"/>
                <w:szCs w:val="20"/>
                <w:lang w:val="en-GB"/>
              </w:rPr>
            </w:pPr>
            <w:proofErr w:type="spellStart"/>
            <w:r w:rsidRPr="00C1396C">
              <w:rPr>
                <w:rFonts w:cs="Times New Roman"/>
                <w:sz w:val="15"/>
                <w:szCs w:val="20"/>
                <w:lang w:val="en-GB"/>
              </w:rPr>
              <w:t>Acquity</w:t>
            </w:r>
            <w:proofErr w:type="spellEnd"/>
            <w:r w:rsidRPr="00C1396C">
              <w:rPr>
                <w:rFonts w:cs="Times New Roman"/>
                <w:sz w:val="15"/>
                <w:szCs w:val="20"/>
                <w:lang w:val="en-GB"/>
              </w:rPr>
              <w:t xml:space="preserve"> UPLC BEH C18 </w:t>
            </w:r>
            <w:proofErr w:type="spellStart"/>
            <w:r w:rsidRPr="00C1396C">
              <w:rPr>
                <w:rFonts w:cs="Times New Roman"/>
                <w:sz w:val="15"/>
                <w:szCs w:val="20"/>
                <w:lang w:val="en-GB"/>
              </w:rPr>
              <w:t>VanGuard</w:t>
            </w:r>
            <w:proofErr w:type="spellEnd"/>
            <w:r w:rsidRPr="00C1396C">
              <w:rPr>
                <w:rFonts w:cs="Times New Roman"/>
                <w:sz w:val="15"/>
                <w:szCs w:val="20"/>
                <w:lang w:val="en-GB"/>
              </w:rPr>
              <w:t xml:space="preserve"> Pre-column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1A99E590" w14:textId="77777777" w:rsidR="00C56851" w:rsidRPr="002E2748" w:rsidRDefault="00C56851" w:rsidP="00302853">
            <w:pPr>
              <w:jc w:val="center"/>
              <w:rPr>
                <w:rFonts w:cs="ArialNarrow"/>
                <w:color w:val="FF0000"/>
                <w:sz w:val="15"/>
                <w:szCs w:val="20"/>
                <w:lang w:val="en-GB"/>
              </w:rPr>
            </w:pPr>
            <w:r w:rsidRPr="002C73C4"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1</w:t>
            </w:r>
          </w:p>
        </w:tc>
        <w:tc>
          <w:tcPr>
            <w:tcW w:w="544" w:type="pct"/>
            <w:vAlign w:val="center"/>
          </w:tcPr>
          <w:p w14:paraId="1D088501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PCS.</w:t>
            </w:r>
          </w:p>
        </w:tc>
        <w:tc>
          <w:tcPr>
            <w:tcW w:w="931" w:type="pct"/>
            <w:gridSpan w:val="2"/>
            <w:shd w:val="clear" w:color="auto" w:fill="auto"/>
            <w:vAlign w:val="center"/>
          </w:tcPr>
          <w:p w14:paraId="6AE339F9" w14:textId="77777777" w:rsidR="00C56851" w:rsidRPr="002E2748" w:rsidRDefault="00C56851" w:rsidP="00302853">
            <w:pPr>
              <w:jc w:val="center"/>
              <w:rPr>
                <w:rFonts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2A33F1A8" w14:textId="77777777" w:rsidR="00C56851" w:rsidRPr="002E2748" w:rsidRDefault="00C56851" w:rsidP="00302853">
            <w:pPr>
              <w:jc w:val="center"/>
              <w:rPr>
                <w:rFonts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14:paraId="25CA7899" w14:textId="77777777" w:rsidR="00C56851" w:rsidRPr="002E2748" w:rsidRDefault="00C56851" w:rsidP="00302853">
            <w:pPr>
              <w:jc w:val="center"/>
              <w:rPr>
                <w:rFonts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14:paraId="638152C2" w14:textId="77777777" w:rsidR="00C56851" w:rsidRPr="002E2748" w:rsidRDefault="00C56851" w:rsidP="00302853">
            <w:pPr>
              <w:jc w:val="center"/>
              <w:rPr>
                <w:rFonts w:cs="ArialNarrow"/>
                <w:color w:val="FF0000"/>
                <w:sz w:val="15"/>
                <w:szCs w:val="20"/>
                <w:lang w:val="en-GB"/>
              </w:rPr>
            </w:pPr>
          </w:p>
        </w:tc>
      </w:tr>
      <w:tr w:rsidR="00C56851" w:rsidRPr="002E2748" w14:paraId="73E24073" w14:textId="77777777" w:rsidTr="00302853">
        <w:trPr>
          <w:trHeight w:val="277"/>
        </w:trPr>
        <w:tc>
          <w:tcPr>
            <w:tcW w:w="247" w:type="pct"/>
            <w:vAlign w:val="center"/>
          </w:tcPr>
          <w:p w14:paraId="7AF34D25" w14:textId="77777777" w:rsidR="00C56851" w:rsidRPr="002E2748" w:rsidRDefault="00C56851" w:rsidP="00C56851">
            <w:pPr>
              <w:numPr>
                <w:ilvl w:val="0"/>
                <w:numId w:val="20"/>
              </w:numPr>
              <w:ind w:right="601"/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992" w:type="pct"/>
            <w:vAlign w:val="center"/>
          </w:tcPr>
          <w:p w14:paraId="62E38671" w14:textId="77777777" w:rsidR="00C56851" w:rsidRPr="00C1396C" w:rsidRDefault="00C56851" w:rsidP="00302853">
            <w:pPr>
              <w:contextualSpacing/>
              <w:jc w:val="center"/>
              <w:rPr>
                <w:rFonts w:cs="Times New Roman"/>
                <w:sz w:val="15"/>
                <w:szCs w:val="20"/>
                <w:lang w:val="en-US"/>
              </w:rPr>
            </w:pPr>
            <w:r w:rsidRPr="00C1396C">
              <w:rPr>
                <w:rFonts w:cs="Times New Roman"/>
                <w:sz w:val="15"/>
                <w:szCs w:val="20"/>
                <w:lang w:val="en-US"/>
              </w:rPr>
              <w:t>ACQUITY UPLC BEH C18 Column, 130Å, 1.7 µm, 2.1 mm X 100 mm</w:t>
            </w:r>
          </w:p>
        </w:tc>
        <w:tc>
          <w:tcPr>
            <w:tcW w:w="620" w:type="pct"/>
            <w:vAlign w:val="center"/>
          </w:tcPr>
          <w:p w14:paraId="4DA97C95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US"/>
              </w:rPr>
            </w:pPr>
            <w:r>
              <w:rPr>
                <w:rFonts w:cs="ArialNarrow"/>
                <w:sz w:val="15"/>
                <w:szCs w:val="20"/>
                <w:lang w:val="en-US"/>
              </w:rPr>
              <w:t>1</w:t>
            </w:r>
          </w:p>
        </w:tc>
        <w:tc>
          <w:tcPr>
            <w:tcW w:w="544" w:type="pct"/>
            <w:shd w:val="clear" w:color="auto" w:fill="FFFFFF"/>
            <w:vAlign w:val="center"/>
          </w:tcPr>
          <w:p w14:paraId="7A1D50AB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PCS.</w:t>
            </w:r>
          </w:p>
        </w:tc>
        <w:tc>
          <w:tcPr>
            <w:tcW w:w="931" w:type="pct"/>
            <w:gridSpan w:val="2"/>
            <w:shd w:val="clear" w:color="auto" w:fill="FFFFFF"/>
            <w:vAlign w:val="center"/>
          </w:tcPr>
          <w:p w14:paraId="51ACA994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14:paraId="67F27D89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559" w:type="pct"/>
            <w:gridSpan w:val="2"/>
            <w:shd w:val="clear" w:color="auto" w:fill="FFFFFF"/>
            <w:vAlign w:val="center"/>
          </w:tcPr>
          <w:p w14:paraId="5CC6EAC0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410" w:type="pct"/>
            <w:gridSpan w:val="2"/>
            <w:shd w:val="clear" w:color="auto" w:fill="FFFFFF"/>
            <w:vAlign w:val="center"/>
          </w:tcPr>
          <w:p w14:paraId="5628BCDD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</w:tr>
      <w:tr w:rsidR="00C56851" w:rsidRPr="00C1396C" w14:paraId="6DDB1E5C" w14:textId="77777777" w:rsidTr="00302853">
        <w:trPr>
          <w:trHeight w:val="277"/>
        </w:trPr>
        <w:tc>
          <w:tcPr>
            <w:tcW w:w="247" w:type="pct"/>
            <w:vAlign w:val="center"/>
          </w:tcPr>
          <w:p w14:paraId="49CF77A2" w14:textId="77777777" w:rsidR="00C56851" w:rsidRPr="002E2748" w:rsidRDefault="00C56851" w:rsidP="00C56851">
            <w:pPr>
              <w:numPr>
                <w:ilvl w:val="0"/>
                <w:numId w:val="20"/>
              </w:numPr>
              <w:ind w:right="601"/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992" w:type="pct"/>
            <w:vAlign w:val="center"/>
          </w:tcPr>
          <w:p w14:paraId="372D656F" w14:textId="77777777" w:rsidR="00C56851" w:rsidRPr="00C1396C" w:rsidRDefault="00C56851" w:rsidP="00302853">
            <w:pPr>
              <w:contextualSpacing/>
              <w:jc w:val="center"/>
              <w:rPr>
                <w:rFonts w:cs="Times New Roman"/>
                <w:sz w:val="15"/>
                <w:szCs w:val="20"/>
                <w:lang w:val="en-US"/>
              </w:rPr>
            </w:pPr>
            <w:r w:rsidRPr="00C1396C">
              <w:rPr>
                <w:rFonts w:cs="Times New Roman"/>
                <w:sz w:val="15"/>
                <w:szCs w:val="20"/>
                <w:lang w:val="en-US"/>
              </w:rPr>
              <w:t>Pinnacle DB PAH UHPLC Columns, 140 Å, 1.9 µm, 2.1X100 mm</w:t>
            </w:r>
          </w:p>
        </w:tc>
        <w:tc>
          <w:tcPr>
            <w:tcW w:w="620" w:type="pct"/>
            <w:vAlign w:val="center"/>
          </w:tcPr>
          <w:p w14:paraId="63991629" w14:textId="77777777" w:rsidR="00C56851" w:rsidRPr="007D621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US"/>
              </w:rPr>
            </w:pPr>
            <w:r>
              <w:rPr>
                <w:rFonts w:cs="ArialNarrow"/>
                <w:sz w:val="15"/>
                <w:szCs w:val="20"/>
                <w:lang w:val="en-US"/>
              </w:rPr>
              <w:t>1</w:t>
            </w:r>
          </w:p>
        </w:tc>
        <w:tc>
          <w:tcPr>
            <w:tcW w:w="544" w:type="pct"/>
            <w:shd w:val="clear" w:color="auto" w:fill="FFFFFF"/>
            <w:vAlign w:val="center"/>
          </w:tcPr>
          <w:p w14:paraId="02F3FDA3" w14:textId="77777777" w:rsidR="00C56851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PCS</w:t>
            </w:r>
          </w:p>
        </w:tc>
        <w:tc>
          <w:tcPr>
            <w:tcW w:w="931" w:type="pct"/>
            <w:gridSpan w:val="2"/>
            <w:shd w:val="clear" w:color="auto" w:fill="FFFFFF"/>
            <w:vAlign w:val="center"/>
          </w:tcPr>
          <w:p w14:paraId="6556086A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14:paraId="308DBF2D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559" w:type="pct"/>
            <w:gridSpan w:val="2"/>
            <w:shd w:val="clear" w:color="auto" w:fill="FFFFFF"/>
            <w:vAlign w:val="center"/>
          </w:tcPr>
          <w:p w14:paraId="48EBE4B5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410" w:type="pct"/>
            <w:gridSpan w:val="2"/>
            <w:shd w:val="clear" w:color="auto" w:fill="FFFFFF"/>
            <w:vAlign w:val="center"/>
          </w:tcPr>
          <w:p w14:paraId="1CB1D8E9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</w:tr>
      <w:tr w:rsidR="00C56851" w:rsidRPr="00C1396C" w14:paraId="2F8AAFDF" w14:textId="77777777" w:rsidTr="00302853">
        <w:trPr>
          <w:trHeight w:val="277"/>
        </w:trPr>
        <w:tc>
          <w:tcPr>
            <w:tcW w:w="247" w:type="pct"/>
            <w:vAlign w:val="center"/>
          </w:tcPr>
          <w:p w14:paraId="0A28A6B6" w14:textId="77777777" w:rsidR="00C56851" w:rsidRPr="002E2748" w:rsidRDefault="00C56851" w:rsidP="00C56851">
            <w:pPr>
              <w:numPr>
                <w:ilvl w:val="0"/>
                <w:numId w:val="20"/>
              </w:numPr>
              <w:ind w:right="601"/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992" w:type="pct"/>
            <w:vAlign w:val="center"/>
          </w:tcPr>
          <w:p w14:paraId="54904E30" w14:textId="77777777" w:rsidR="00C56851" w:rsidRPr="00C1396C" w:rsidRDefault="00C56851" w:rsidP="00302853">
            <w:pPr>
              <w:contextualSpacing/>
              <w:jc w:val="center"/>
              <w:rPr>
                <w:rFonts w:cs="Times New Roman"/>
                <w:sz w:val="15"/>
                <w:szCs w:val="20"/>
                <w:lang w:val="en-US"/>
              </w:rPr>
            </w:pPr>
            <w:r w:rsidRPr="00C1396C">
              <w:rPr>
                <w:rFonts w:cs="Times New Roman"/>
                <w:sz w:val="15"/>
                <w:szCs w:val="20"/>
                <w:lang w:val="en-US"/>
              </w:rPr>
              <w:t xml:space="preserve">ACQUITY UPLC HSS T3 </w:t>
            </w:r>
            <w:proofErr w:type="spellStart"/>
            <w:r w:rsidRPr="00C1396C">
              <w:rPr>
                <w:rFonts w:cs="Times New Roman"/>
                <w:sz w:val="15"/>
                <w:szCs w:val="20"/>
                <w:lang w:val="en-US"/>
              </w:rPr>
              <w:t>VanGuard</w:t>
            </w:r>
            <w:proofErr w:type="spellEnd"/>
            <w:r w:rsidRPr="00C1396C">
              <w:rPr>
                <w:rFonts w:cs="Times New Roman"/>
                <w:sz w:val="15"/>
                <w:szCs w:val="20"/>
                <w:lang w:val="en-US"/>
              </w:rPr>
              <w:t xml:space="preserve"> Pre-column, 100Å, 1.8 µm</w:t>
            </w:r>
          </w:p>
        </w:tc>
        <w:tc>
          <w:tcPr>
            <w:tcW w:w="620" w:type="pct"/>
            <w:vAlign w:val="center"/>
          </w:tcPr>
          <w:p w14:paraId="3F145883" w14:textId="77777777" w:rsidR="00C56851" w:rsidRPr="007D621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US"/>
              </w:rPr>
            </w:pPr>
            <w:r>
              <w:rPr>
                <w:rFonts w:cs="ArialNarrow"/>
                <w:sz w:val="15"/>
                <w:szCs w:val="20"/>
                <w:lang w:val="en-US"/>
              </w:rPr>
              <w:t>1</w:t>
            </w:r>
          </w:p>
        </w:tc>
        <w:tc>
          <w:tcPr>
            <w:tcW w:w="544" w:type="pct"/>
            <w:shd w:val="clear" w:color="auto" w:fill="FFFFFF"/>
            <w:vAlign w:val="center"/>
          </w:tcPr>
          <w:p w14:paraId="0A946199" w14:textId="77777777" w:rsidR="00C56851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PCS</w:t>
            </w:r>
          </w:p>
        </w:tc>
        <w:tc>
          <w:tcPr>
            <w:tcW w:w="931" w:type="pct"/>
            <w:gridSpan w:val="2"/>
            <w:shd w:val="clear" w:color="auto" w:fill="FFFFFF"/>
            <w:vAlign w:val="center"/>
          </w:tcPr>
          <w:p w14:paraId="7970F369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14:paraId="7D36F243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559" w:type="pct"/>
            <w:gridSpan w:val="2"/>
            <w:shd w:val="clear" w:color="auto" w:fill="FFFFFF"/>
            <w:vAlign w:val="center"/>
          </w:tcPr>
          <w:p w14:paraId="3FF8DC91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410" w:type="pct"/>
            <w:gridSpan w:val="2"/>
            <w:shd w:val="clear" w:color="auto" w:fill="FFFFFF"/>
            <w:vAlign w:val="center"/>
          </w:tcPr>
          <w:p w14:paraId="493273A0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</w:tr>
      <w:tr w:rsidR="00C56851" w:rsidRPr="00C1396C" w14:paraId="36C57EDD" w14:textId="77777777" w:rsidTr="00302853">
        <w:trPr>
          <w:trHeight w:val="277"/>
        </w:trPr>
        <w:tc>
          <w:tcPr>
            <w:tcW w:w="247" w:type="pct"/>
            <w:vAlign w:val="center"/>
          </w:tcPr>
          <w:p w14:paraId="7689C351" w14:textId="77777777" w:rsidR="00C56851" w:rsidRPr="002E2748" w:rsidRDefault="00C56851" w:rsidP="00C56851">
            <w:pPr>
              <w:numPr>
                <w:ilvl w:val="0"/>
                <w:numId w:val="20"/>
              </w:numPr>
              <w:ind w:right="601"/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992" w:type="pct"/>
            <w:vAlign w:val="center"/>
          </w:tcPr>
          <w:p w14:paraId="1E16FB4E" w14:textId="77777777" w:rsidR="00C56851" w:rsidRPr="00C1396C" w:rsidRDefault="00C56851" w:rsidP="00302853">
            <w:pPr>
              <w:contextualSpacing/>
              <w:jc w:val="center"/>
              <w:rPr>
                <w:rFonts w:cs="Times New Roman"/>
                <w:sz w:val="15"/>
                <w:szCs w:val="20"/>
                <w:lang w:val="en-US"/>
              </w:rPr>
            </w:pPr>
            <w:r w:rsidRPr="00C1396C">
              <w:rPr>
                <w:rFonts w:cs="Times New Roman"/>
                <w:sz w:val="15"/>
                <w:szCs w:val="20"/>
                <w:lang w:val="en-US"/>
              </w:rPr>
              <w:t>ACQUITY UPLC HSS T3 Column, 100Å, 1.8 µm, 2.1 mm X 100 mm</w:t>
            </w:r>
          </w:p>
        </w:tc>
        <w:tc>
          <w:tcPr>
            <w:tcW w:w="620" w:type="pct"/>
            <w:vAlign w:val="center"/>
          </w:tcPr>
          <w:p w14:paraId="72B3A2FE" w14:textId="77777777" w:rsidR="00C56851" w:rsidRPr="007D621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US"/>
              </w:rPr>
            </w:pPr>
            <w:r>
              <w:rPr>
                <w:rFonts w:cs="ArialNarrow"/>
                <w:sz w:val="15"/>
                <w:szCs w:val="20"/>
                <w:lang w:val="en-US"/>
              </w:rPr>
              <w:t>1</w:t>
            </w:r>
          </w:p>
        </w:tc>
        <w:tc>
          <w:tcPr>
            <w:tcW w:w="544" w:type="pct"/>
            <w:shd w:val="clear" w:color="auto" w:fill="FFFFFF"/>
            <w:vAlign w:val="center"/>
          </w:tcPr>
          <w:p w14:paraId="7080EB4C" w14:textId="77777777" w:rsidR="00C56851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PCS</w:t>
            </w:r>
          </w:p>
        </w:tc>
        <w:tc>
          <w:tcPr>
            <w:tcW w:w="931" w:type="pct"/>
            <w:gridSpan w:val="2"/>
            <w:shd w:val="clear" w:color="auto" w:fill="FFFFFF"/>
            <w:vAlign w:val="center"/>
          </w:tcPr>
          <w:p w14:paraId="1CCFBAB9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14:paraId="683B0546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559" w:type="pct"/>
            <w:gridSpan w:val="2"/>
            <w:shd w:val="clear" w:color="auto" w:fill="FFFFFF"/>
            <w:vAlign w:val="center"/>
          </w:tcPr>
          <w:p w14:paraId="3B4645DE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410" w:type="pct"/>
            <w:gridSpan w:val="2"/>
            <w:shd w:val="clear" w:color="auto" w:fill="FFFFFF"/>
            <w:vAlign w:val="center"/>
          </w:tcPr>
          <w:p w14:paraId="11F31DA8" w14:textId="77777777" w:rsidR="00C56851" w:rsidRPr="002E2748" w:rsidRDefault="00C56851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</w:tr>
      <w:tr w:rsidR="00C56851" w:rsidRPr="002E2748" w14:paraId="5977E1F6" w14:textId="77777777" w:rsidTr="00302853">
        <w:trPr>
          <w:gridAfter w:val="1"/>
          <w:wAfter w:w="44" w:type="pct"/>
          <w:trHeight w:val="692"/>
        </w:trPr>
        <w:tc>
          <w:tcPr>
            <w:tcW w:w="3024" w:type="pct"/>
            <w:gridSpan w:val="5"/>
            <w:shd w:val="clear" w:color="auto" w:fill="D9D9D9"/>
            <w:vAlign w:val="center"/>
          </w:tcPr>
          <w:p w14:paraId="51A0AD0A" w14:textId="77777777" w:rsidR="00C56851" w:rsidRPr="002E2748" w:rsidRDefault="00C56851" w:rsidP="00302853">
            <w:pPr>
              <w:jc w:val="center"/>
              <w:rPr>
                <w:rFonts w:ascii="Calibri" w:hAnsi="Calibri" w:cs="ArialNarrow"/>
                <w:sz w:val="15"/>
                <w:szCs w:val="20"/>
                <w:lang w:val="en-GB"/>
              </w:rPr>
            </w:pPr>
          </w:p>
          <w:p w14:paraId="1C1B40C9" w14:textId="77777777" w:rsidR="00C56851" w:rsidRPr="002E2748" w:rsidRDefault="00C56851" w:rsidP="00302853">
            <w:pPr>
              <w:jc w:val="center"/>
              <w:rPr>
                <w:rFonts w:ascii="Calibri" w:hAnsi="Calibri" w:cs="ArialNarrow"/>
                <w:sz w:val="15"/>
                <w:szCs w:val="20"/>
                <w:lang w:val="en-GB"/>
              </w:rPr>
            </w:pPr>
            <w:r w:rsidRPr="002E2748">
              <w:rPr>
                <w:rFonts w:ascii="Calibri" w:hAnsi="Calibri" w:cs="ArialNarrow"/>
                <w:sz w:val="15"/>
                <w:szCs w:val="20"/>
                <w:lang w:val="en-GB"/>
              </w:rPr>
              <w:t>TOTAL</w:t>
            </w:r>
          </w:p>
        </w:tc>
        <w:tc>
          <w:tcPr>
            <w:tcW w:w="1007" w:type="pct"/>
            <w:gridSpan w:val="2"/>
            <w:shd w:val="clear" w:color="auto" w:fill="FFFFFF"/>
            <w:vAlign w:val="center"/>
          </w:tcPr>
          <w:p w14:paraId="5C9124ED" w14:textId="77777777" w:rsidR="00C56851" w:rsidRPr="002E2748" w:rsidRDefault="00C56851" w:rsidP="00302853">
            <w:pPr>
              <w:jc w:val="center"/>
              <w:rPr>
                <w:rFonts w:ascii="Calibri" w:hAnsi="Calibri" w:cs="ArialNarrow"/>
                <w:sz w:val="15"/>
                <w:szCs w:val="20"/>
                <w:lang w:val="en-GB"/>
              </w:rPr>
            </w:pPr>
          </w:p>
        </w:tc>
        <w:tc>
          <w:tcPr>
            <w:tcW w:w="515" w:type="pct"/>
            <w:shd w:val="clear" w:color="auto" w:fill="FFFFFF"/>
            <w:vAlign w:val="center"/>
          </w:tcPr>
          <w:p w14:paraId="474283FF" w14:textId="77777777" w:rsidR="00C56851" w:rsidRPr="002E2748" w:rsidRDefault="00C56851" w:rsidP="00302853">
            <w:pPr>
              <w:jc w:val="center"/>
              <w:rPr>
                <w:rFonts w:ascii="Calibri" w:hAnsi="Calibri" w:cs="ArialNarrow"/>
                <w:sz w:val="15"/>
                <w:szCs w:val="20"/>
                <w:lang w:val="en-GB"/>
              </w:rPr>
            </w:pPr>
          </w:p>
        </w:tc>
        <w:tc>
          <w:tcPr>
            <w:tcW w:w="410" w:type="pct"/>
            <w:gridSpan w:val="2"/>
            <w:shd w:val="clear" w:color="auto" w:fill="FFFFFF"/>
            <w:vAlign w:val="center"/>
          </w:tcPr>
          <w:p w14:paraId="5DCE96B1" w14:textId="77777777" w:rsidR="00C56851" w:rsidRPr="002E2748" w:rsidRDefault="00C56851" w:rsidP="00302853">
            <w:pPr>
              <w:jc w:val="center"/>
              <w:rPr>
                <w:rFonts w:ascii="Calibri" w:hAnsi="Calibri" w:cs="ArialNarrow"/>
                <w:sz w:val="15"/>
                <w:szCs w:val="20"/>
                <w:lang w:val="en-GB"/>
              </w:rPr>
            </w:pPr>
          </w:p>
        </w:tc>
      </w:tr>
    </w:tbl>
    <w:p w14:paraId="67247627" w14:textId="77777777" w:rsidR="00C56851" w:rsidRDefault="00C56851" w:rsidP="00C56851">
      <w:pPr>
        <w:rPr>
          <w:lang w:val="en-US"/>
        </w:rPr>
      </w:pPr>
    </w:p>
    <w:p w14:paraId="7CD5A38F" w14:textId="77777777" w:rsidR="00C56851" w:rsidRDefault="00C56851" w:rsidP="00C56851">
      <w:pPr>
        <w:rPr>
          <w:lang w:val="en-US"/>
        </w:rPr>
      </w:pPr>
    </w:p>
    <w:p w14:paraId="2AF0ACA5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6B7D74">
        <w:rPr>
          <w:rFonts w:asciiTheme="minorHAnsi" w:hAnsiTheme="minorHAnsi" w:cs="ArialNarrow"/>
          <w:sz w:val="16"/>
          <w:szCs w:val="16"/>
          <w:lang w:val="en-GB"/>
        </w:rPr>
        <w:t>The value of the offer shall be calculated according to the following rules:</w:t>
      </w:r>
    </w:p>
    <w:p w14:paraId="6E1C0DFB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6B7D74">
        <w:rPr>
          <w:rFonts w:asciiTheme="minorHAnsi" w:hAnsiTheme="minorHAnsi" w:cs="ArialNarrow"/>
          <w:sz w:val="16"/>
          <w:szCs w:val="16"/>
          <w:lang w:val="en-GB"/>
        </w:rPr>
        <w:t xml:space="preserve">1. The </w:t>
      </w:r>
      <w:r>
        <w:rPr>
          <w:rFonts w:asciiTheme="minorHAnsi" w:hAnsiTheme="minorHAnsi" w:cs="ArialNarrow"/>
          <w:sz w:val="16"/>
          <w:szCs w:val="16"/>
          <w:lang w:val="en-GB"/>
        </w:rPr>
        <w:t>Vendor</w:t>
      </w:r>
      <w:r w:rsidRPr="006B7D74">
        <w:rPr>
          <w:rFonts w:asciiTheme="minorHAnsi" w:hAnsiTheme="minorHAnsi" w:cs="ArialNarrow"/>
          <w:sz w:val="16"/>
          <w:szCs w:val="16"/>
          <w:lang w:val="en-GB"/>
        </w:rPr>
        <w:t xml:space="preserve"> shall determine the net value of a unit of measurement rounded to two decimal places, and the rate of VAT (if applicable).</w:t>
      </w:r>
    </w:p>
    <w:p w14:paraId="4551406F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6B7D74">
        <w:rPr>
          <w:rFonts w:asciiTheme="minorHAnsi" w:hAnsiTheme="minorHAnsi" w:cs="ArialNarrow"/>
          <w:sz w:val="16"/>
          <w:szCs w:val="16"/>
          <w:lang w:val="en-GB"/>
        </w:rPr>
        <w:t>2. Unit prices should take into account earnings, and all other costs related to the implementation object of the contract with the exception of tax on goods and services tax</w:t>
      </w:r>
      <w:r>
        <w:rPr>
          <w:rFonts w:asciiTheme="minorHAnsi" w:hAnsiTheme="minorHAnsi" w:cs="ArialNarrow"/>
          <w:sz w:val="16"/>
          <w:szCs w:val="16"/>
          <w:lang w:val="en-GB"/>
        </w:rPr>
        <w:t xml:space="preserve"> (VAT)</w:t>
      </w:r>
      <w:r w:rsidRPr="006B7D74">
        <w:rPr>
          <w:rFonts w:asciiTheme="minorHAnsi" w:hAnsiTheme="minorHAnsi" w:cs="ArialNarrow"/>
          <w:sz w:val="16"/>
          <w:szCs w:val="16"/>
          <w:lang w:val="en-GB"/>
        </w:rPr>
        <w:t>.</w:t>
      </w:r>
    </w:p>
    <w:p w14:paraId="5921ABAE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6B7D74">
        <w:rPr>
          <w:rFonts w:asciiTheme="minorHAnsi" w:hAnsiTheme="minorHAnsi" w:cs="ArialNarrow"/>
          <w:sz w:val="16"/>
          <w:szCs w:val="16"/>
          <w:lang w:val="en-GB"/>
        </w:rPr>
        <w:t>3. The net value should be given to two decimal places by multiplying the net value of a unit of measurement by the amount of the expected measurement units.</w:t>
      </w:r>
    </w:p>
    <w:p w14:paraId="7BC40561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6B7D74">
        <w:rPr>
          <w:rFonts w:asciiTheme="minorHAnsi" w:hAnsiTheme="minorHAnsi" w:cs="ArialNarrow"/>
          <w:sz w:val="16"/>
          <w:szCs w:val="16"/>
          <w:lang w:val="en-GB"/>
        </w:rPr>
        <w:t>4. The gross value is the product of the net and VAT</w:t>
      </w:r>
      <w:r>
        <w:rPr>
          <w:rFonts w:asciiTheme="minorHAnsi" w:hAnsiTheme="minorHAnsi" w:cs="ArialNarrow"/>
          <w:sz w:val="16"/>
          <w:szCs w:val="16"/>
          <w:lang w:val="en-GB"/>
        </w:rPr>
        <w:t xml:space="preserve"> (if applicable)</w:t>
      </w:r>
      <w:r w:rsidRPr="006B7D74">
        <w:rPr>
          <w:rFonts w:asciiTheme="minorHAnsi" w:hAnsiTheme="minorHAnsi" w:cs="ArialNarrow"/>
          <w:sz w:val="16"/>
          <w:szCs w:val="16"/>
          <w:lang w:val="en-GB"/>
        </w:rPr>
        <w:t>..</w:t>
      </w:r>
    </w:p>
    <w:p w14:paraId="2A0F4BE8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  <w:r w:rsidRPr="006B7D74">
        <w:rPr>
          <w:rFonts w:asciiTheme="minorHAnsi" w:hAnsiTheme="minorHAnsi" w:cs="ArialNarrow"/>
          <w:sz w:val="16"/>
          <w:szCs w:val="16"/>
          <w:lang w:val="en-GB"/>
        </w:rPr>
        <w:t>5. The position placed as TOTAL is a final price for the execution of the contract.</w:t>
      </w:r>
    </w:p>
    <w:p w14:paraId="27DFCBE3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4F9D9DAE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6CB6EA5C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4049B692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66EDCF49" w14:textId="77777777" w:rsidR="00C56851" w:rsidRPr="006B7D74" w:rsidRDefault="00C56851" w:rsidP="00C56851">
      <w:pPr>
        <w:pStyle w:val="Tekstpodstawowy"/>
        <w:jc w:val="right"/>
        <w:rPr>
          <w:rFonts w:asciiTheme="minorHAnsi" w:hAnsiTheme="minorHAnsi"/>
          <w:sz w:val="24"/>
          <w:szCs w:val="24"/>
          <w:lang w:val="en-GB"/>
        </w:rPr>
      </w:pPr>
      <w:r w:rsidRPr="006B7D74">
        <w:rPr>
          <w:rFonts w:asciiTheme="minorHAnsi" w:hAnsiTheme="minorHAnsi"/>
          <w:sz w:val="24"/>
          <w:szCs w:val="24"/>
          <w:lang w:val="en-GB"/>
        </w:rPr>
        <w:t>….....................................................................................</w:t>
      </w:r>
    </w:p>
    <w:p w14:paraId="4C3611F7" w14:textId="77777777" w:rsidR="00C56851" w:rsidRPr="006B7D74" w:rsidRDefault="00C56851" w:rsidP="00C56851">
      <w:pPr>
        <w:pStyle w:val="Standard"/>
        <w:ind w:firstLine="360"/>
        <w:jc w:val="right"/>
        <w:rPr>
          <w:rFonts w:asciiTheme="minorHAnsi" w:hAnsiTheme="minorHAnsi"/>
          <w:sz w:val="20"/>
          <w:szCs w:val="20"/>
          <w:lang w:val="en-GB"/>
        </w:rPr>
      </w:pPr>
      <w:r w:rsidRPr="006B7D74">
        <w:rPr>
          <w:rFonts w:asciiTheme="minorHAnsi" w:hAnsiTheme="minorHAnsi"/>
          <w:sz w:val="20"/>
          <w:szCs w:val="20"/>
          <w:lang w:val="en-GB"/>
        </w:rPr>
        <w:t>The signature and the personal stamp of the authorized person</w:t>
      </w:r>
    </w:p>
    <w:p w14:paraId="515C0087" w14:textId="77777777" w:rsidR="00C56851" w:rsidRPr="003122A7" w:rsidRDefault="00C56851" w:rsidP="00C56851">
      <w:pPr>
        <w:rPr>
          <w:lang w:val="en-GB"/>
        </w:rPr>
      </w:pPr>
    </w:p>
    <w:p w14:paraId="518D260A" w14:textId="77777777" w:rsidR="00C56851" w:rsidRDefault="00C56851" w:rsidP="00C56851">
      <w:pPr>
        <w:rPr>
          <w:lang w:val="en-US"/>
        </w:rPr>
      </w:pPr>
    </w:p>
    <w:p w14:paraId="2EF93629" w14:textId="77777777" w:rsidR="00C56851" w:rsidRDefault="00C56851" w:rsidP="00C56851">
      <w:pPr>
        <w:rPr>
          <w:lang w:val="en-US"/>
        </w:rPr>
      </w:pPr>
    </w:p>
    <w:p w14:paraId="299F8548" w14:textId="77777777" w:rsidR="00C56851" w:rsidRPr="00C1535D" w:rsidRDefault="00C56851" w:rsidP="00C56851">
      <w:pPr>
        <w:pStyle w:val="Akapitzlist"/>
        <w:spacing w:after="200" w:line="240" w:lineRule="auto"/>
        <w:ind w:left="0"/>
        <w:jc w:val="both"/>
        <w:rPr>
          <w:b/>
          <w:sz w:val="24"/>
          <w:szCs w:val="24"/>
          <w:lang w:val="en-GB"/>
        </w:rPr>
      </w:pPr>
      <w:r w:rsidRPr="00C1535D">
        <w:rPr>
          <w:b/>
          <w:sz w:val="24"/>
          <w:szCs w:val="24"/>
          <w:lang w:val="en-GB"/>
        </w:rPr>
        <w:t>Task 4 – Analytical supply - other reagents and solvents</w:t>
      </w:r>
    </w:p>
    <w:p w14:paraId="67C8F272" w14:textId="77777777" w:rsidR="00C56851" w:rsidRPr="00C1535D" w:rsidRDefault="00C56851" w:rsidP="00C56851">
      <w:pPr>
        <w:rPr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1541"/>
        <w:gridCol w:w="2134"/>
        <w:gridCol w:w="1056"/>
        <w:gridCol w:w="1102"/>
        <w:gridCol w:w="1080"/>
        <w:gridCol w:w="771"/>
        <w:gridCol w:w="857"/>
        <w:gridCol w:w="824"/>
      </w:tblGrid>
      <w:tr w:rsidR="00C56851" w:rsidRPr="009A3918" w14:paraId="7845EC7E" w14:textId="77777777" w:rsidTr="00302853">
        <w:trPr>
          <w:jc w:val="center"/>
        </w:trPr>
        <w:tc>
          <w:tcPr>
            <w:tcW w:w="248" w:type="pct"/>
            <w:vAlign w:val="center"/>
          </w:tcPr>
          <w:p w14:paraId="2309F0B5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No</w:t>
            </w:r>
          </w:p>
        </w:tc>
        <w:tc>
          <w:tcPr>
            <w:tcW w:w="782" w:type="pct"/>
            <w:vAlign w:val="center"/>
          </w:tcPr>
          <w:p w14:paraId="4F641BCE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Substance</w:t>
            </w:r>
          </w:p>
        </w:tc>
        <w:tc>
          <w:tcPr>
            <w:tcW w:w="1083" w:type="pct"/>
            <w:vAlign w:val="center"/>
          </w:tcPr>
          <w:p w14:paraId="4E8B95B0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QUANTITY REQUIRED</w:t>
            </w:r>
          </w:p>
        </w:tc>
        <w:tc>
          <w:tcPr>
            <w:tcW w:w="536" w:type="pct"/>
            <w:vAlign w:val="center"/>
          </w:tcPr>
          <w:p w14:paraId="5BFA5156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UNIT OF MEASURE</w:t>
            </w:r>
          </w:p>
        </w:tc>
        <w:tc>
          <w:tcPr>
            <w:tcW w:w="559" w:type="pct"/>
            <w:vAlign w:val="center"/>
          </w:tcPr>
          <w:p w14:paraId="2D0F2643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QUALITY OFFERED</w:t>
            </w:r>
          </w:p>
        </w:tc>
        <w:tc>
          <w:tcPr>
            <w:tcW w:w="548" w:type="pct"/>
            <w:vAlign w:val="center"/>
          </w:tcPr>
          <w:p w14:paraId="393B9FE6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NETT PRICE PER UNIT OF MEASURE</w:t>
            </w:r>
          </w:p>
        </w:tc>
        <w:tc>
          <w:tcPr>
            <w:tcW w:w="391" w:type="pct"/>
            <w:vAlign w:val="center"/>
          </w:tcPr>
          <w:p w14:paraId="3F71FFF0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 xml:space="preserve">NETT </w:t>
            </w: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PRICE</w:t>
            </w:r>
          </w:p>
        </w:tc>
        <w:tc>
          <w:tcPr>
            <w:tcW w:w="435" w:type="pct"/>
            <w:vAlign w:val="center"/>
          </w:tcPr>
          <w:p w14:paraId="13747BAC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 xml:space="preserve">VAT RATE (if </w:t>
            </w:r>
            <w:proofErr w:type="spellStart"/>
            <w:r w:rsidRPr="009A3918"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aplicable</w:t>
            </w:r>
            <w:proofErr w:type="spellEnd"/>
            <w:r w:rsidRPr="009A3918"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)</w:t>
            </w:r>
          </w:p>
        </w:tc>
        <w:tc>
          <w:tcPr>
            <w:tcW w:w="418" w:type="pct"/>
            <w:vAlign w:val="center"/>
          </w:tcPr>
          <w:p w14:paraId="76B93505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GROSS PRICE</w:t>
            </w:r>
          </w:p>
          <w:p w14:paraId="3A340238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C56851" w:rsidRPr="009A3918" w14:paraId="11C75DE1" w14:textId="77777777" w:rsidTr="00302853">
        <w:trPr>
          <w:trHeight w:val="188"/>
          <w:jc w:val="center"/>
        </w:trPr>
        <w:tc>
          <w:tcPr>
            <w:tcW w:w="248" w:type="pct"/>
            <w:vAlign w:val="center"/>
          </w:tcPr>
          <w:p w14:paraId="2D8E88EC" w14:textId="77777777" w:rsidR="00C56851" w:rsidRPr="009A3918" w:rsidRDefault="00C56851" w:rsidP="00C56851">
            <w:pPr>
              <w:numPr>
                <w:ilvl w:val="0"/>
                <w:numId w:val="21"/>
              </w:numPr>
              <w:ind w:right="601"/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782" w:type="pct"/>
            <w:vAlign w:val="center"/>
          </w:tcPr>
          <w:p w14:paraId="502795FB" w14:textId="77777777" w:rsidR="00C56851" w:rsidRDefault="00C56851" w:rsidP="00302853">
            <w:pPr>
              <w:contextualSpacing/>
              <w:jc w:val="center"/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</w:pPr>
            <w:r w:rsidRPr="00957DFB"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Water</w:t>
            </w:r>
          </w:p>
          <w:p w14:paraId="19B1ACA1" w14:textId="77777777" w:rsidR="00C56851" w:rsidRDefault="00C56851" w:rsidP="00302853">
            <w:pPr>
              <w:contextualSpacing/>
              <w:jc w:val="center"/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</w:pPr>
          </w:p>
          <w:p w14:paraId="50386C49" w14:textId="77777777" w:rsidR="00C56851" w:rsidRPr="009A3918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</w:pPr>
          </w:p>
          <w:p w14:paraId="1F9F1785" w14:textId="77777777" w:rsidR="00C56851" w:rsidRPr="009A3918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 xml:space="preserve">QUALITY REQUIREMENTS: </w:t>
            </w: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HPLC-grade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35560B7B" w14:textId="77777777" w:rsidR="00C56851" w:rsidRPr="009A3918" w:rsidRDefault="00C56851" w:rsidP="00302853">
            <w:pPr>
              <w:keepNext/>
              <w:keepLines/>
              <w:spacing w:before="200"/>
              <w:jc w:val="center"/>
              <w:outlineLvl w:val="2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 w:rsidRPr="002C73C4"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 xml:space="preserve">4x4 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1033012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L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3257F9D5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4182B4E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5E4241C0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2EE14AAD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3FAA638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C56851" w:rsidRPr="009A3918" w14:paraId="00B6E798" w14:textId="77777777" w:rsidTr="00302853">
        <w:trPr>
          <w:trHeight w:val="1877"/>
          <w:jc w:val="center"/>
        </w:trPr>
        <w:tc>
          <w:tcPr>
            <w:tcW w:w="248" w:type="pct"/>
            <w:vAlign w:val="center"/>
          </w:tcPr>
          <w:p w14:paraId="286948AC" w14:textId="77777777" w:rsidR="00C56851" w:rsidRPr="009A3918" w:rsidRDefault="00C56851" w:rsidP="00C56851">
            <w:pPr>
              <w:numPr>
                <w:ilvl w:val="0"/>
                <w:numId w:val="21"/>
              </w:numPr>
              <w:ind w:right="601"/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782" w:type="pct"/>
            <w:vAlign w:val="center"/>
          </w:tcPr>
          <w:p w14:paraId="6A15B058" w14:textId="77777777" w:rsidR="00C56851" w:rsidRDefault="00C56851" w:rsidP="00302853">
            <w:pPr>
              <w:contextualSpacing/>
              <w:jc w:val="center"/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</w:pPr>
            <w:r w:rsidRPr="00957DFB"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 xml:space="preserve">Acetonitrile </w:t>
            </w:r>
          </w:p>
          <w:p w14:paraId="5D1B1335" w14:textId="77777777" w:rsidR="00C56851" w:rsidRPr="009A3918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</w:pPr>
          </w:p>
          <w:p w14:paraId="72BCC007" w14:textId="77777777" w:rsidR="00C56851" w:rsidRPr="009A3918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>QUALITY REQUIREMENTS:</w:t>
            </w:r>
          </w:p>
          <w:p w14:paraId="4E1FBC56" w14:textId="77777777" w:rsidR="00C56851" w:rsidRPr="009A3918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HPLC-grade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32890962" w14:textId="77777777" w:rsidR="00C56851" w:rsidRDefault="00C56851" w:rsidP="00302853">
            <w:pPr>
              <w:keepNext/>
              <w:keepLines/>
              <w:spacing w:before="200"/>
              <w:jc w:val="center"/>
              <w:outlineLvl w:val="2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  <w:p w14:paraId="4E39BBC8" w14:textId="77777777" w:rsidR="00C56851" w:rsidRDefault="00C56851" w:rsidP="00302853">
            <w:pPr>
              <w:keepNext/>
              <w:keepLines/>
              <w:spacing w:before="200"/>
              <w:jc w:val="center"/>
              <w:outlineLvl w:val="2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  <w:p w14:paraId="17E5D6ED" w14:textId="77777777" w:rsidR="00C56851" w:rsidRPr="009A3918" w:rsidRDefault="00C56851" w:rsidP="00302853">
            <w:pPr>
              <w:keepNext/>
              <w:keepLines/>
              <w:spacing w:before="200"/>
              <w:jc w:val="center"/>
              <w:outlineLvl w:val="2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 xml:space="preserve">4 </w:t>
            </w:r>
          </w:p>
          <w:p w14:paraId="677311D2" w14:textId="77777777" w:rsidR="00C56851" w:rsidRPr="009A3918" w:rsidRDefault="00C56851" w:rsidP="00302853">
            <w:pPr>
              <w:keepNext/>
              <w:keepLines/>
              <w:spacing w:before="200"/>
              <w:jc w:val="center"/>
              <w:outlineLvl w:val="2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  <w:p w14:paraId="447F8952" w14:textId="77777777" w:rsidR="00C56851" w:rsidRPr="009A3918" w:rsidRDefault="00C56851" w:rsidP="00302853">
            <w:pPr>
              <w:keepNext/>
              <w:keepLines/>
              <w:spacing w:before="200"/>
              <w:jc w:val="center"/>
              <w:outlineLvl w:val="2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  <w:p w14:paraId="6BC3D512" w14:textId="77777777" w:rsidR="00C56851" w:rsidRPr="009A3918" w:rsidRDefault="00C56851" w:rsidP="00302853">
            <w:pPr>
              <w:keepNext/>
              <w:keepLines/>
              <w:spacing w:before="200"/>
              <w:jc w:val="center"/>
              <w:outlineLvl w:val="2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52D1FBEA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L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CBA1AE5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AA6A9B1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16C8D7BA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3208A7AE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1157F07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C56851" w:rsidRPr="009A3918" w14:paraId="0FD5FF06" w14:textId="77777777" w:rsidTr="00302853">
        <w:trPr>
          <w:trHeight w:val="277"/>
          <w:jc w:val="center"/>
        </w:trPr>
        <w:tc>
          <w:tcPr>
            <w:tcW w:w="248" w:type="pct"/>
            <w:vAlign w:val="center"/>
          </w:tcPr>
          <w:p w14:paraId="03DF609A" w14:textId="77777777" w:rsidR="00C56851" w:rsidRPr="009A3918" w:rsidRDefault="00C56851" w:rsidP="00C56851">
            <w:pPr>
              <w:numPr>
                <w:ilvl w:val="0"/>
                <w:numId w:val="21"/>
              </w:numPr>
              <w:ind w:right="601"/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782" w:type="pct"/>
            <w:vAlign w:val="center"/>
          </w:tcPr>
          <w:p w14:paraId="2B89B822" w14:textId="77777777" w:rsidR="00C56851" w:rsidRPr="00D402C2" w:rsidRDefault="00C56851" w:rsidP="00302853">
            <w:pPr>
              <w:contextualSpacing/>
              <w:jc w:val="center"/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  <w:t>MeOH</w:t>
            </w:r>
            <w:proofErr w:type="spellEnd"/>
          </w:p>
          <w:p w14:paraId="5D69BA90" w14:textId="77777777" w:rsidR="00C56851" w:rsidRPr="009A3918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</w:p>
          <w:p w14:paraId="3C27086F" w14:textId="77777777" w:rsidR="00C56851" w:rsidRPr="009A3918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 xml:space="preserve">QUALITY REQUIREMENTS: </w:t>
            </w: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HPLC-MS grade</w:t>
            </w:r>
          </w:p>
        </w:tc>
        <w:tc>
          <w:tcPr>
            <w:tcW w:w="1083" w:type="pct"/>
            <w:vAlign w:val="center"/>
          </w:tcPr>
          <w:p w14:paraId="407B4B83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8 x 2,5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550CBB7A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L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64811DD2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548" w:type="pct"/>
            <w:shd w:val="clear" w:color="auto" w:fill="FFFFFF"/>
            <w:vAlign w:val="center"/>
          </w:tcPr>
          <w:p w14:paraId="4861EDB6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14:paraId="6FE93296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0468BAB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0D68FD9C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C56851" w:rsidRPr="009A3918" w14:paraId="0F5CDCA4" w14:textId="77777777" w:rsidTr="00302853">
        <w:trPr>
          <w:trHeight w:val="277"/>
          <w:jc w:val="center"/>
        </w:trPr>
        <w:tc>
          <w:tcPr>
            <w:tcW w:w="248" w:type="pct"/>
            <w:vAlign w:val="center"/>
          </w:tcPr>
          <w:p w14:paraId="1FA5493F" w14:textId="77777777" w:rsidR="00C56851" w:rsidRPr="009A3918" w:rsidRDefault="00C56851" w:rsidP="00C56851">
            <w:pPr>
              <w:numPr>
                <w:ilvl w:val="0"/>
                <w:numId w:val="21"/>
              </w:numPr>
              <w:ind w:right="601"/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782" w:type="pct"/>
            <w:vAlign w:val="center"/>
          </w:tcPr>
          <w:p w14:paraId="22F7B4FA" w14:textId="77777777" w:rsidR="00C56851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  <w:proofErr w:type="spellStart"/>
            <w:r w:rsidRPr="00957DFB"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  <w:t>Trifluoroacetic</w:t>
            </w:r>
            <w:proofErr w:type="spellEnd"/>
            <w:r w:rsidRPr="00957DFB"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  <w:t xml:space="preserve"> Acid</w:t>
            </w:r>
          </w:p>
          <w:p w14:paraId="13E6B26A" w14:textId="77777777" w:rsidR="00C56851" w:rsidRPr="009A3918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</w:p>
          <w:p w14:paraId="14574CF3" w14:textId="77777777" w:rsidR="00C56851" w:rsidRPr="009A3918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  <w:r w:rsidRPr="009A3918"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 xml:space="preserve">QUALITY REQUIREMENTS: </w:t>
            </w: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HPLC grade</w:t>
            </w:r>
          </w:p>
        </w:tc>
        <w:tc>
          <w:tcPr>
            <w:tcW w:w="1083" w:type="pct"/>
            <w:vAlign w:val="center"/>
          </w:tcPr>
          <w:p w14:paraId="742FC1D8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0,5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672C64D1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L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2D248EC0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548" w:type="pct"/>
            <w:shd w:val="clear" w:color="auto" w:fill="FFFFFF"/>
            <w:vAlign w:val="center"/>
          </w:tcPr>
          <w:p w14:paraId="6E853A02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14:paraId="080F4BE7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4DDF830E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12B39B63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C56851" w:rsidRPr="009A3918" w14:paraId="0E9C8907" w14:textId="77777777" w:rsidTr="00302853">
        <w:trPr>
          <w:trHeight w:val="277"/>
          <w:jc w:val="center"/>
        </w:trPr>
        <w:tc>
          <w:tcPr>
            <w:tcW w:w="248" w:type="pct"/>
            <w:vAlign w:val="center"/>
          </w:tcPr>
          <w:p w14:paraId="7889317A" w14:textId="77777777" w:rsidR="00C56851" w:rsidRPr="009A3918" w:rsidRDefault="00C56851" w:rsidP="00C56851">
            <w:pPr>
              <w:numPr>
                <w:ilvl w:val="0"/>
                <w:numId w:val="21"/>
              </w:numPr>
              <w:ind w:right="601"/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782" w:type="pct"/>
            <w:vAlign w:val="center"/>
          </w:tcPr>
          <w:p w14:paraId="423C1479" w14:textId="77777777" w:rsidR="00C56851" w:rsidRDefault="00C56851" w:rsidP="00302853">
            <w:pPr>
              <w:contextualSpacing/>
              <w:jc w:val="center"/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</w:pPr>
            <w:r w:rsidRPr="00957DFB"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  <w:t xml:space="preserve">Formic Acid </w:t>
            </w:r>
          </w:p>
          <w:p w14:paraId="15EA493D" w14:textId="77777777" w:rsidR="00C56851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</w:p>
          <w:p w14:paraId="5808767C" w14:textId="77777777" w:rsidR="00C56851" w:rsidRPr="009A3918" w:rsidRDefault="00C56851" w:rsidP="00302853">
            <w:pPr>
              <w:contextualSpacing/>
              <w:jc w:val="center"/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  <w:r w:rsidRPr="009A3918"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 xml:space="preserve">QUALITY REQUIREMENTS: </w:t>
            </w: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HPLC-MS grade</w:t>
            </w:r>
          </w:p>
        </w:tc>
        <w:tc>
          <w:tcPr>
            <w:tcW w:w="1083" w:type="pct"/>
            <w:vAlign w:val="center"/>
          </w:tcPr>
          <w:p w14:paraId="57B65E45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0,1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0A4B5423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L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06E778BE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548" w:type="pct"/>
            <w:shd w:val="clear" w:color="auto" w:fill="FFFFFF"/>
            <w:vAlign w:val="center"/>
          </w:tcPr>
          <w:p w14:paraId="790FC313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14:paraId="6CBB96A0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38E7986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3BD8FE32" w14:textId="77777777" w:rsidR="00C56851" w:rsidRPr="009A3918" w:rsidRDefault="00C56851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C56851" w:rsidRPr="009A3918" w14:paraId="1D521B19" w14:textId="77777777" w:rsidTr="00302853">
        <w:trPr>
          <w:trHeight w:val="692"/>
          <w:jc w:val="center"/>
        </w:trPr>
        <w:tc>
          <w:tcPr>
            <w:tcW w:w="3756" w:type="pct"/>
            <w:gridSpan w:val="6"/>
            <w:shd w:val="clear" w:color="auto" w:fill="D9D9D9"/>
            <w:vAlign w:val="center"/>
          </w:tcPr>
          <w:p w14:paraId="26418240" w14:textId="77777777" w:rsidR="00C56851" w:rsidRPr="009A3918" w:rsidRDefault="00C56851" w:rsidP="00302853">
            <w:pPr>
              <w:jc w:val="center"/>
              <w:rPr>
                <w:rFonts w:ascii="Calibri" w:hAnsi="Calibri" w:cs="ArialNarrow"/>
                <w:color w:val="000000" w:themeColor="text1"/>
                <w:sz w:val="15"/>
                <w:szCs w:val="20"/>
                <w:lang w:val="en-GB"/>
              </w:rPr>
            </w:pPr>
          </w:p>
          <w:p w14:paraId="3A2E8746" w14:textId="77777777" w:rsidR="00C56851" w:rsidRPr="009A3918" w:rsidRDefault="00C56851" w:rsidP="00302853">
            <w:pPr>
              <w:jc w:val="center"/>
              <w:rPr>
                <w:rFonts w:ascii="Calibri" w:hAnsi="Calibri" w:cs="ArialNarrow"/>
                <w:color w:val="000000" w:themeColor="text1"/>
                <w:sz w:val="15"/>
                <w:szCs w:val="20"/>
                <w:lang w:val="en-GB"/>
              </w:rPr>
            </w:pPr>
            <w:r w:rsidRPr="009A3918">
              <w:rPr>
                <w:rFonts w:ascii="Calibri" w:hAnsi="Calibri" w:cs="ArialNarrow"/>
                <w:color w:val="000000" w:themeColor="text1"/>
                <w:sz w:val="15"/>
                <w:szCs w:val="20"/>
                <w:lang w:val="en-GB"/>
              </w:rPr>
              <w:t>TOTAL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260860D9" w14:textId="77777777" w:rsidR="00C56851" w:rsidRPr="009A3918" w:rsidRDefault="00C56851" w:rsidP="00302853">
            <w:pPr>
              <w:jc w:val="center"/>
              <w:rPr>
                <w:rFonts w:ascii="Calibri" w:hAnsi="Calibri"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A782532" w14:textId="77777777" w:rsidR="00C56851" w:rsidRPr="009A3918" w:rsidRDefault="00C56851" w:rsidP="00302853">
            <w:pPr>
              <w:jc w:val="center"/>
              <w:rPr>
                <w:rFonts w:ascii="Calibri" w:hAnsi="Calibri"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5E37CA20" w14:textId="77777777" w:rsidR="00C56851" w:rsidRPr="009A3918" w:rsidRDefault="00C56851" w:rsidP="00302853">
            <w:pPr>
              <w:jc w:val="center"/>
              <w:rPr>
                <w:rFonts w:ascii="Calibri" w:hAnsi="Calibri"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</w:tbl>
    <w:p w14:paraId="71E65004" w14:textId="77777777" w:rsidR="00C56851" w:rsidRPr="004009BC" w:rsidRDefault="00C56851" w:rsidP="00C56851">
      <w:pPr>
        <w:rPr>
          <w:lang w:val="en-US"/>
        </w:rPr>
      </w:pPr>
    </w:p>
    <w:p w14:paraId="2B98A3AA" w14:textId="77777777" w:rsidR="00C56851" w:rsidRPr="006B7D74" w:rsidRDefault="00C56851" w:rsidP="00C56851">
      <w:pPr>
        <w:pStyle w:val="Standard"/>
        <w:rPr>
          <w:rFonts w:asciiTheme="minorHAnsi" w:hAnsiTheme="minorHAnsi" w:cs="ArialNarrow"/>
          <w:sz w:val="20"/>
          <w:szCs w:val="20"/>
          <w:lang w:val="en-GB"/>
        </w:rPr>
      </w:pPr>
    </w:p>
    <w:p w14:paraId="19CB6E20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6B7D74">
        <w:rPr>
          <w:rFonts w:asciiTheme="minorHAnsi" w:hAnsiTheme="minorHAnsi" w:cs="ArialNarrow"/>
          <w:sz w:val="16"/>
          <w:szCs w:val="16"/>
          <w:lang w:val="en-GB"/>
        </w:rPr>
        <w:t>The value of the offer shall be calculated according to the following rules:</w:t>
      </w:r>
    </w:p>
    <w:p w14:paraId="2C4C9266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6B7D74">
        <w:rPr>
          <w:rFonts w:asciiTheme="minorHAnsi" w:hAnsiTheme="minorHAnsi" w:cs="ArialNarrow"/>
          <w:sz w:val="16"/>
          <w:szCs w:val="16"/>
          <w:lang w:val="en-GB"/>
        </w:rPr>
        <w:t xml:space="preserve">1. The </w:t>
      </w:r>
      <w:r>
        <w:rPr>
          <w:rFonts w:asciiTheme="minorHAnsi" w:hAnsiTheme="minorHAnsi" w:cs="ArialNarrow"/>
          <w:sz w:val="16"/>
          <w:szCs w:val="16"/>
          <w:lang w:val="en-GB"/>
        </w:rPr>
        <w:t>Vendor</w:t>
      </w:r>
      <w:r w:rsidRPr="006B7D74">
        <w:rPr>
          <w:rFonts w:asciiTheme="minorHAnsi" w:hAnsiTheme="minorHAnsi" w:cs="ArialNarrow"/>
          <w:sz w:val="16"/>
          <w:szCs w:val="16"/>
          <w:lang w:val="en-GB"/>
        </w:rPr>
        <w:t xml:space="preserve"> shall determine the net value of a unit of measurement rounded to two decimal places, and the rate of VAT (if applicable).</w:t>
      </w:r>
    </w:p>
    <w:p w14:paraId="1099258E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6B7D74">
        <w:rPr>
          <w:rFonts w:asciiTheme="minorHAnsi" w:hAnsiTheme="minorHAnsi" w:cs="ArialNarrow"/>
          <w:sz w:val="16"/>
          <w:szCs w:val="16"/>
          <w:lang w:val="en-GB"/>
        </w:rPr>
        <w:t>2. Unit prices should take into account earnings, and all other costs related to the implementation object of the contract with the exception of tax on goods and services tax</w:t>
      </w:r>
      <w:r>
        <w:rPr>
          <w:rFonts w:asciiTheme="minorHAnsi" w:hAnsiTheme="minorHAnsi" w:cs="ArialNarrow"/>
          <w:sz w:val="16"/>
          <w:szCs w:val="16"/>
          <w:lang w:val="en-GB"/>
        </w:rPr>
        <w:t xml:space="preserve"> (VAT)</w:t>
      </w:r>
      <w:r w:rsidRPr="006B7D74">
        <w:rPr>
          <w:rFonts w:asciiTheme="minorHAnsi" w:hAnsiTheme="minorHAnsi" w:cs="ArialNarrow"/>
          <w:sz w:val="16"/>
          <w:szCs w:val="16"/>
          <w:lang w:val="en-GB"/>
        </w:rPr>
        <w:t>.</w:t>
      </w:r>
    </w:p>
    <w:p w14:paraId="5E426B89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6B7D74">
        <w:rPr>
          <w:rFonts w:asciiTheme="minorHAnsi" w:hAnsiTheme="minorHAnsi" w:cs="ArialNarrow"/>
          <w:sz w:val="16"/>
          <w:szCs w:val="16"/>
          <w:lang w:val="en-GB"/>
        </w:rPr>
        <w:t>3. The net value should be given to two decimal places by multiplying the net value of a unit of measurement by the amount of the expected measurement units.</w:t>
      </w:r>
    </w:p>
    <w:p w14:paraId="35245464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6B7D74">
        <w:rPr>
          <w:rFonts w:asciiTheme="minorHAnsi" w:hAnsiTheme="minorHAnsi" w:cs="ArialNarrow"/>
          <w:sz w:val="16"/>
          <w:szCs w:val="16"/>
          <w:lang w:val="en-GB"/>
        </w:rPr>
        <w:t>4. The gross value is the product of the net and VAT</w:t>
      </w:r>
      <w:r>
        <w:rPr>
          <w:rFonts w:asciiTheme="minorHAnsi" w:hAnsiTheme="minorHAnsi" w:cs="ArialNarrow"/>
          <w:sz w:val="16"/>
          <w:szCs w:val="16"/>
          <w:lang w:val="en-GB"/>
        </w:rPr>
        <w:t xml:space="preserve"> (if applicable)</w:t>
      </w:r>
      <w:r w:rsidRPr="006B7D74">
        <w:rPr>
          <w:rFonts w:asciiTheme="minorHAnsi" w:hAnsiTheme="minorHAnsi" w:cs="ArialNarrow"/>
          <w:sz w:val="16"/>
          <w:szCs w:val="16"/>
          <w:lang w:val="en-GB"/>
        </w:rPr>
        <w:t>..</w:t>
      </w:r>
    </w:p>
    <w:p w14:paraId="4DC65033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  <w:r w:rsidRPr="006B7D74">
        <w:rPr>
          <w:rFonts w:asciiTheme="minorHAnsi" w:hAnsiTheme="minorHAnsi" w:cs="ArialNarrow"/>
          <w:sz w:val="16"/>
          <w:szCs w:val="16"/>
          <w:lang w:val="en-GB"/>
        </w:rPr>
        <w:t>5. The position placed as TOTAL is a final price for the execution of the contract.</w:t>
      </w:r>
    </w:p>
    <w:p w14:paraId="4BFFA67E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29A3142E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7049EB78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5EDB54BA" w14:textId="77777777" w:rsidR="00C56851" w:rsidRPr="006B7D74" w:rsidRDefault="00C56851" w:rsidP="00C56851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1F4E4069" w14:textId="77777777" w:rsidR="00C56851" w:rsidRPr="006B7D74" w:rsidRDefault="00C56851" w:rsidP="00C56851">
      <w:pPr>
        <w:pStyle w:val="Tekstpodstawowy"/>
        <w:jc w:val="right"/>
        <w:rPr>
          <w:rFonts w:asciiTheme="minorHAnsi" w:hAnsiTheme="minorHAnsi"/>
          <w:sz w:val="24"/>
          <w:szCs w:val="24"/>
          <w:lang w:val="en-GB"/>
        </w:rPr>
      </w:pPr>
      <w:r w:rsidRPr="006B7D74">
        <w:rPr>
          <w:rFonts w:asciiTheme="minorHAnsi" w:hAnsiTheme="minorHAnsi"/>
          <w:sz w:val="24"/>
          <w:szCs w:val="24"/>
          <w:lang w:val="en-GB"/>
        </w:rPr>
        <w:t>….....................................................................................</w:t>
      </w:r>
    </w:p>
    <w:p w14:paraId="1809B1A5" w14:textId="77777777" w:rsidR="00C56851" w:rsidRPr="006B7D74" w:rsidRDefault="00C56851" w:rsidP="00C56851">
      <w:pPr>
        <w:pStyle w:val="Standard"/>
        <w:ind w:firstLine="360"/>
        <w:jc w:val="right"/>
        <w:rPr>
          <w:rFonts w:asciiTheme="minorHAnsi" w:hAnsiTheme="minorHAnsi"/>
          <w:sz w:val="20"/>
          <w:szCs w:val="20"/>
          <w:lang w:val="en-GB"/>
        </w:rPr>
      </w:pPr>
      <w:r w:rsidRPr="006B7D74">
        <w:rPr>
          <w:rFonts w:asciiTheme="minorHAnsi" w:hAnsiTheme="minorHAnsi"/>
          <w:sz w:val="20"/>
          <w:szCs w:val="20"/>
          <w:lang w:val="en-GB"/>
        </w:rPr>
        <w:t>The signature and the personal stamp of the authorized person</w:t>
      </w:r>
    </w:p>
    <w:p w14:paraId="21FCC704" w14:textId="77777777" w:rsidR="00ED0993" w:rsidRPr="00C56851" w:rsidRDefault="00275046" w:rsidP="00C56851">
      <w:bookmarkStart w:id="0" w:name="_GoBack"/>
      <w:bookmarkEnd w:id="0"/>
    </w:p>
    <w:sectPr w:rsidR="00ED0993" w:rsidRPr="00C56851" w:rsidSect="00153662">
      <w:headerReference w:type="default" r:id="rId7"/>
      <w:footerReference w:type="default" r:id="rId8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5E635" w14:textId="77777777" w:rsidR="00275046" w:rsidRDefault="00275046">
      <w:r>
        <w:separator/>
      </w:r>
    </w:p>
  </w:endnote>
  <w:endnote w:type="continuationSeparator" w:id="0">
    <w:p w14:paraId="3E1EABAD" w14:textId="77777777" w:rsidR="00275046" w:rsidRDefault="0027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780D8" w14:textId="77777777" w:rsidR="009843B7" w:rsidRPr="0061580D" w:rsidRDefault="00492BA8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14:paraId="1966C68C" w14:textId="77777777" w:rsidR="009843B7" w:rsidRPr="0061580D" w:rsidRDefault="00275046">
        <w:pPr>
          <w:pStyle w:val="Stopka"/>
          <w:jc w:val="right"/>
          <w:rPr>
            <w:sz w:val="16"/>
            <w:szCs w:val="16"/>
          </w:rPr>
        </w:pPr>
      </w:p>
      <w:p w14:paraId="16DBA7E0" w14:textId="1CBA863D" w:rsidR="009843B7" w:rsidRPr="0061580D" w:rsidRDefault="00492BA8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C56851">
          <w:rPr>
            <w:rFonts w:asciiTheme="minorHAnsi" w:hAnsiTheme="minorHAnsi"/>
            <w:noProof/>
            <w:sz w:val="16"/>
            <w:szCs w:val="16"/>
          </w:rPr>
          <w:t>2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03C40D00" w14:textId="77777777" w:rsidR="009843B7" w:rsidRPr="0061580D" w:rsidRDefault="00275046" w:rsidP="0061580D">
    <w:pPr>
      <w:pStyle w:val="Footer1"/>
      <w:jc w:val="center"/>
      <w:rPr>
        <w:color w:val="44546A" w:themeColor="text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1B727" w14:textId="77777777" w:rsidR="00275046" w:rsidRDefault="00275046">
      <w:r>
        <w:separator/>
      </w:r>
    </w:p>
  </w:footnote>
  <w:footnote w:type="continuationSeparator" w:id="0">
    <w:p w14:paraId="2AA4BCE3" w14:textId="77777777" w:rsidR="00275046" w:rsidRDefault="002750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778F2" w14:textId="77777777" w:rsidR="009843B7" w:rsidRDefault="00492BA8">
    <w:pPr>
      <w:pStyle w:val="Nagwek"/>
    </w:pPr>
    <w:r w:rsidRPr="00AD4A99">
      <w:rPr>
        <w:noProof/>
      </w:rPr>
      <w:drawing>
        <wp:anchor distT="0" distB="0" distL="114300" distR="114300" simplePos="0" relativeHeight="251661312" behindDoc="1" locked="0" layoutInCell="1" allowOverlap="1" wp14:anchorId="680719BB" wp14:editId="73731836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D79490" w14:textId="77777777" w:rsidR="009843B7" w:rsidRDefault="00492BA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74C46F" wp14:editId="17A090B2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DBC340" wp14:editId="5ADE25C5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C65032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B72D3E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82578A9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15"/>
  </w:num>
  <w:num w:numId="9">
    <w:abstractNumId w:val="0"/>
  </w:num>
  <w:num w:numId="10">
    <w:abstractNumId w:val="2"/>
  </w:num>
  <w:num w:numId="11">
    <w:abstractNumId w:val="7"/>
  </w:num>
  <w:num w:numId="12">
    <w:abstractNumId w:val="13"/>
  </w:num>
  <w:num w:numId="13">
    <w:abstractNumId w:val="10"/>
  </w:num>
  <w:num w:numId="14">
    <w:abstractNumId w:val="5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A8"/>
    <w:rsid w:val="000872A5"/>
    <w:rsid w:val="00116F2E"/>
    <w:rsid w:val="00275046"/>
    <w:rsid w:val="00292303"/>
    <w:rsid w:val="002D73FE"/>
    <w:rsid w:val="002E33DD"/>
    <w:rsid w:val="002F68B5"/>
    <w:rsid w:val="00357A87"/>
    <w:rsid w:val="0040372D"/>
    <w:rsid w:val="004266AA"/>
    <w:rsid w:val="004360FD"/>
    <w:rsid w:val="00492BA8"/>
    <w:rsid w:val="005120C0"/>
    <w:rsid w:val="005600B8"/>
    <w:rsid w:val="00561666"/>
    <w:rsid w:val="00712628"/>
    <w:rsid w:val="00775AED"/>
    <w:rsid w:val="008217AB"/>
    <w:rsid w:val="009261B6"/>
    <w:rsid w:val="00AC2E4F"/>
    <w:rsid w:val="00B77718"/>
    <w:rsid w:val="00C55D88"/>
    <w:rsid w:val="00C56851"/>
    <w:rsid w:val="00D27714"/>
    <w:rsid w:val="00D34835"/>
    <w:rsid w:val="00D95A97"/>
    <w:rsid w:val="00E90C03"/>
    <w:rsid w:val="00F11C7F"/>
    <w:rsid w:val="00F63C04"/>
    <w:rsid w:val="00F8176D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B0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92BA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92BA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customStyle="1" w:styleId="Footer1">
    <w:name w:val="Footer1"/>
    <w:basedOn w:val="Standard"/>
    <w:uiPriority w:val="99"/>
    <w:rsid w:val="00492BA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rsid w:val="00492BA8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92BA8"/>
    <w:rPr>
      <w:rFonts w:ascii="Times New Roman" w:eastAsia="SimSun" w:hAnsi="Times New Roman" w:cs="Times New Roman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rsid w:val="00492BA8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92BA8"/>
    <w:rPr>
      <w:rFonts w:ascii="Times New Roman" w:eastAsia="SimSun" w:hAnsi="Times New Roman" w:cs="Times New Roman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1"/>
    <w:uiPriority w:val="99"/>
    <w:unhideWhenUsed/>
    <w:rsid w:val="00D27714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27714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D2771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C56851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5276</Characters>
  <Application>Microsoft Macintosh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Wierzbicki</dc:creator>
  <cp:lastModifiedBy>Maciej Wierzbicki</cp:lastModifiedBy>
  <cp:revision>2</cp:revision>
  <dcterms:created xsi:type="dcterms:W3CDTF">2017-04-04T19:10:00Z</dcterms:created>
  <dcterms:modified xsi:type="dcterms:W3CDTF">2017-04-04T19:10:00Z</dcterms:modified>
</cp:coreProperties>
</file>