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AF5E5" w14:textId="77777777" w:rsidR="00EB28C9" w:rsidRDefault="00EB28C9" w:rsidP="00EB28C9">
      <w:pPr>
        <w:pStyle w:val="Standard1"/>
        <w:jc w:val="center"/>
        <w:rPr>
          <w:rFonts w:asciiTheme="minorHAnsi" w:hAnsiTheme="minorHAnsi"/>
        </w:rPr>
      </w:pPr>
    </w:p>
    <w:p w14:paraId="394835D9" w14:textId="77777777" w:rsidR="00EB28C9" w:rsidRDefault="00EB28C9" w:rsidP="00EB28C9">
      <w:pPr>
        <w:pStyle w:val="Standard1"/>
        <w:jc w:val="center"/>
        <w:rPr>
          <w:rFonts w:asciiTheme="minorHAnsi" w:hAnsiTheme="minorHAnsi"/>
        </w:rPr>
      </w:pPr>
    </w:p>
    <w:p w14:paraId="22468FA3" w14:textId="77777777" w:rsidR="00EB28C9" w:rsidRDefault="00EB28C9" w:rsidP="00EB28C9">
      <w:pPr>
        <w:pStyle w:val="Standard1"/>
        <w:jc w:val="center"/>
        <w:rPr>
          <w:rFonts w:asciiTheme="minorHAnsi" w:hAnsiTheme="minorHAnsi"/>
        </w:rPr>
      </w:pPr>
    </w:p>
    <w:p w14:paraId="080136D6" w14:textId="77777777" w:rsidR="00EB28C9" w:rsidRDefault="00EB28C9" w:rsidP="00EB28C9">
      <w:pPr>
        <w:pStyle w:val="Standard1"/>
        <w:jc w:val="center"/>
        <w:rPr>
          <w:rFonts w:asciiTheme="minorHAnsi" w:hAnsiTheme="minorHAnsi"/>
        </w:rPr>
      </w:pPr>
    </w:p>
    <w:p w14:paraId="31A16252" w14:textId="77777777" w:rsidR="00EB28C9" w:rsidRDefault="00EB28C9" w:rsidP="00EB28C9">
      <w:pPr>
        <w:pStyle w:val="Standard1"/>
        <w:jc w:val="center"/>
        <w:rPr>
          <w:rFonts w:asciiTheme="minorHAnsi" w:hAnsiTheme="minorHAnsi"/>
        </w:rPr>
      </w:pPr>
    </w:p>
    <w:p w14:paraId="1745AE92" w14:textId="77777777" w:rsidR="00EB28C9" w:rsidRDefault="00EB28C9" w:rsidP="00EB28C9">
      <w:pPr>
        <w:pStyle w:val="Standard1"/>
        <w:jc w:val="center"/>
        <w:rPr>
          <w:rFonts w:asciiTheme="minorHAnsi" w:hAnsiTheme="minorHAnsi"/>
        </w:rPr>
      </w:pPr>
    </w:p>
    <w:p w14:paraId="6746D527" w14:textId="77777777" w:rsidR="00EB28C9" w:rsidRDefault="00EB28C9" w:rsidP="00EB28C9">
      <w:pPr>
        <w:pStyle w:val="Standard1"/>
        <w:jc w:val="center"/>
        <w:rPr>
          <w:rFonts w:asciiTheme="minorHAnsi" w:hAnsiTheme="minorHAnsi"/>
        </w:rPr>
      </w:pPr>
    </w:p>
    <w:p w14:paraId="236C2943" w14:textId="77777777" w:rsidR="00EB28C9" w:rsidRDefault="00EB28C9" w:rsidP="00EB28C9">
      <w:pPr>
        <w:pStyle w:val="Standard1"/>
        <w:jc w:val="center"/>
        <w:rPr>
          <w:rFonts w:asciiTheme="minorHAnsi" w:hAnsiTheme="minorHAnsi"/>
        </w:rPr>
      </w:pPr>
    </w:p>
    <w:p w14:paraId="0777BEFE" w14:textId="77777777" w:rsidR="00EB28C9" w:rsidRDefault="00EB28C9" w:rsidP="00EB28C9">
      <w:pPr>
        <w:pStyle w:val="Standard1"/>
        <w:jc w:val="center"/>
        <w:rPr>
          <w:rFonts w:asciiTheme="minorHAnsi" w:hAnsiTheme="minorHAnsi"/>
        </w:rPr>
      </w:pPr>
    </w:p>
    <w:p w14:paraId="17E6CCF9" w14:textId="77777777" w:rsidR="00EB28C9" w:rsidRDefault="00EB28C9" w:rsidP="00EB28C9">
      <w:pPr>
        <w:pStyle w:val="Standard1"/>
        <w:jc w:val="center"/>
        <w:rPr>
          <w:rFonts w:asciiTheme="minorHAnsi" w:hAnsiTheme="minorHAnsi"/>
        </w:rPr>
      </w:pPr>
    </w:p>
    <w:p w14:paraId="0C5236DD" w14:textId="77777777" w:rsidR="00EB28C9" w:rsidRDefault="00EB28C9" w:rsidP="00EB28C9">
      <w:pPr>
        <w:pStyle w:val="Standard1"/>
        <w:jc w:val="center"/>
        <w:rPr>
          <w:rFonts w:asciiTheme="minorHAnsi" w:hAnsiTheme="minorHAnsi"/>
        </w:rPr>
      </w:pPr>
    </w:p>
    <w:p w14:paraId="490F7DEC" w14:textId="77777777" w:rsidR="00EB28C9" w:rsidRDefault="00EB28C9" w:rsidP="00EB28C9">
      <w:pPr>
        <w:pStyle w:val="Standard1"/>
        <w:jc w:val="center"/>
        <w:rPr>
          <w:rFonts w:asciiTheme="minorHAnsi" w:hAnsiTheme="minorHAnsi"/>
        </w:rPr>
      </w:pPr>
    </w:p>
    <w:p w14:paraId="725EA511" w14:textId="77777777" w:rsidR="00EB28C9" w:rsidRDefault="00EB28C9" w:rsidP="00EB28C9">
      <w:pPr>
        <w:pStyle w:val="Standard1"/>
        <w:jc w:val="center"/>
        <w:rPr>
          <w:rFonts w:asciiTheme="minorHAnsi" w:hAnsiTheme="minorHAnsi"/>
        </w:rPr>
      </w:pPr>
    </w:p>
    <w:p w14:paraId="33EF7151" w14:textId="77777777" w:rsidR="00EB28C9" w:rsidRDefault="00EB28C9" w:rsidP="00EB28C9">
      <w:pPr>
        <w:pStyle w:val="Standard1"/>
        <w:jc w:val="center"/>
        <w:rPr>
          <w:rFonts w:asciiTheme="minorHAnsi" w:hAnsiTheme="minorHAnsi"/>
        </w:rPr>
      </w:pPr>
    </w:p>
    <w:p w14:paraId="03DAF8E3" w14:textId="77777777" w:rsidR="00EB28C9" w:rsidRDefault="00EB28C9" w:rsidP="00EB28C9">
      <w:pPr>
        <w:pStyle w:val="Standard1"/>
        <w:jc w:val="center"/>
        <w:rPr>
          <w:rFonts w:asciiTheme="minorHAnsi" w:hAnsiTheme="minorHAnsi"/>
        </w:rPr>
      </w:pPr>
    </w:p>
    <w:p w14:paraId="028AC262" w14:textId="77777777" w:rsidR="00EB28C9" w:rsidRDefault="00EB28C9" w:rsidP="00EB28C9">
      <w:pPr>
        <w:pStyle w:val="Standard1"/>
        <w:jc w:val="center"/>
        <w:rPr>
          <w:rFonts w:asciiTheme="minorHAnsi" w:hAnsiTheme="minorHAnsi"/>
        </w:rPr>
      </w:pPr>
    </w:p>
    <w:p w14:paraId="204FD9A2" w14:textId="77777777" w:rsidR="00EB28C9" w:rsidRDefault="00EB28C9" w:rsidP="00EB28C9">
      <w:pPr>
        <w:pStyle w:val="Standard1"/>
        <w:jc w:val="center"/>
        <w:rPr>
          <w:rFonts w:asciiTheme="minorHAnsi" w:hAnsiTheme="minorHAnsi"/>
          <w:b/>
          <w:bCs/>
        </w:rPr>
      </w:pPr>
    </w:p>
    <w:p w14:paraId="325CDFE4" w14:textId="77777777" w:rsidR="00EB28C9" w:rsidRDefault="00EB28C9" w:rsidP="00EB28C9">
      <w:pPr>
        <w:pStyle w:val="Standard1"/>
        <w:rPr>
          <w:rFonts w:asciiTheme="minorHAnsi" w:hAnsiTheme="minorHAnsi"/>
          <w:b/>
          <w:bCs/>
        </w:rPr>
      </w:pPr>
    </w:p>
    <w:p w14:paraId="3005F59C" w14:textId="77777777" w:rsidR="00EB28C9" w:rsidRPr="007C0FF7" w:rsidRDefault="00EB28C9" w:rsidP="00EB28C9">
      <w:pPr>
        <w:suppressAutoHyphens/>
        <w:jc w:val="center"/>
        <w:rPr>
          <w:rFonts w:asciiTheme="minorHAnsi" w:hAnsiTheme="minorHAnsi" w:cstheme="minorHAnsi"/>
          <w:b/>
          <w:spacing w:val="-1"/>
          <w:lang w:val="en-US"/>
        </w:rPr>
      </w:pPr>
      <w:r w:rsidRPr="00F17D19">
        <w:rPr>
          <w:rFonts w:asciiTheme="minorHAnsi" w:hAnsiTheme="minorHAnsi" w:cstheme="minorHAnsi"/>
          <w:b/>
          <w:bCs/>
          <w:lang w:val="en-GB"/>
        </w:rPr>
        <w:t xml:space="preserve">REQUEST FOR </w:t>
      </w:r>
      <w:r w:rsidR="00F17D19" w:rsidRPr="00F17D19">
        <w:rPr>
          <w:rFonts w:asciiTheme="minorHAnsi" w:hAnsiTheme="minorHAnsi" w:cstheme="minorHAnsi"/>
          <w:b/>
          <w:bCs/>
          <w:lang w:val="en-GB"/>
        </w:rPr>
        <w:t>PROPOSALS</w:t>
      </w:r>
      <w:r w:rsidRPr="00F17D19">
        <w:rPr>
          <w:rFonts w:asciiTheme="minorHAnsi" w:hAnsiTheme="minorHAnsi" w:cstheme="minorHAnsi"/>
          <w:b/>
          <w:bCs/>
          <w:lang w:val="en-GB"/>
        </w:rPr>
        <w:t xml:space="preserve"> FOR </w:t>
      </w:r>
      <w:r w:rsidR="00F75B73" w:rsidRPr="00F75B73">
        <w:rPr>
          <w:rFonts w:asciiTheme="minorHAnsi" w:hAnsiTheme="minorHAnsi" w:cstheme="minorHAnsi"/>
          <w:b/>
          <w:bCs/>
          <w:lang w:val="en-GB"/>
        </w:rPr>
        <w:t>FORMULATION</w:t>
      </w:r>
      <w:r w:rsidR="00F75B73">
        <w:rPr>
          <w:rFonts w:asciiTheme="minorHAnsi" w:hAnsiTheme="minorHAnsi" w:cstheme="minorHAnsi"/>
          <w:b/>
          <w:bCs/>
          <w:lang w:val="en-GB"/>
        </w:rPr>
        <w:t xml:space="preserve"> DEVELOPMENT</w:t>
      </w:r>
      <w:r w:rsidR="00F75B73" w:rsidRPr="00F75B73">
        <w:rPr>
          <w:rFonts w:asciiTheme="minorHAnsi" w:hAnsiTheme="minorHAnsi" w:cstheme="minorHAnsi"/>
          <w:b/>
          <w:bCs/>
          <w:lang w:val="en-GB"/>
        </w:rPr>
        <w:t xml:space="preserve"> OF A</w:t>
      </w:r>
      <w:r w:rsidR="00F75B73">
        <w:rPr>
          <w:rFonts w:asciiTheme="minorHAnsi" w:hAnsiTheme="minorHAnsi" w:cstheme="minorHAnsi"/>
          <w:b/>
          <w:bCs/>
          <w:lang w:val="en-GB"/>
        </w:rPr>
        <w:t>N INVESTIGATIVE</w:t>
      </w:r>
      <w:r w:rsidR="00F75B73" w:rsidRPr="00F75B73">
        <w:rPr>
          <w:rFonts w:asciiTheme="minorHAnsi" w:hAnsiTheme="minorHAnsi" w:cstheme="minorHAnsi"/>
          <w:b/>
          <w:bCs/>
          <w:lang w:val="en-GB"/>
        </w:rPr>
        <w:t xml:space="preserve"> MEDICINAL PRODUCT INTENDED FOR CLINICAL RESEARCH</w:t>
      </w:r>
      <w:r w:rsidR="00F75B73">
        <w:rPr>
          <w:rFonts w:asciiTheme="minorHAnsi" w:hAnsiTheme="minorHAnsi" w:cstheme="minorHAnsi"/>
          <w:b/>
          <w:bCs/>
          <w:lang w:val="en-GB"/>
        </w:rPr>
        <w:t xml:space="preserve"> USE</w:t>
      </w:r>
      <w:r w:rsidRPr="00F17D19">
        <w:rPr>
          <w:rFonts w:asciiTheme="minorHAnsi" w:hAnsiTheme="minorHAnsi" w:cstheme="minorHAnsi"/>
          <w:b/>
          <w:lang w:val="en-GB"/>
        </w:rPr>
        <w:t>.</w:t>
      </w:r>
    </w:p>
    <w:p w14:paraId="6FAC3BF5" w14:textId="7CFD0810" w:rsidR="00EB28C9" w:rsidRPr="007C0FF7" w:rsidRDefault="003E1531" w:rsidP="00EB28C9">
      <w:pPr>
        <w:pStyle w:val="Standard1"/>
        <w:jc w:val="center"/>
        <w:rPr>
          <w:rFonts w:asciiTheme="minorHAnsi" w:hAnsiTheme="minorHAnsi" w:cstheme="minorHAnsi"/>
          <w:lang w:val="en-US"/>
        </w:rPr>
      </w:pPr>
      <w:r>
        <w:rPr>
          <w:rFonts w:asciiTheme="minorHAnsi" w:hAnsiTheme="minorHAnsi" w:cstheme="minorHAnsi"/>
          <w:lang w:val="en-GB"/>
        </w:rPr>
        <w:t>Case ZO-08-2018</w:t>
      </w:r>
    </w:p>
    <w:p w14:paraId="3D85217C" w14:textId="77777777" w:rsidR="00EB28C9" w:rsidRPr="007C0FF7" w:rsidRDefault="00EB28C9" w:rsidP="00EB28C9">
      <w:pPr>
        <w:pStyle w:val="Standard1"/>
        <w:jc w:val="center"/>
        <w:rPr>
          <w:rFonts w:asciiTheme="minorHAnsi" w:hAnsiTheme="minorHAnsi" w:cstheme="minorHAnsi"/>
          <w:lang w:val="en-US"/>
        </w:rPr>
      </w:pPr>
    </w:p>
    <w:p w14:paraId="37627913" w14:textId="77777777" w:rsidR="00EB28C9" w:rsidRPr="007C0FF7" w:rsidRDefault="00EB28C9" w:rsidP="00EB28C9">
      <w:pPr>
        <w:pStyle w:val="Standard1"/>
        <w:jc w:val="center"/>
        <w:rPr>
          <w:rFonts w:asciiTheme="minorHAnsi" w:hAnsiTheme="minorHAnsi" w:cstheme="minorHAnsi"/>
          <w:lang w:val="en-US"/>
        </w:rPr>
      </w:pPr>
    </w:p>
    <w:p w14:paraId="57CB9E60" w14:textId="77777777" w:rsidR="00EB28C9" w:rsidRPr="007C0FF7" w:rsidRDefault="00EB28C9" w:rsidP="00EB28C9">
      <w:pPr>
        <w:pStyle w:val="Standard1"/>
        <w:jc w:val="center"/>
        <w:rPr>
          <w:rFonts w:asciiTheme="minorHAnsi" w:hAnsiTheme="minorHAnsi"/>
          <w:lang w:val="en-US"/>
        </w:rPr>
      </w:pPr>
    </w:p>
    <w:p w14:paraId="3987A5DD" w14:textId="77777777" w:rsidR="00EB28C9" w:rsidRPr="007C0FF7" w:rsidRDefault="00EB28C9" w:rsidP="00EB28C9">
      <w:pPr>
        <w:pStyle w:val="Standard1"/>
        <w:jc w:val="center"/>
        <w:rPr>
          <w:rFonts w:asciiTheme="minorHAnsi" w:hAnsiTheme="minorHAnsi"/>
          <w:lang w:val="en-US"/>
        </w:rPr>
      </w:pPr>
    </w:p>
    <w:p w14:paraId="23F2D2B9" w14:textId="77777777" w:rsidR="00EB28C9" w:rsidRPr="007C0FF7" w:rsidRDefault="00EB28C9" w:rsidP="00EB28C9">
      <w:pPr>
        <w:pStyle w:val="Standard1"/>
        <w:jc w:val="center"/>
        <w:rPr>
          <w:rFonts w:asciiTheme="minorHAnsi" w:hAnsiTheme="minorHAnsi"/>
          <w:lang w:val="en-US"/>
        </w:rPr>
      </w:pPr>
    </w:p>
    <w:p w14:paraId="358AC8F7" w14:textId="77777777" w:rsidR="00EB28C9" w:rsidRPr="007C0FF7" w:rsidRDefault="00EB28C9" w:rsidP="00EB28C9">
      <w:pPr>
        <w:pStyle w:val="Standard1"/>
        <w:jc w:val="center"/>
        <w:rPr>
          <w:rFonts w:asciiTheme="minorHAnsi" w:hAnsiTheme="minorHAnsi"/>
          <w:lang w:val="en-US"/>
        </w:rPr>
      </w:pPr>
    </w:p>
    <w:p w14:paraId="284C89B1" w14:textId="77777777" w:rsidR="00EB28C9" w:rsidRPr="007C0FF7" w:rsidRDefault="00EB28C9" w:rsidP="00EB28C9">
      <w:pPr>
        <w:pStyle w:val="Standard1"/>
        <w:jc w:val="center"/>
        <w:rPr>
          <w:rFonts w:asciiTheme="minorHAnsi" w:hAnsiTheme="minorHAnsi"/>
          <w:lang w:val="en-US"/>
        </w:rPr>
      </w:pPr>
    </w:p>
    <w:p w14:paraId="1B4B1C9A" w14:textId="77777777" w:rsidR="00EB28C9" w:rsidRPr="007C0FF7" w:rsidRDefault="00EB28C9" w:rsidP="00EB28C9">
      <w:pPr>
        <w:pStyle w:val="Standard1"/>
        <w:jc w:val="center"/>
        <w:rPr>
          <w:rFonts w:asciiTheme="minorHAnsi" w:hAnsiTheme="minorHAnsi"/>
          <w:lang w:val="en-US"/>
        </w:rPr>
      </w:pPr>
    </w:p>
    <w:p w14:paraId="2B94F67F" w14:textId="77777777" w:rsidR="00EB28C9" w:rsidRPr="007C0FF7" w:rsidRDefault="00EB28C9" w:rsidP="00EB28C9">
      <w:pPr>
        <w:pStyle w:val="Standard1"/>
        <w:jc w:val="center"/>
        <w:rPr>
          <w:rFonts w:asciiTheme="minorHAnsi" w:hAnsiTheme="minorHAnsi"/>
          <w:lang w:val="en-US"/>
        </w:rPr>
      </w:pPr>
    </w:p>
    <w:p w14:paraId="0CC1229B" w14:textId="77777777" w:rsidR="00EB28C9" w:rsidRPr="007C0FF7" w:rsidRDefault="00EB28C9" w:rsidP="00EB28C9">
      <w:pPr>
        <w:pStyle w:val="Standard1"/>
        <w:jc w:val="center"/>
        <w:rPr>
          <w:rFonts w:asciiTheme="minorHAnsi" w:hAnsiTheme="minorHAnsi"/>
          <w:lang w:val="en-US"/>
        </w:rPr>
      </w:pPr>
    </w:p>
    <w:p w14:paraId="68595E30" w14:textId="77777777" w:rsidR="00EB28C9" w:rsidRPr="007C0FF7" w:rsidRDefault="00EB28C9" w:rsidP="00EB28C9">
      <w:pPr>
        <w:pStyle w:val="Standard1"/>
        <w:jc w:val="center"/>
        <w:rPr>
          <w:rFonts w:asciiTheme="minorHAnsi" w:hAnsiTheme="minorHAnsi"/>
          <w:lang w:val="en-US"/>
        </w:rPr>
      </w:pPr>
    </w:p>
    <w:p w14:paraId="477F3506" w14:textId="77777777" w:rsidR="00EB28C9" w:rsidRPr="007C0FF7" w:rsidRDefault="00EB28C9" w:rsidP="00EB28C9">
      <w:pPr>
        <w:pStyle w:val="Standard1"/>
        <w:jc w:val="center"/>
        <w:rPr>
          <w:rFonts w:asciiTheme="minorHAnsi" w:hAnsiTheme="minorHAnsi"/>
          <w:lang w:val="en-US"/>
        </w:rPr>
      </w:pPr>
    </w:p>
    <w:p w14:paraId="7621FBFF" w14:textId="77777777" w:rsidR="00EB28C9" w:rsidRPr="007C0FF7" w:rsidRDefault="00EB28C9" w:rsidP="00EB28C9">
      <w:pPr>
        <w:pStyle w:val="Standard1"/>
        <w:jc w:val="center"/>
        <w:rPr>
          <w:rFonts w:asciiTheme="minorHAnsi" w:hAnsiTheme="minorHAnsi"/>
          <w:lang w:val="en-US"/>
        </w:rPr>
      </w:pPr>
    </w:p>
    <w:p w14:paraId="10CD5728" w14:textId="77777777" w:rsidR="00EB28C9" w:rsidRPr="007C0FF7" w:rsidRDefault="00EB28C9" w:rsidP="00EB28C9">
      <w:pPr>
        <w:pStyle w:val="Standard1"/>
        <w:jc w:val="center"/>
        <w:rPr>
          <w:rFonts w:asciiTheme="minorHAnsi" w:hAnsiTheme="minorHAnsi"/>
          <w:lang w:val="en-US"/>
        </w:rPr>
      </w:pPr>
    </w:p>
    <w:p w14:paraId="30955434" w14:textId="77777777" w:rsidR="00EB28C9" w:rsidRPr="007C0FF7" w:rsidRDefault="00EB28C9" w:rsidP="00EB28C9">
      <w:pPr>
        <w:pStyle w:val="Standard1"/>
        <w:jc w:val="center"/>
        <w:rPr>
          <w:rFonts w:asciiTheme="minorHAnsi" w:hAnsiTheme="minorHAnsi"/>
          <w:lang w:val="en-US"/>
        </w:rPr>
      </w:pPr>
    </w:p>
    <w:p w14:paraId="6BCC0AFB" w14:textId="77777777" w:rsidR="00EB28C9" w:rsidRPr="007C0FF7" w:rsidRDefault="00EB28C9" w:rsidP="00EB28C9">
      <w:pPr>
        <w:pStyle w:val="Standard1"/>
        <w:jc w:val="center"/>
        <w:rPr>
          <w:rFonts w:asciiTheme="minorHAnsi" w:hAnsiTheme="minorHAnsi"/>
          <w:lang w:val="en-US"/>
        </w:rPr>
      </w:pPr>
    </w:p>
    <w:p w14:paraId="0DCE32F4" w14:textId="77777777" w:rsidR="00EB28C9" w:rsidRPr="007C0FF7" w:rsidRDefault="00EB28C9" w:rsidP="00EB28C9">
      <w:pPr>
        <w:pStyle w:val="Standard1"/>
        <w:jc w:val="center"/>
        <w:rPr>
          <w:rFonts w:asciiTheme="minorHAnsi" w:hAnsiTheme="minorHAnsi"/>
          <w:lang w:val="en-US"/>
        </w:rPr>
      </w:pPr>
    </w:p>
    <w:p w14:paraId="3A85602E" w14:textId="77777777" w:rsidR="00EB28C9" w:rsidRPr="007C0FF7" w:rsidRDefault="00EB28C9" w:rsidP="00EB28C9">
      <w:pPr>
        <w:pStyle w:val="Standard1"/>
        <w:jc w:val="center"/>
        <w:rPr>
          <w:rFonts w:asciiTheme="minorHAnsi" w:hAnsiTheme="minorHAnsi"/>
          <w:lang w:val="en-US"/>
        </w:rPr>
      </w:pPr>
    </w:p>
    <w:p w14:paraId="29C79EA0" w14:textId="77777777" w:rsidR="00EB28C9" w:rsidRPr="007C0FF7" w:rsidRDefault="00EB28C9" w:rsidP="00EB28C9">
      <w:pPr>
        <w:pStyle w:val="Standard1"/>
        <w:jc w:val="center"/>
        <w:rPr>
          <w:rFonts w:asciiTheme="minorHAnsi" w:hAnsiTheme="minorHAnsi"/>
          <w:lang w:val="en-US"/>
        </w:rPr>
      </w:pPr>
    </w:p>
    <w:p w14:paraId="6A1D38C3" w14:textId="77777777" w:rsidR="00EB28C9" w:rsidRPr="007C0FF7" w:rsidRDefault="00EB28C9" w:rsidP="00EB28C9">
      <w:pPr>
        <w:pStyle w:val="Standard1"/>
        <w:jc w:val="center"/>
        <w:rPr>
          <w:rFonts w:asciiTheme="minorHAnsi" w:hAnsiTheme="minorHAnsi"/>
          <w:lang w:val="en-US"/>
        </w:rPr>
      </w:pPr>
    </w:p>
    <w:p w14:paraId="7E178C78" w14:textId="77777777" w:rsidR="00EB28C9" w:rsidRPr="007C0FF7" w:rsidRDefault="00EB28C9" w:rsidP="00EB28C9">
      <w:pPr>
        <w:pStyle w:val="Standard1"/>
        <w:jc w:val="center"/>
        <w:rPr>
          <w:rFonts w:asciiTheme="minorHAnsi" w:hAnsiTheme="minorHAnsi"/>
          <w:lang w:val="en-US"/>
        </w:rPr>
      </w:pPr>
    </w:p>
    <w:p w14:paraId="6874CC8E" w14:textId="77777777" w:rsidR="00EB28C9" w:rsidRPr="007C0FF7" w:rsidRDefault="00EB28C9" w:rsidP="00EB28C9">
      <w:pPr>
        <w:pStyle w:val="Standard1"/>
        <w:jc w:val="both"/>
        <w:rPr>
          <w:rFonts w:asciiTheme="minorHAnsi" w:hAnsiTheme="minorHAnsi"/>
          <w:lang w:val="en-US"/>
        </w:rPr>
      </w:pPr>
    </w:p>
    <w:p w14:paraId="63D85241" w14:textId="77777777" w:rsidR="00EB28C9" w:rsidRPr="007C0FF7" w:rsidRDefault="00EB28C9" w:rsidP="00EB28C9">
      <w:pPr>
        <w:pStyle w:val="Standard1"/>
        <w:jc w:val="both"/>
        <w:rPr>
          <w:rFonts w:asciiTheme="minorHAnsi" w:hAnsiTheme="minorHAnsi"/>
          <w:lang w:val="en-US"/>
        </w:rPr>
      </w:pPr>
    </w:p>
    <w:p w14:paraId="7CD86C50" w14:textId="77777777" w:rsidR="00EB28C9" w:rsidRPr="007C0FF7" w:rsidRDefault="00EB28C9" w:rsidP="00EB28C9">
      <w:pPr>
        <w:pStyle w:val="Standard1"/>
        <w:jc w:val="both"/>
        <w:rPr>
          <w:rFonts w:asciiTheme="minorHAnsi" w:hAnsiTheme="minorHAnsi"/>
          <w:lang w:val="en-US"/>
        </w:rPr>
      </w:pPr>
    </w:p>
    <w:p w14:paraId="15C03E10" w14:textId="77777777" w:rsidR="00EB28C9" w:rsidRPr="007C0FF7" w:rsidRDefault="00EB28C9" w:rsidP="00EB28C9">
      <w:pPr>
        <w:pStyle w:val="Standard1"/>
        <w:jc w:val="both"/>
        <w:rPr>
          <w:rFonts w:asciiTheme="minorHAnsi" w:hAnsiTheme="minorHAnsi"/>
          <w:lang w:val="en-US"/>
        </w:rPr>
      </w:pPr>
    </w:p>
    <w:p w14:paraId="0B19AF2D" w14:textId="77777777" w:rsidR="00EB28C9" w:rsidRPr="007C0FF7" w:rsidRDefault="00EB28C9" w:rsidP="00EB28C9">
      <w:pPr>
        <w:pStyle w:val="Standard1"/>
        <w:jc w:val="both"/>
        <w:rPr>
          <w:rFonts w:asciiTheme="minorHAnsi" w:hAnsiTheme="minorHAnsi"/>
          <w:lang w:val="en-US"/>
        </w:rPr>
      </w:pPr>
    </w:p>
    <w:p w14:paraId="73621022" w14:textId="77777777" w:rsidR="00EB28C9" w:rsidRPr="007C0FF7" w:rsidRDefault="00EB28C9" w:rsidP="00EB28C9">
      <w:pPr>
        <w:pStyle w:val="Standard1"/>
        <w:tabs>
          <w:tab w:val="left" w:pos="420"/>
        </w:tabs>
        <w:jc w:val="both"/>
        <w:rPr>
          <w:rFonts w:asciiTheme="minorHAnsi" w:hAnsiTheme="minorHAnsi"/>
          <w:lang w:val="en-US"/>
        </w:rPr>
      </w:pPr>
    </w:p>
    <w:p w14:paraId="1411F0CD" w14:textId="77777777" w:rsidR="00EB28C9" w:rsidRPr="007C0FF7" w:rsidRDefault="00EB28C9" w:rsidP="00EB28C9">
      <w:pPr>
        <w:pStyle w:val="Standard1"/>
        <w:tabs>
          <w:tab w:val="left" w:pos="420"/>
        </w:tabs>
        <w:jc w:val="both"/>
        <w:rPr>
          <w:rFonts w:asciiTheme="minorHAnsi" w:hAnsiTheme="minorHAnsi"/>
          <w:lang w:val="en-US"/>
        </w:rPr>
      </w:pPr>
    </w:p>
    <w:p w14:paraId="0F4F931C" w14:textId="74169170" w:rsidR="00EB28C9" w:rsidRPr="007C0FF7" w:rsidRDefault="00EB28C9" w:rsidP="00EB28C9">
      <w:pPr>
        <w:pStyle w:val="Standard1"/>
        <w:tabs>
          <w:tab w:val="left" w:pos="420"/>
        </w:tabs>
        <w:jc w:val="both"/>
        <w:rPr>
          <w:rFonts w:asciiTheme="minorHAnsi" w:hAnsiTheme="minorHAnsi"/>
          <w:lang w:val="en-US"/>
        </w:rPr>
      </w:pPr>
      <w:r w:rsidRPr="00F17D19">
        <w:rPr>
          <w:rFonts w:asciiTheme="minorHAnsi" w:hAnsiTheme="minorHAnsi"/>
          <w:lang w:val="en-GB"/>
        </w:rPr>
        <w:t xml:space="preserve">Commencing a </w:t>
      </w:r>
      <w:r w:rsidR="008D4CE3">
        <w:rPr>
          <w:rFonts w:asciiTheme="minorHAnsi" w:hAnsiTheme="minorHAnsi"/>
          <w:lang w:val="en-GB"/>
        </w:rPr>
        <w:t>research task</w:t>
      </w:r>
      <w:r w:rsidRPr="00F17D19">
        <w:rPr>
          <w:rFonts w:asciiTheme="minorHAnsi" w:hAnsiTheme="minorHAnsi"/>
          <w:lang w:val="en-GB"/>
        </w:rPr>
        <w:t xml:space="preserve"> within project no, POIR.01.01.01-00-0123/16 entitled</w:t>
      </w:r>
      <w:r w:rsidRPr="007C0FF7">
        <w:rPr>
          <w:rFonts w:asciiTheme="minorHAnsi" w:hAnsiTheme="minorHAnsi"/>
          <w:lang w:val="en-US"/>
        </w:rPr>
        <w:t xml:space="preserve"> </w:t>
      </w:r>
      <w:r w:rsidRPr="00F17D19">
        <w:rPr>
          <w:rFonts w:asciiTheme="minorHAnsi" w:hAnsiTheme="minorHAnsi"/>
          <w:b/>
          <w:i/>
          <w:lang w:val="en-GB"/>
        </w:rPr>
        <w:t xml:space="preserve">"Development of Selective Endometriosis Therapy Based on Mesoprogestins" </w:t>
      </w:r>
      <w:r w:rsidRPr="00F17D19">
        <w:rPr>
          <w:rFonts w:asciiTheme="minorHAnsi" w:hAnsiTheme="minorHAnsi"/>
          <w:lang w:val="en-GB"/>
        </w:rPr>
        <w:t xml:space="preserve">we invite to submit a </w:t>
      </w:r>
      <w:r w:rsidR="00F17D19" w:rsidRPr="00F17D19">
        <w:rPr>
          <w:rFonts w:asciiTheme="minorHAnsi" w:hAnsiTheme="minorHAnsi"/>
          <w:lang w:val="en-GB"/>
        </w:rPr>
        <w:t>tender</w:t>
      </w:r>
      <w:r w:rsidRPr="00F17D19">
        <w:rPr>
          <w:rFonts w:asciiTheme="minorHAnsi" w:hAnsiTheme="minorHAnsi"/>
          <w:lang w:val="en-GB"/>
        </w:rPr>
        <w:t xml:space="preserve"> for </w:t>
      </w:r>
      <w:r w:rsidR="00F75B73" w:rsidRPr="00F75B73">
        <w:rPr>
          <w:rFonts w:asciiTheme="minorHAnsi" w:hAnsiTheme="minorHAnsi" w:cstheme="minorHAnsi"/>
          <w:b/>
          <w:bCs/>
          <w:lang w:val="en-GB"/>
        </w:rPr>
        <w:t>FORMULATION</w:t>
      </w:r>
      <w:r w:rsidR="00F75B73">
        <w:rPr>
          <w:rFonts w:asciiTheme="minorHAnsi" w:hAnsiTheme="minorHAnsi" w:cstheme="minorHAnsi"/>
          <w:b/>
          <w:bCs/>
          <w:lang w:val="en-GB"/>
        </w:rPr>
        <w:t xml:space="preserve"> DEVELOPMENT</w:t>
      </w:r>
      <w:r w:rsidR="00F75B73" w:rsidRPr="00F75B73">
        <w:rPr>
          <w:rFonts w:asciiTheme="minorHAnsi" w:hAnsiTheme="minorHAnsi" w:cstheme="minorHAnsi"/>
          <w:b/>
          <w:bCs/>
          <w:lang w:val="en-GB"/>
        </w:rPr>
        <w:t xml:space="preserve"> OF A</w:t>
      </w:r>
      <w:r w:rsidR="00F75B73">
        <w:rPr>
          <w:rFonts w:asciiTheme="minorHAnsi" w:hAnsiTheme="minorHAnsi" w:cstheme="minorHAnsi"/>
          <w:b/>
          <w:bCs/>
          <w:lang w:val="en-GB"/>
        </w:rPr>
        <w:t>N INVESTIGATIVE</w:t>
      </w:r>
      <w:r w:rsidR="00F75B73" w:rsidRPr="00F75B73">
        <w:rPr>
          <w:rFonts w:asciiTheme="minorHAnsi" w:hAnsiTheme="minorHAnsi" w:cstheme="minorHAnsi"/>
          <w:b/>
          <w:bCs/>
          <w:lang w:val="en-GB"/>
        </w:rPr>
        <w:t xml:space="preserve"> MEDICINAL PRODUCT INTENDED FOR CLINICAL RESEARCH</w:t>
      </w:r>
      <w:r w:rsidR="00F75B73">
        <w:rPr>
          <w:rFonts w:asciiTheme="minorHAnsi" w:hAnsiTheme="minorHAnsi" w:cstheme="minorHAnsi"/>
          <w:b/>
          <w:bCs/>
          <w:lang w:val="en-GB"/>
        </w:rPr>
        <w:t xml:space="preserve"> USE</w:t>
      </w:r>
      <w:r w:rsidRPr="00F17D19">
        <w:rPr>
          <w:rFonts w:asciiTheme="minorHAnsi" w:hAnsiTheme="minorHAnsi"/>
          <w:lang w:val="en-GB"/>
        </w:rPr>
        <w:t>.</w:t>
      </w:r>
    </w:p>
    <w:p w14:paraId="7ACB5A35" w14:textId="77777777" w:rsidR="00EB28C9" w:rsidRPr="007C0FF7" w:rsidRDefault="00EB28C9" w:rsidP="00EB28C9">
      <w:pPr>
        <w:pStyle w:val="Standard1"/>
        <w:ind w:left="426"/>
        <w:jc w:val="both"/>
        <w:rPr>
          <w:rFonts w:asciiTheme="minorHAnsi" w:hAnsiTheme="minorHAnsi"/>
          <w:sz w:val="16"/>
          <w:szCs w:val="16"/>
          <w:lang w:val="en-US"/>
        </w:rPr>
      </w:pPr>
    </w:p>
    <w:p w14:paraId="66509691" w14:textId="77777777" w:rsidR="00EB28C9" w:rsidRDefault="00F17D19" w:rsidP="00EB28C9">
      <w:pPr>
        <w:pStyle w:val="Standard1"/>
        <w:numPr>
          <w:ilvl w:val="0"/>
          <w:numId w:val="1"/>
        </w:numPr>
        <w:rPr>
          <w:rFonts w:asciiTheme="minorHAnsi" w:hAnsiTheme="minorHAnsi"/>
          <w:b/>
        </w:rPr>
      </w:pPr>
      <w:r w:rsidRPr="00F17D19">
        <w:rPr>
          <w:rFonts w:asciiTheme="minorHAnsi" w:hAnsiTheme="minorHAnsi"/>
          <w:b/>
          <w:lang w:val="en-GB"/>
        </w:rPr>
        <w:t>CONTRACTING ENTITY</w:t>
      </w:r>
      <w:r w:rsidR="00EB28C9" w:rsidRPr="00F17D19">
        <w:rPr>
          <w:rFonts w:asciiTheme="minorHAnsi" w:hAnsiTheme="minorHAnsi"/>
          <w:b/>
          <w:lang w:val="en-GB"/>
        </w:rPr>
        <w:t>:</w:t>
      </w:r>
    </w:p>
    <w:p w14:paraId="3CAD277F" w14:textId="77777777" w:rsidR="00EB28C9" w:rsidRDefault="00EB28C9" w:rsidP="00EB28C9">
      <w:pPr>
        <w:pStyle w:val="Standard1"/>
        <w:ind w:left="720"/>
        <w:jc w:val="both"/>
        <w:rPr>
          <w:rFonts w:asciiTheme="minorHAnsi" w:hAnsiTheme="minorHAnsi"/>
        </w:rPr>
      </w:pPr>
      <w:r w:rsidRPr="00F17D19">
        <w:rPr>
          <w:rFonts w:asciiTheme="minorHAnsi" w:hAnsiTheme="minorHAnsi"/>
          <w:lang w:val="en-GB"/>
        </w:rPr>
        <w:t xml:space="preserve">Evestra Onkologia Sp. z </w:t>
      </w:r>
      <w:proofErr w:type="spellStart"/>
      <w:r w:rsidRPr="00F17D19">
        <w:rPr>
          <w:rFonts w:asciiTheme="minorHAnsi" w:hAnsiTheme="minorHAnsi"/>
          <w:lang w:val="en-GB"/>
        </w:rPr>
        <w:t>o.o</w:t>
      </w:r>
      <w:proofErr w:type="spellEnd"/>
      <w:r w:rsidRPr="00F17D19">
        <w:rPr>
          <w:rFonts w:asciiTheme="minorHAnsi" w:hAnsiTheme="minorHAnsi"/>
          <w:lang w:val="en-GB"/>
        </w:rPr>
        <w:t xml:space="preserve">., seated in Łódź at </w:t>
      </w:r>
      <w:proofErr w:type="spellStart"/>
      <w:r w:rsidRPr="00F17D19">
        <w:rPr>
          <w:rFonts w:asciiTheme="minorHAnsi" w:hAnsiTheme="minorHAnsi"/>
          <w:lang w:val="en-GB"/>
        </w:rPr>
        <w:t>ul</w:t>
      </w:r>
      <w:proofErr w:type="spellEnd"/>
      <w:r w:rsidRPr="00F17D19">
        <w:rPr>
          <w:rFonts w:asciiTheme="minorHAnsi" w:hAnsiTheme="minorHAnsi"/>
          <w:lang w:val="en-GB"/>
        </w:rPr>
        <w:t xml:space="preserve">. </w:t>
      </w:r>
      <w:r w:rsidRPr="007C0FF7">
        <w:rPr>
          <w:rFonts w:asciiTheme="minorHAnsi" w:hAnsiTheme="minorHAnsi"/>
        </w:rPr>
        <w:t xml:space="preserve">Jana Muszyńskiego 2 lok. 3. 22, 90-151 Łódź, KRS 0000544596, NIP 5311691730, REGON: 360861230, e-mail: </w:t>
      </w:r>
      <w:hyperlink r:id="rId8" w:history="1">
        <w:r w:rsidRPr="007C0FF7">
          <w:rPr>
            <w:rStyle w:val="Hipercze"/>
            <w:rFonts w:asciiTheme="minorHAnsi" w:hAnsiTheme="minorHAnsi"/>
          </w:rPr>
          <w:t>zamowienia@evestraonkologia.pl</w:t>
        </w:r>
      </w:hyperlink>
      <w:r w:rsidRPr="007C0FF7">
        <w:rPr>
          <w:rFonts w:asciiTheme="minorHAnsi" w:hAnsiTheme="minorHAnsi"/>
        </w:rPr>
        <w:t>;</w:t>
      </w:r>
      <w:r>
        <w:rPr>
          <w:rFonts w:asciiTheme="minorHAnsi" w:hAnsiTheme="minorHAnsi"/>
        </w:rPr>
        <w:t xml:space="preserve"> </w:t>
      </w:r>
    </w:p>
    <w:p w14:paraId="59D0FF6A" w14:textId="77777777" w:rsidR="00EB28C9" w:rsidRDefault="00EB28C9" w:rsidP="00EB28C9">
      <w:pPr>
        <w:pStyle w:val="Standard1"/>
        <w:ind w:left="720"/>
        <w:rPr>
          <w:rFonts w:asciiTheme="minorHAnsi" w:hAnsiTheme="minorHAnsi"/>
          <w:sz w:val="16"/>
          <w:szCs w:val="16"/>
        </w:rPr>
      </w:pPr>
    </w:p>
    <w:p w14:paraId="41E35BE6" w14:textId="77777777" w:rsidR="00EB28C9" w:rsidRDefault="00EB28C9" w:rsidP="00EB28C9">
      <w:pPr>
        <w:pStyle w:val="Standard1"/>
        <w:numPr>
          <w:ilvl w:val="0"/>
          <w:numId w:val="1"/>
        </w:numPr>
        <w:rPr>
          <w:rFonts w:asciiTheme="minorHAnsi" w:hAnsiTheme="minorHAnsi"/>
          <w:b/>
        </w:rPr>
      </w:pPr>
      <w:r w:rsidRPr="00F17D19">
        <w:rPr>
          <w:rFonts w:asciiTheme="minorHAnsi" w:hAnsiTheme="minorHAnsi"/>
          <w:b/>
          <w:lang w:val="en-GB"/>
        </w:rPr>
        <w:t>PROCEDURE TYPE:</w:t>
      </w:r>
      <w:r>
        <w:rPr>
          <w:rFonts w:asciiTheme="minorHAnsi" w:hAnsiTheme="minorHAnsi"/>
          <w:b/>
        </w:rPr>
        <w:t xml:space="preserve"> </w:t>
      </w:r>
    </w:p>
    <w:p w14:paraId="4A4970F4" w14:textId="77777777" w:rsidR="00EB28C9" w:rsidRPr="007C0FF7" w:rsidRDefault="00EB28C9" w:rsidP="00EB28C9">
      <w:pPr>
        <w:pStyle w:val="Standard1"/>
        <w:ind w:left="720"/>
        <w:jc w:val="both"/>
        <w:rPr>
          <w:rFonts w:asciiTheme="minorHAnsi" w:hAnsiTheme="minorHAnsi"/>
          <w:lang w:val="en-US"/>
        </w:rPr>
      </w:pPr>
      <w:r w:rsidRPr="00F17D19">
        <w:rPr>
          <w:rFonts w:asciiTheme="minorHAnsi" w:hAnsiTheme="minorHAnsi"/>
          <w:lang w:val="en-GB"/>
        </w:rPr>
        <w:t xml:space="preserve">The procedure is in the form of a request for </w:t>
      </w:r>
      <w:r w:rsidR="00F17D19" w:rsidRPr="00F17D19">
        <w:rPr>
          <w:rFonts w:asciiTheme="minorHAnsi" w:hAnsiTheme="minorHAnsi"/>
          <w:lang w:val="en-GB"/>
        </w:rPr>
        <w:t>proposals</w:t>
      </w:r>
      <w:r w:rsidRPr="00F17D19">
        <w:rPr>
          <w:rFonts w:asciiTheme="minorHAnsi" w:hAnsiTheme="minorHAnsi"/>
          <w:lang w:val="en-GB"/>
        </w:rPr>
        <w:t xml:space="preserve"> according to</w:t>
      </w:r>
      <w:r w:rsidR="005C665E" w:rsidRPr="00F17D19">
        <w:rPr>
          <w:rFonts w:asciiTheme="minorHAnsi" w:hAnsiTheme="minorHAnsi"/>
          <w:lang w:val="en-GB"/>
        </w:rPr>
        <w:t xml:space="preserve"> the</w:t>
      </w:r>
      <w:r w:rsidRPr="00F17D19">
        <w:rPr>
          <w:rFonts w:asciiTheme="minorHAnsi" w:hAnsiTheme="minorHAnsi"/>
          <w:lang w:val="en-GB"/>
        </w:rPr>
        <w:t xml:space="preserve"> competitiveness rule, pursuant to art. 70</w:t>
      </w:r>
      <w:r w:rsidRPr="00F17D19">
        <w:rPr>
          <w:rFonts w:ascii="Metrostyle" w:hAnsi="Metrostyle"/>
          <w:lang w:val="en-GB"/>
        </w:rPr>
        <w:t>¹</w:t>
      </w:r>
      <w:r w:rsidRPr="00F17D19">
        <w:rPr>
          <w:rFonts w:asciiTheme="minorHAnsi" w:hAnsiTheme="minorHAnsi"/>
          <w:lang w:val="en-GB"/>
        </w:rPr>
        <w:t xml:space="preserve"> - 70</w:t>
      </w:r>
      <w:r w:rsidRPr="00F17D19">
        <w:rPr>
          <w:rFonts w:asciiTheme="minorHAnsi" w:hAnsiTheme="minorHAnsi"/>
          <w:vertAlign w:val="superscript"/>
          <w:lang w:val="en-GB"/>
        </w:rPr>
        <w:t>5</w:t>
      </w:r>
      <w:r w:rsidRPr="00F17D19">
        <w:rPr>
          <w:rFonts w:asciiTheme="minorHAnsi" w:hAnsiTheme="minorHAnsi"/>
          <w:lang w:val="en-GB"/>
        </w:rPr>
        <w:t xml:space="preserve"> of the act of 23</w:t>
      </w:r>
      <w:r w:rsidRPr="00F17D19">
        <w:rPr>
          <w:rFonts w:asciiTheme="minorHAnsi" w:hAnsiTheme="minorHAnsi"/>
          <w:vertAlign w:val="superscript"/>
          <w:lang w:val="en-GB"/>
        </w:rPr>
        <w:t>rd</w:t>
      </w:r>
      <w:r w:rsidRPr="00F17D19">
        <w:rPr>
          <w:rFonts w:asciiTheme="minorHAnsi" w:hAnsiTheme="minorHAnsi"/>
          <w:lang w:val="en-GB"/>
        </w:rPr>
        <w:t xml:space="preserve"> April 1964 – the Civil Code (i.e. Off. J. of 2014, item 121).</w:t>
      </w:r>
      <w:r w:rsidRPr="007C0FF7">
        <w:rPr>
          <w:rFonts w:asciiTheme="minorHAnsi" w:hAnsiTheme="minorHAnsi"/>
          <w:lang w:val="en-US"/>
        </w:rPr>
        <w:t xml:space="preserve"> </w:t>
      </w:r>
    </w:p>
    <w:p w14:paraId="7E7F17C7" w14:textId="77777777" w:rsidR="00EB28C9" w:rsidRPr="007C0FF7" w:rsidRDefault="00EB28C9" w:rsidP="00EB28C9">
      <w:pPr>
        <w:pStyle w:val="Standard1"/>
        <w:ind w:left="720"/>
        <w:jc w:val="both"/>
        <w:rPr>
          <w:rFonts w:asciiTheme="minorHAnsi" w:hAnsiTheme="minorHAnsi"/>
          <w:sz w:val="16"/>
          <w:szCs w:val="16"/>
          <w:lang w:val="en-US"/>
        </w:rPr>
      </w:pPr>
    </w:p>
    <w:p w14:paraId="6CC03702" w14:textId="77777777" w:rsidR="00EB28C9" w:rsidRDefault="00EB28C9" w:rsidP="00EB28C9">
      <w:pPr>
        <w:pStyle w:val="Standard1"/>
        <w:numPr>
          <w:ilvl w:val="0"/>
          <w:numId w:val="1"/>
        </w:numPr>
        <w:rPr>
          <w:rFonts w:asciiTheme="minorHAnsi" w:hAnsiTheme="minorHAnsi"/>
        </w:rPr>
      </w:pPr>
      <w:r w:rsidRPr="00F17D19">
        <w:rPr>
          <w:rFonts w:asciiTheme="minorHAnsi" w:hAnsiTheme="minorHAnsi"/>
          <w:b/>
          <w:bCs/>
          <w:lang w:val="en-GB"/>
        </w:rPr>
        <w:t>GENERAL INFORMATION:</w:t>
      </w:r>
    </w:p>
    <w:p w14:paraId="250B4289" w14:textId="77777777" w:rsidR="00EB28C9" w:rsidRPr="007C0FF7" w:rsidRDefault="00EB28C9" w:rsidP="00EB28C9">
      <w:pPr>
        <w:pStyle w:val="Standard1"/>
        <w:ind w:left="720"/>
        <w:jc w:val="both"/>
        <w:rPr>
          <w:rFonts w:asciiTheme="minorHAnsi" w:hAnsiTheme="minorHAnsi"/>
          <w:b/>
          <w:i/>
          <w:lang w:val="en-US"/>
        </w:rPr>
      </w:pPr>
      <w:r w:rsidRPr="00F17D19">
        <w:rPr>
          <w:rFonts w:asciiTheme="minorHAnsi" w:hAnsiTheme="minorHAnsi"/>
          <w:lang w:val="en-GB"/>
        </w:rPr>
        <w:t xml:space="preserve">The order is co-financed from the Smart Development Operating Programme 2014-2020 within the project no. POIR.01.01.01-00-0123/16 entitled </w:t>
      </w:r>
      <w:r w:rsidRPr="007C0FF7">
        <w:rPr>
          <w:rFonts w:asciiTheme="minorHAnsi" w:hAnsiTheme="minorHAnsi"/>
          <w:lang w:val="en-US"/>
        </w:rPr>
        <w:t xml:space="preserve"> </w:t>
      </w:r>
      <w:r w:rsidRPr="00F17D19">
        <w:rPr>
          <w:rFonts w:asciiTheme="minorHAnsi" w:hAnsiTheme="minorHAnsi"/>
          <w:b/>
          <w:i/>
          <w:lang w:val="en-GB"/>
        </w:rPr>
        <w:t>"Development of Selective Endometriosis Therapy Based on Mesoprogestins"</w:t>
      </w:r>
      <w:r w:rsidRPr="007C0FF7">
        <w:rPr>
          <w:rFonts w:asciiTheme="minorHAnsi" w:hAnsiTheme="minorHAnsi"/>
          <w:b/>
          <w:i/>
          <w:lang w:val="en-US"/>
        </w:rPr>
        <w:t xml:space="preserve"> </w:t>
      </w:r>
      <w:r w:rsidRPr="00F17D19">
        <w:rPr>
          <w:rFonts w:asciiTheme="minorHAnsi" w:hAnsiTheme="minorHAnsi"/>
          <w:lang w:val="en-GB"/>
        </w:rPr>
        <w:t>The project key objective is to validate a new active substance on in vitro and in vivo models and to perform clinical trials for further development of a new form of endometriosis therapy.</w:t>
      </w:r>
    </w:p>
    <w:p w14:paraId="3C045085" w14:textId="77777777" w:rsidR="00EB28C9" w:rsidRPr="007C0FF7" w:rsidRDefault="00EB28C9" w:rsidP="00EB28C9">
      <w:pPr>
        <w:pStyle w:val="Standard1"/>
        <w:rPr>
          <w:rFonts w:asciiTheme="minorHAnsi" w:hAnsiTheme="minorHAnsi"/>
          <w:sz w:val="16"/>
          <w:szCs w:val="16"/>
          <w:lang w:val="en-US"/>
        </w:rPr>
      </w:pPr>
    </w:p>
    <w:p w14:paraId="0C91D47D" w14:textId="77777777" w:rsidR="00EB28C9" w:rsidRPr="00D35670" w:rsidRDefault="00EB28C9" w:rsidP="00EB28C9">
      <w:pPr>
        <w:pStyle w:val="Standard1"/>
        <w:numPr>
          <w:ilvl w:val="0"/>
          <w:numId w:val="1"/>
        </w:numPr>
        <w:rPr>
          <w:rFonts w:asciiTheme="minorHAnsi" w:hAnsiTheme="minorHAnsi"/>
          <w:lang w:val="en-US"/>
        </w:rPr>
      </w:pPr>
      <w:r w:rsidRPr="00F17D19">
        <w:rPr>
          <w:rFonts w:asciiTheme="minorHAnsi" w:hAnsiTheme="minorHAnsi"/>
          <w:b/>
          <w:bCs/>
          <w:lang w:val="en-GB"/>
        </w:rPr>
        <w:t>DESCRIPTION OF THE SUBJECT OF THE PROCUREMENT:</w:t>
      </w:r>
    </w:p>
    <w:p w14:paraId="070D263B" w14:textId="77777777" w:rsidR="00D35670" w:rsidRDefault="00D35670" w:rsidP="00D35670">
      <w:pPr>
        <w:pStyle w:val="Standard1"/>
        <w:ind w:left="360"/>
        <w:rPr>
          <w:rFonts w:asciiTheme="minorHAnsi" w:hAnsiTheme="minorHAnsi"/>
          <w:lang w:val="en-US"/>
        </w:rPr>
      </w:pPr>
    </w:p>
    <w:p w14:paraId="1926F55E" w14:textId="42DFD16A" w:rsidR="00D35670" w:rsidRPr="00D35670" w:rsidRDefault="0023190D" w:rsidP="003E1531">
      <w:pPr>
        <w:pStyle w:val="Standard1"/>
        <w:ind w:left="709" w:hanging="349"/>
        <w:jc w:val="both"/>
        <w:rPr>
          <w:rFonts w:asciiTheme="minorHAnsi" w:hAnsiTheme="minorHAnsi"/>
          <w:lang w:val="en-US"/>
        </w:rPr>
      </w:pPr>
      <w:r>
        <w:rPr>
          <w:rFonts w:asciiTheme="minorHAnsi" w:hAnsiTheme="minorHAnsi"/>
          <w:lang w:val="en-US"/>
        </w:rPr>
        <w:t xml:space="preserve">      </w:t>
      </w:r>
      <w:r w:rsidR="00D35670" w:rsidRPr="00D35670">
        <w:rPr>
          <w:rFonts w:asciiTheme="minorHAnsi" w:hAnsiTheme="minorHAnsi"/>
          <w:lang w:val="en-US"/>
        </w:rPr>
        <w:t xml:space="preserve">The Contracting Authority currently is aiming to develop a new endometriosis treatment option – antiprogestin EC313 and is looking for a subcontractor for formulation and analytical methods development as well as clinical trial material manufacturing. Target is to develop three different strengths of tablets (1 mg, 5 mg and 25 mg) with a scoring line to be able to cover all strengths needed for the clinics. </w:t>
      </w:r>
      <w:r w:rsidR="00D35670">
        <w:rPr>
          <w:rFonts w:asciiTheme="minorHAnsi" w:hAnsiTheme="minorHAnsi"/>
          <w:lang w:val="en-US"/>
        </w:rPr>
        <w:t xml:space="preserve"> </w:t>
      </w:r>
      <w:r w:rsidR="00D35670" w:rsidRPr="00D35670">
        <w:rPr>
          <w:rFonts w:asciiTheme="minorHAnsi" w:hAnsiTheme="minorHAnsi"/>
          <w:lang w:val="en-US"/>
        </w:rPr>
        <w:t xml:space="preserve">The Contractors shall present the offer - formulation development package that will include analytical method development for the drug product as well as formulation and process development. </w:t>
      </w:r>
      <w:r w:rsidR="00296938">
        <w:rPr>
          <w:rFonts w:asciiTheme="minorHAnsi" w:hAnsiTheme="minorHAnsi"/>
          <w:lang w:val="en-US"/>
        </w:rPr>
        <w:t>In the final offer following activities must be included:</w:t>
      </w:r>
    </w:p>
    <w:p w14:paraId="216B8C1A" w14:textId="77777777" w:rsidR="00D35670" w:rsidRDefault="00D35670" w:rsidP="00D35670">
      <w:pPr>
        <w:pStyle w:val="Standard1"/>
        <w:ind w:left="360"/>
        <w:rPr>
          <w:rFonts w:asciiTheme="minorHAnsi" w:hAnsiTheme="minorHAnsi"/>
          <w:lang w:val="en-US"/>
        </w:rPr>
      </w:pPr>
    </w:p>
    <w:p w14:paraId="6C0A37ED" w14:textId="77777777" w:rsidR="008D4CE3" w:rsidRPr="0023190D" w:rsidRDefault="008D4CE3" w:rsidP="008D4CE3">
      <w:pPr>
        <w:pStyle w:val="Standard"/>
        <w:jc w:val="both"/>
        <w:rPr>
          <w:rFonts w:asciiTheme="minorHAnsi" w:hAnsiTheme="minorHAnsi"/>
          <w:lang w:val="en-US"/>
        </w:rPr>
      </w:pPr>
      <w:r w:rsidRPr="0023190D">
        <w:rPr>
          <w:rFonts w:asciiTheme="minorHAnsi" w:hAnsiTheme="minorHAnsi"/>
          <w:lang w:val="en-US"/>
        </w:rPr>
        <w:t>_______________________________________________________________________________________</w:t>
      </w:r>
    </w:p>
    <w:p w14:paraId="35EA78D1" w14:textId="77777777" w:rsidR="00D35670" w:rsidRPr="007C0FF7" w:rsidRDefault="00D35670" w:rsidP="00D35670">
      <w:pPr>
        <w:pStyle w:val="Standard1"/>
        <w:ind w:left="360"/>
        <w:rPr>
          <w:rFonts w:asciiTheme="minorHAnsi" w:hAnsiTheme="minorHAnsi"/>
          <w:lang w:val="en-US"/>
        </w:rPr>
      </w:pPr>
    </w:p>
    <w:p w14:paraId="6D425A72" w14:textId="07209B15" w:rsidR="0070372F" w:rsidRPr="0027202D" w:rsidRDefault="008D4CE3" w:rsidP="008D4CE3">
      <w:pPr>
        <w:pStyle w:val="Standard1"/>
        <w:ind w:left="708"/>
        <w:jc w:val="both"/>
        <w:textAlignment w:val="baseline"/>
        <w:rPr>
          <w:rFonts w:ascii="Calibri" w:hAnsi="Calibri" w:cs="Calibri"/>
          <w:b/>
          <w:lang w:val="en-US"/>
        </w:rPr>
      </w:pPr>
      <w:r>
        <w:rPr>
          <w:rFonts w:ascii="Calibri" w:hAnsi="Calibri" w:cs="Calibri"/>
          <w:b/>
          <w:lang w:val="en-US"/>
        </w:rPr>
        <w:t xml:space="preserve">0. </w:t>
      </w:r>
      <w:r w:rsidR="008A0717">
        <w:rPr>
          <w:rFonts w:ascii="Calibri" w:hAnsi="Calibri" w:cs="Calibri"/>
          <w:b/>
          <w:lang w:val="en-US"/>
        </w:rPr>
        <w:t>Project Initiation</w:t>
      </w:r>
      <w:r w:rsidR="0027202D" w:rsidRPr="0027202D">
        <w:rPr>
          <w:rFonts w:ascii="Calibri" w:hAnsi="Calibri" w:cs="Calibri"/>
          <w:b/>
          <w:lang w:val="en-US"/>
        </w:rPr>
        <w:t xml:space="preserve"> </w:t>
      </w:r>
    </w:p>
    <w:p w14:paraId="489AA3EC" w14:textId="77777777" w:rsidR="008D4CE3" w:rsidRDefault="008D4CE3" w:rsidP="008D4CE3">
      <w:pPr>
        <w:pStyle w:val="Aufzhlung"/>
        <w:numPr>
          <w:ilvl w:val="0"/>
          <w:numId w:val="0"/>
        </w:numPr>
        <w:ind w:left="1080"/>
      </w:pPr>
    </w:p>
    <w:p w14:paraId="3EDE19E5" w14:textId="1C998547" w:rsidR="0070372F" w:rsidRDefault="0070372F" w:rsidP="008D4CE3">
      <w:pPr>
        <w:pStyle w:val="Aufzhlung"/>
        <w:numPr>
          <w:ilvl w:val="0"/>
          <w:numId w:val="0"/>
        </w:numPr>
        <w:ind w:left="1080"/>
      </w:pPr>
      <w:r>
        <w:t>Provide project management and timelines.</w:t>
      </w:r>
      <w:r w:rsidR="00296938">
        <w:t xml:space="preserve"> </w:t>
      </w:r>
      <w:r>
        <w:t>Identify and order necessary reference standards, columns, excipients and API</w:t>
      </w:r>
    </w:p>
    <w:p w14:paraId="69942BA6" w14:textId="77777777" w:rsidR="0070372F" w:rsidRDefault="0070372F" w:rsidP="0070372F">
      <w:pPr>
        <w:pStyle w:val="Aufzhlung"/>
        <w:numPr>
          <w:ilvl w:val="0"/>
          <w:numId w:val="0"/>
        </w:numPr>
        <w:tabs>
          <w:tab w:val="num" w:pos="1440"/>
        </w:tabs>
        <w:ind w:left="1701"/>
      </w:pPr>
    </w:p>
    <w:p w14:paraId="745B67C0" w14:textId="5D567974" w:rsidR="0070372F" w:rsidRPr="0027202D" w:rsidRDefault="008D4CE3" w:rsidP="0070372F">
      <w:pPr>
        <w:pStyle w:val="Standard1"/>
        <w:ind w:left="708"/>
        <w:jc w:val="both"/>
        <w:textAlignment w:val="baseline"/>
        <w:rPr>
          <w:rFonts w:ascii="Calibri" w:hAnsi="Calibri" w:cs="Calibri"/>
          <w:b/>
          <w:lang w:val="en-US"/>
        </w:rPr>
      </w:pPr>
      <w:r>
        <w:rPr>
          <w:rFonts w:ascii="Calibri" w:hAnsi="Calibri" w:cs="Calibri"/>
          <w:b/>
          <w:lang w:val="en-US"/>
        </w:rPr>
        <w:t xml:space="preserve">1. </w:t>
      </w:r>
      <w:r w:rsidR="0070372F" w:rsidRPr="0027202D">
        <w:rPr>
          <w:rFonts w:ascii="Calibri" w:hAnsi="Calibri" w:cs="Calibri"/>
          <w:b/>
          <w:lang w:val="en-US"/>
        </w:rPr>
        <w:t xml:space="preserve"> Cleaning Verification</w:t>
      </w:r>
      <w:r w:rsidR="0027202D" w:rsidRPr="0027202D">
        <w:rPr>
          <w:rFonts w:ascii="Calibri" w:hAnsi="Calibri" w:cs="Calibri"/>
          <w:b/>
          <w:lang w:val="en-US"/>
        </w:rPr>
        <w:t xml:space="preserve"> </w:t>
      </w:r>
    </w:p>
    <w:p w14:paraId="71A838E4" w14:textId="64F125DA" w:rsidR="0070372F" w:rsidRDefault="0070372F" w:rsidP="0070372F">
      <w:pPr>
        <w:pStyle w:val="Text11"/>
      </w:pPr>
      <w:r>
        <w:t xml:space="preserve">Considering the NCE nature of the active compound a cleaning verification needs to be performed.  For analysis of verification samples a method for cleaning verification should be developed and validated based on the Contractor acceptance criteria.  </w:t>
      </w:r>
    </w:p>
    <w:p w14:paraId="124610DD" w14:textId="25019AA5" w:rsidR="008D4CE3" w:rsidRDefault="008D4CE3" w:rsidP="0070372F">
      <w:pPr>
        <w:pStyle w:val="Text11"/>
      </w:pPr>
    </w:p>
    <w:p w14:paraId="499673CC" w14:textId="77777777" w:rsidR="008D4CE3" w:rsidRDefault="008D4CE3" w:rsidP="0070372F">
      <w:pPr>
        <w:pStyle w:val="Text11"/>
      </w:pPr>
    </w:p>
    <w:p w14:paraId="7AD398C2" w14:textId="77777777" w:rsidR="003E1531" w:rsidRDefault="003E1531" w:rsidP="0070372F">
      <w:pPr>
        <w:pStyle w:val="Standard1"/>
        <w:ind w:left="708"/>
        <w:jc w:val="both"/>
        <w:textAlignment w:val="baseline"/>
        <w:rPr>
          <w:rFonts w:ascii="Calibri" w:hAnsi="Calibri" w:cs="Calibri"/>
          <w:b/>
          <w:lang w:val="en-US"/>
        </w:rPr>
      </w:pPr>
      <w:r>
        <w:rPr>
          <w:rFonts w:ascii="Calibri" w:hAnsi="Calibri" w:cs="Calibri"/>
          <w:b/>
          <w:lang w:val="en-US"/>
        </w:rPr>
        <w:lastRenderedPageBreak/>
        <w:t>2.</w:t>
      </w:r>
      <w:r w:rsidR="008D2305">
        <w:rPr>
          <w:rFonts w:ascii="Calibri" w:hAnsi="Calibri" w:cs="Calibri"/>
          <w:b/>
          <w:lang w:val="en-US"/>
        </w:rPr>
        <w:t xml:space="preserve"> </w:t>
      </w:r>
      <w:r w:rsidR="0070372F" w:rsidRPr="00280245">
        <w:rPr>
          <w:rFonts w:ascii="Calibri" w:hAnsi="Calibri" w:cs="Calibri"/>
          <w:b/>
          <w:lang w:val="en-US"/>
        </w:rPr>
        <w:t xml:space="preserve">Raw material testing – Drug Substance + Excipients </w:t>
      </w:r>
    </w:p>
    <w:p w14:paraId="5D9B84AD" w14:textId="37A973FE" w:rsidR="0070372F" w:rsidRPr="00280245" w:rsidRDefault="0070372F" w:rsidP="0070372F">
      <w:pPr>
        <w:pStyle w:val="Standard1"/>
        <w:ind w:left="708"/>
        <w:jc w:val="both"/>
        <w:textAlignment w:val="baseline"/>
        <w:rPr>
          <w:rFonts w:ascii="Calibri" w:hAnsi="Calibri" w:cs="Calibri"/>
          <w:b/>
          <w:lang w:val="en-US"/>
        </w:rPr>
      </w:pPr>
      <w:r w:rsidRPr="00280245">
        <w:rPr>
          <w:rFonts w:ascii="Calibri" w:hAnsi="Calibri" w:cs="Calibri"/>
          <w:b/>
          <w:lang w:val="en-US"/>
        </w:rPr>
        <w:t xml:space="preserve"> </w:t>
      </w:r>
    </w:p>
    <w:p w14:paraId="323DD8CF" w14:textId="1D5287EF" w:rsidR="0070372F" w:rsidRPr="0070372F" w:rsidRDefault="007E38F2" w:rsidP="0070372F">
      <w:pPr>
        <w:pStyle w:val="Standard1"/>
        <w:ind w:left="708"/>
        <w:jc w:val="both"/>
        <w:textAlignment w:val="baseline"/>
        <w:rPr>
          <w:rFonts w:ascii="Calibri" w:hAnsi="Calibri" w:cs="Calibri"/>
          <w:b/>
          <w:lang w:val="en-US"/>
        </w:rPr>
      </w:pPr>
      <w:r>
        <w:rPr>
          <w:rFonts w:ascii="Calibri" w:hAnsi="Calibri" w:cs="Calibri"/>
          <w:b/>
          <w:lang w:val="en-US"/>
        </w:rPr>
        <w:t>2.1</w:t>
      </w:r>
      <w:r w:rsidR="008D4CE3">
        <w:rPr>
          <w:rFonts w:ascii="Calibri" w:hAnsi="Calibri" w:cs="Calibri"/>
          <w:b/>
          <w:lang w:val="en-US"/>
        </w:rPr>
        <w:t>.</w:t>
      </w:r>
      <w:r w:rsidR="0070372F">
        <w:rPr>
          <w:rFonts w:ascii="Calibri" w:hAnsi="Calibri" w:cs="Calibri"/>
          <w:b/>
          <w:lang w:val="en-US"/>
        </w:rPr>
        <w:t xml:space="preserve"> </w:t>
      </w:r>
      <w:r w:rsidR="0070372F" w:rsidRPr="0070372F">
        <w:rPr>
          <w:rFonts w:ascii="Calibri" w:hAnsi="Calibri" w:cs="Calibri"/>
          <w:b/>
          <w:lang w:val="en-US"/>
        </w:rPr>
        <w:t>Method Transfer – Drug Substance</w:t>
      </w:r>
      <w:r w:rsidR="0070372F" w:rsidRPr="0070372F">
        <w:rPr>
          <w:rFonts w:ascii="Calibri" w:hAnsi="Calibri" w:cs="Calibri"/>
          <w:lang w:val="en-US"/>
        </w:rPr>
        <w:t xml:space="preserve"> </w:t>
      </w:r>
    </w:p>
    <w:p w14:paraId="09B34FA0" w14:textId="5FA0C09E" w:rsidR="0070372F" w:rsidRDefault="00EA5AA5" w:rsidP="0070372F">
      <w:pPr>
        <w:pStyle w:val="Text11"/>
      </w:pPr>
      <w:r>
        <w:t xml:space="preserve">The </w:t>
      </w:r>
      <w:r w:rsidR="00D40BC4">
        <w:t>Contractor</w:t>
      </w:r>
      <w:r>
        <w:t xml:space="preserve"> </w:t>
      </w:r>
      <w:r w:rsidR="009365FD">
        <w:t>will</w:t>
      </w:r>
      <w:r>
        <w:t xml:space="preserve"> provide </w:t>
      </w:r>
      <w:r w:rsidR="0070372F">
        <w:t>analytical methods for assay, related substances and residual solvents determination for the drug substance</w:t>
      </w:r>
      <w:r w:rsidR="009365FD">
        <w:t>.</w:t>
      </w:r>
      <w:r w:rsidR="0070372F">
        <w:t xml:space="preserve"> </w:t>
      </w:r>
      <w:r w:rsidR="009365FD">
        <w:t>Company will set up these methods in their labs an</w:t>
      </w:r>
      <w:r w:rsidR="008D2305">
        <w:t>d perform the necessary tests</w:t>
      </w:r>
    </w:p>
    <w:p w14:paraId="3F02591C" w14:textId="306D2E33" w:rsidR="0070372F" w:rsidRPr="0070372F" w:rsidRDefault="008D4CE3" w:rsidP="0070372F">
      <w:pPr>
        <w:pStyle w:val="Standard1"/>
        <w:ind w:left="708"/>
        <w:jc w:val="both"/>
        <w:textAlignment w:val="baseline"/>
        <w:rPr>
          <w:rFonts w:ascii="Calibri" w:hAnsi="Calibri" w:cs="Calibri"/>
          <w:b/>
          <w:lang w:val="en-US"/>
        </w:rPr>
      </w:pPr>
      <w:r>
        <w:rPr>
          <w:rFonts w:ascii="Calibri" w:hAnsi="Calibri" w:cs="Calibri"/>
          <w:b/>
          <w:lang w:val="en-US"/>
        </w:rPr>
        <w:t>2.</w:t>
      </w:r>
      <w:r w:rsidR="0070372F" w:rsidRPr="0070372F">
        <w:rPr>
          <w:rFonts w:ascii="Calibri" w:hAnsi="Calibri" w:cs="Calibri"/>
          <w:b/>
          <w:lang w:val="en-US"/>
        </w:rPr>
        <w:t>2 Raw material analysis</w:t>
      </w:r>
      <w:r w:rsidR="00D60522">
        <w:rPr>
          <w:rFonts w:ascii="Calibri" w:hAnsi="Calibri" w:cs="Calibri"/>
          <w:b/>
          <w:lang w:val="en-US"/>
        </w:rPr>
        <w:t xml:space="preserve"> </w:t>
      </w:r>
    </w:p>
    <w:p w14:paraId="5821528C" w14:textId="68611929" w:rsidR="0070372F" w:rsidRDefault="0070372F" w:rsidP="0070372F">
      <w:pPr>
        <w:pStyle w:val="Text11"/>
      </w:pPr>
      <w:r>
        <w:t xml:space="preserve">The API </w:t>
      </w:r>
      <w:r w:rsidR="0086607A">
        <w:t>should</w:t>
      </w:r>
      <w:r>
        <w:t xml:space="preserve"> be delivered by Contracting Au</w:t>
      </w:r>
      <w:r w:rsidR="00D40BC4">
        <w:t xml:space="preserve">thority (EVESTRA ONKOLOGIA). API should be </w:t>
      </w:r>
      <w:r>
        <w:t xml:space="preserve">released by Contractor based on the provided drug substance supplier specification and after performed method transfer. Excipients </w:t>
      </w:r>
      <w:r w:rsidR="00D40BC4">
        <w:t>should</w:t>
      </w:r>
      <w:r>
        <w:t xml:space="preserve"> be tested according to the relevant monographs. Raw materials (i.e. excipients and packaging materials) which must be specifically purchased for the project by the Contractor. Material costs as well as the costs for release analysis </w:t>
      </w:r>
      <w:r w:rsidR="00D40BC4">
        <w:t>should</w:t>
      </w:r>
      <w:r>
        <w:t xml:space="preserve"> be invoiced separately. Where applicable, the Contractor should use raw materials (i.e. excipients and packaging materials) from their own commercial stocks. These raw materials should be invoiced separately. For manufacture of lab-scale, non-GMP batches, </w:t>
      </w:r>
      <w:r w:rsidR="00D40BC4">
        <w:t xml:space="preserve">the Contracting Authority requires </w:t>
      </w:r>
      <w:r>
        <w:t xml:space="preserve">identity testing of ingredients. In case API and ingredients are used for GMP-manufacturing, a full release analysis is </w:t>
      </w:r>
      <w:r w:rsidR="00D40BC4">
        <w:t>required</w:t>
      </w:r>
      <w:r>
        <w:t xml:space="preserve">. </w:t>
      </w:r>
    </w:p>
    <w:p w14:paraId="1168BABA" w14:textId="19FA6685" w:rsidR="0070372F" w:rsidRPr="0070372F" w:rsidRDefault="008A0717" w:rsidP="0070372F">
      <w:pPr>
        <w:pStyle w:val="Standard1"/>
        <w:ind w:left="708"/>
        <w:jc w:val="both"/>
        <w:textAlignment w:val="baseline"/>
        <w:rPr>
          <w:rFonts w:ascii="Calibri" w:hAnsi="Calibri" w:cs="Calibri"/>
          <w:b/>
          <w:lang w:val="en-US"/>
        </w:rPr>
      </w:pPr>
      <w:r>
        <w:rPr>
          <w:rFonts w:ascii="Calibri" w:hAnsi="Calibri" w:cs="Calibri"/>
          <w:b/>
          <w:lang w:val="en-US"/>
        </w:rPr>
        <w:t>2.</w:t>
      </w:r>
      <w:r w:rsidR="003E1531">
        <w:rPr>
          <w:rFonts w:ascii="Calibri" w:hAnsi="Calibri" w:cs="Calibri"/>
          <w:b/>
          <w:lang w:val="en-US"/>
        </w:rPr>
        <w:t xml:space="preserve">3. </w:t>
      </w:r>
      <w:r w:rsidR="0070372F" w:rsidRPr="0070372F">
        <w:rPr>
          <w:rFonts w:ascii="Calibri" w:hAnsi="Calibri" w:cs="Calibri"/>
          <w:b/>
          <w:lang w:val="en-US"/>
        </w:rPr>
        <w:t>Method Developm</w:t>
      </w:r>
      <w:r w:rsidR="0023190D">
        <w:rPr>
          <w:rFonts w:ascii="Calibri" w:hAnsi="Calibri" w:cs="Calibri"/>
          <w:b/>
          <w:lang w:val="en-US"/>
        </w:rPr>
        <w:t>ent and Validation</w:t>
      </w:r>
      <w:r w:rsidR="0070372F" w:rsidRPr="0070372F">
        <w:rPr>
          <w:rFonts w:ascii="Calibri" w:hAnsi="Calibri" w:cs="Calibri"/>
          <w:b/>
          <w:lang w:val="en-US"/>
        </w:rPr>
        <w:t xml:space="preserve"> </w:t>
      </w:r>
    </w:p>
    <w:p w14:paraId="449C6498" w14:textId="77777777" w:rsidR="003E1531" w:rsidRDefault="003E1531" w:rsidP="0070372F">
      <w:pPr>
        <w:pStyle w:val="Text11"/>
      </w:pPr>
    </w:p>
    <w:p w14:paraId="3F8F0186" w14:textId="22738404" w:rsidR="0070372F" w:rsidRDefault="00D40BC4" w:rsidP="0070372F">
      <w:pPr>
        <w:pStyle w:val="Text11"/>
      </w:pPr>
      <w:r>
        <w:t xml:space="preserve">The </w:t>
      </w:r>
      <w:r w:rsidR="009F5FBA">
        <w:t>Contractor</w:t>
      </w:r>
      <w:r>
        <w:t xml:space="preserve"> should provide </w:t>
      </w:r>
      <w:r w:rsidR="0070372F">
        <w:t>Method development for assay, related substances as well as the development of a suitable dissolution model (including d</w:t>
      </w:r>
      <w:r>
        <w:t>etermination of sink conditions)</w:t>
      </w:r>
      <w:r w:rsidR="009762ED">
        <w:t xml:space="preserve">. </w:t>
      </w:r>
      <w:r w:rsidR="009F5FBA">
        <w:t xml:space="preserve">This phase of the project shall start from </w:t>
      </w:r>
      <w:r w:rsidR="0070372F">
        <w:t xml:space="preserve">the methods available for the characterisation of the API. Method validation, if applicable at this stage of development, </w:t>
      </w:r>
      <w:r w:rsidR="009F5FBA">
        <w:t>should</w:t>
      </w:r>
      <w:r w:rsidR="0070372F">
        <w:t xml:space="preserve"> be performed for phase I</w:t>
      </w:r>
      <w:r w:rsidR="009F5FBA">
        <w:t xml:space="preserve"> clinical trial readiness. The aforementioned should </w:t>
      </w:r>
      <w:r w:rsidR="0070372F">
        <w:t>include writing the protocol, conducting the analysis and writing the report.</w:t>
      </w:r>
    </w:p>
    <w:p w14:paraId="6C3A5901" w14:textId="5F8870D9" w:rsidR="0070372F" w:rsidRPr="0070372F" w:rsidRDefault="008A0717" w:rsidP="0023190D">
      <w:pPr>
        <w:pStyle w:val="Standard1"/>
        <w:ind w:left="1416"/>
        <w:jc w:val="both"/>
        <w:textAlignment w:val="baseline"/>
        <w:rPr>
          <w:rFonts w:ascii="Calibri" w:hAnsi="Calibri" w:cs="Calibri"/>
          <w:b/>
          <w:lang w:val="en-US"/>
        </w:rPr>
      </w:pPr>
      <w:r>
        <w:rPr>
          <w:rFonts w:ascii="Calibri" w:hAnsi="Calibri" w:cs="Calibri"/>
          <w:b/>
          <w:lang w:val="en-US"/>
        </w:rPr>
        <w:t>2.</w:t>
      </w:r>
      <w:r w:rsidR="003E1531">
        <w:rPr>
          <w:rFonts w:ascii="Calibri" w:hAnsi="Calibri" w:cs="Calibri"/>
          <w:b/>
          <w:lang w:val="en-US"/>
        </w:rPr>
        <w:t>3.1</w:t>
      </w:r>
      <w:r>
        <w:rPr>
          <w:rFonts w:ascii="Calibri" w:hAnsi="Calibri" w:cs="Calibri"/>
          <w:b/>
          <w:lang w:val="en-US"/>
        </w:rPr>
        <w:t>.</w:t>
      </w:r>
      <w:r w:rsidR="0070372F">
        <w:rPr>
          <w:rFonts w:ascii="Calibri" w:hAnsi="Calibri" w:cs="Calibri"/>
          <w:b/>
          <w:lang w:val="en-US"/>
        </w:rPr>
        <w:t xml:space="preserve"> </w:t>
      </w:r>
      <w:r w:rsidR="0070372F" w:rsidRPr="0070372F">
        <w:rPr>
          <w:rFonts w:ascii="Calibri" w:hAnsi="Calibri" w:cs="Calibri"/>
          <w:b/>
          <w:lang w:val="en-US"/>
        </w:rPr>
        <w:t>Method Development</w:t>
      </w:r>
      <w:r w:rsidR="00D60522">
        <w:rPr>
          <w:rFonts w:ascii="Calibri" w:hAnsi="Calibri" w:cs="Calibri"/>
          <w:b/>
          <w:lang w:val="en-US"/>
        </w:rPr>
        <w:t xml:space="preserve"> </w:t>
      </w:r>
    </w:p>
    <w:p w14:paraId="157567B6" w14:textId="77777777" w:rsidR="0070372F" w:rsidRPr="0070372F" w:rsidRDefault="0070372F" w:rsidP="0070372F">
      <w:pPr>
        <w:pStyle w:val="Akapitzlist"/>
        <w:numPr>
          <w:ilvl w:val="0"/>
          <w:numId w:val="33"/>
        </w:numPr>
        <w:tabs>
          <w:tab w:val="left" w:pos="708"/>
        </w:tabs>
        <w:suppressAutoHyphens/>
        <w:jc w:val="both"/>
        <w:rPr>
          <w:rFonts w:eastAsia="Times New Roman"/>
          <w:szCs w:val="20"/>
          <w:lang w:val="en-US"/>
        </w:rPr>
      </w:pPr>
      <w:r w:rsidRPr="0070372F">
        <w:rPr>
          <w:rFonts w:eastAsia="Times New Roman"/>
          <w:szCs w:val="20"/>
          <w:lang w:val="en-US"/>
        </w:rPr>
        <w:t>Assay</w:t>
      </w:r>
    </w:p>
    <w:p w14:paraId="54187DC5" w14:textId="77777777" w:rsidR="0070372F" w:rsidRPr="0070372F" w:rsidRDefault="0070372F" w:rsidP="0070372F">
      <w:pPr>
        <w:pStyle w:val="Akapitzlist"/>
        <w:numPr>
          <w:ilvl w:val="0"/>
          <w:numId w:val="33"/>
        </w:numPr>
        <w:tabs>
          <w:tab w:val="left" w:pos="708"/>
        </w:tabs>
        <w:suppressAutoHyphens/>
        <w:jc w:val="both"/>
        <w:rPr>
          <w:rFonts w:eastAsia="Times New Roman"/>
          <w:szCs w:val="20"/>
          <w:lang w:val="en-US"/>
        </w:rPr>
      </w:pPr>
      <w:r w:rsidRPr="0070372F">
        <w:rPr>
          <w:rFonts w:eastAsia="Times New Roman"/>
          <w:szCs w:val="20"/>
          <w:lang w:val="en-US"/>
        </w:rPr>
        <w:t>Related substances</w:t>
      </w:r>
    </w:p>
    <w:p w14:paraId="4A9DC170" w14:textId="77777777" w:rsidR="0070372F" w:rsidRPr="0070372F" w:rsidRDefault="0070372F" w:rsidP="0070372F">
      <w:pPr>
        <w:pStyle w:val="Akapitzlist"/>
        <w:numPr>
          <w:ilvl w:val="0"/>
          <w:numId w:val="33"/>
        </w:numPr>
        <w:tabs>
          <w:tab w:val="left" w:pos="708"/>
        </w:tabs>
        <w:suppressAutoHyphens/>
        <w:jc w:val="both"/>
        <w:rPr>
          <w:rFonts w:eastAsia="Times New Roman"/>
          <w:szCs w:val="20"/>
          <w:lang w:val="en-US"/>
        </w:rPr>
      </w:pPr>
      <w:r w:rsidRPr="0070372F">
        <w:rPr>
          <w:rFonts w:eastAsia="Times New Roman"/>
          <w:szCs w:val="20"/>
          <w:lang w:val="en-US"/>
        </w:rPr>
        <w:t>Dissolution</w:t>
      </w:r>
    </w:p>
    <w:p w14:paraId="2112BB7C" w14:textId="77777777" w:rsidR="0070372F" w:rsidRPr="00F87F63" w:rsidRDefault="0070372F" w:rsidP="0070372F">
      <w:pPr>
        <w:tabs>
          <w:tab w:val="left" w:pos="708"/>
        </w:tabs>
        <w:suppressAutoHyphens/>
        <w:ind w:left="2625"/>
        <w:jc w:val="both"/>
        <w:rPr>
          <w:rFonts w:eastAsia="Times New Roman"/>
          <w:szCs w:val="20"/>
          <w:lang w:val="en-US"/>
        </w:rPr>
      </w:pPr>
    </w:p>
    <w:p w14:paraId="66AF36B2" w14:textId="0FC683AE" w:rsidR="0070372F" w:rsidRDefault="008A0717" w:rsidP="0023190D">
      <w:pPr>
        <w:pStyle w:val="Standard1"/>
        <w:ind w:left="1416"/>
        <w:jc w:val="both"/>
        <w:textAlignment w:val="baseline"/>
        <w:rPr>
          <w:rFonts w:ascii="Calibri" w:hAnsi="Calibri" w:cs="Calibri"/>
          <w:b/>
          <w:lang w:val="en-US"/>
        </w:rPr>
      </w:pPr>
      <w:r>
        <w:rPr>
          <w:rFonts w:ascii="Calibri" w:hAnsi="Calibri" w:cs="Calibri"/>
          <w:b/>
          <w:lang w:val="en-US"/>
        </w:rPr>
        <w:t>2.3.2</w:t>
      </w:r>
      <w:r w:rsidR="0070372F">
        <w:rPr>
          <w:rFonts w:ascii="Calibri" w:hAnsi="Calibri" w:cs="Calibri"/>
          <w:b/>
          <w:lang w:val="en-US"/>
        </w:rPr>
        <w:t xml:space="preserve">. </w:t>
      </w:r>
      <w:r w:rsidR="0070372F" w:rsidRPr="0070372F">
        <w:rPr>
          <w:rFonts w:ascii="Calibri" w:hAnsi="Calibri" w:cs="Calibri"/>
          <w:b/>
          <w:lang w:val="en-US"/>
        </w:rPr>
        <w:t>Method Validation</w:t>
      </w:r>
      <w:r w:rsidR="00D60522">
        <w:rPr>
          <w:rFonts w:ascii="Calibri" w:hAnsi="Calibri" w:cs="Calibri"/>
          <w:b/>
          <w:lang w:val="en-US"/>
        </w:rPr>
        <w:t xml:space="preserve"> </w:t>
      </w:r>
    </w:p>
    <w:p w14:paraId="357BD006" w14:textId="77777777" w:rsidR="00C34872" w:rsidRPr="0070372F" w:rsidRDefault="00C34872" w:rsidP="0070372F">
      <w:pPr>
        <w:pStyle w:val="Standard1"/>
        <w:ind w:left="708"/>
        <w:jc w:val="both"/>
        <w:textAlignment w:val="baseline"/>
        <w:rPr>
          <w:rFonts w:ascii="Calibri" w:hAnsi="Calibri" w:cs="Calibri"/>
          <w:b/>
          <w:lang w:val="en-US"/>
        </w:rPr>
      </w:pPr>
    </w:p>
    <w:p w14:paraId="6AD242C6" w14:textId="1A6A705D" w:rsidR="0070372F" w:rsidRPr="00280245" w:rsidRDefault="0070372F" w:rsidP="000171B6">
      <w:pPr>
        <w:widowControl w:val="0"/>
        <w:suppressAutoHyphens/>
        <w:autoSpaceDN w:val="0"/>
        <w:ind w:left="1416"/>
        <w:jc w:val="both"/>
        <w:textAlignment w:val="baseline"/>
        <w:rPr>
          <w:rFonts w:ascii="Calibri" w:eastAsia="Times New Roman" w:hAnsi="Calibri" w:cs="Calibri"/>
          <w:lang w:val="en-US"/>
        </w:rPr>
      </w:pPr>
      <w:r w:rsidRPr="00280245">
        <w:rPr>
          <w:rFonts w:ascii="Calibri" w:eastAsia="Times New Roman" w:hAnsi="Calibri" w:cs="Calibri"/>
          <w:lang w:val="en-US"/>
        </w:rPr>
        <w:t xml:space="preserve">The following methods should be validated according to ICH Q2 guidelines. Validation should be performed by </w:t>
      </w:r>
      <w:r w:rsidR="00421F81" w:rsidRPr="00280245">
        <w:rPr>
          <w:rFonts w:ascii="Calibri" w:eastAsia="Times New Roman" w:hAnsi="Calibri" w:cs="Calibri"/>
          <w:lang w:val="en-US"/>
        </w:rPr>
        <w:t>Contractor</w:t>
      </w:r>
      <w:r w:rsidRPr="00280245">
        <w:rPr>
          <w:rFonts w:ascii="Calibri" w:eastAsia="Times New Roman" w:hAnsi="Calibri" w:cs="Calibri"/>
          <w:lang w:val="en-US"/>
        </w:rPr>
        <w:t xml:space="preserve"> including writing the protocol, conducting the validation sample analysis and writing the report. </w:t>
      </w:r>
      <w:r w:rsidR="009762ED">
        <w:rPr>
          <w:rFonts w:ascii="Calibri" w:eastAsia="Times New Roman" w:hAnsi="Calibri" w:cs="Calibri"/>
          <w:lang w:val="en-US"/>
        </w:rPr>
        <w:t xml:space="preserve">The separate reports for each parameter should be delivered as the report of this point as well as constitute attachment to clinical trial material. </w:t>
      </w:r>
      <w:r w:rsidRPr="00280245">
        <w:rPr>
          <w:rFonts w:ascii="Calibri" w:eastAsia="Times New Roman" w:hAnsi="Calibri" w:cs="Calibri"/>
          <w:lang w:val="en-US"/>
        </w:rPr>
        <w:t xml:space="preserve">Extent of validation activities </w:t>
      </w:r>
      <w:r w:rsidR="0086607A">
        <w:rPr>
          <w:rFonts w:ascii="Calibri" w:eastAsia="Times New Roman" w:hAnsi="Calibri" w:cs="Calibri"/>
          <w:lang w:val="en-US"/>
        </w:rPr>
        <w:t>should</w:t>
      </w:r>
      <w:r w:rsidRPr="00280245">
        <w:rPr>
          <w:rFonts w:ascii="Calibri" w:eastAsia="Times New Roman" w:hAnsi="Calibri" w:cs="Calibri"/>
          <w:lang w:val="en-US"/>
        </w:rPr>
        <w:t xml:space="preserve"> target method readiness for clinical phase I supplies.</w:t>
      </w:r>
    </w:p>
    <w:p w14:paraId="1F58864A" w14:textId="77777777" w:rsidR="0070372F" w:rsidRPr="0070372F" w:rsidRDefault="0070372F" w:rsidP="000171B6">
      <w:pPr>
        <w:pStyle w:val="Akapitzlist"/>
        <w:numPr>
          <w:ilvl w:val="0"/>
          <w:numId w:val="33"/>
        </w:numPr>
        <w:tabs>
          <w:tab w:val="left" w:pos="708"/>
        </w:tabs>
        <w:suppressAutoHyphens/>
        <w:ind w:left="2341"/>
        <w:jc w:val="both"/>
        <w:rPr>
          <w:rFonts w:eastAsia="Times New Roman"/>
          <w:szCs w:val="20"/>
          <w:lang w:val="en-US"/>
        </w:rPr>
      </w:pPr>
      <w:r w:rsidRPr="0070372F">
        <w:rPr>
          <w:rFonts w:eastAsia="Times New Roman"/>
          <w:szCs w:val="20"/>
          <w:lang w:val="en-US"/>
        </w:rPr>
        <w:t>Assay</w:t>
      </w:r>
    </w:p>
    <w:p w14:paraId="51D106A4" w14:textId="77777777" w:rsidR="009762ED" w:rsidRDefault="0070372F" w:rsidP="000171B6">
      <w:pPr>
        <w:pStyle w:val="Akapitzlist"/>
        <w:numPr>
          <w:ilvl w:val="0"/>
          <w:numId w:val="33"/>
        </w:numPr>
        <w:tabs>
          <w:tab w:val="left" w:pos="708"/>
        </w:tabs>
        <w:suppressAutoHyphens/>
        <w:ind w:left="2341"/>
        <w:jc w:val="both"/>
        <w:rPr>
          <w:rFonts w:eastAsia="Times New Roman"/>
          <w:szCs w:val="20"/>
          <w:lang w:val="en-US"/>
        </w:rPr>
      </w:pPr>
      <w:r w:rsidRPr="0070372F">
        <w:rPr>
          <w:rFonts w:eastAsia="Times New Roman"/>
          <w:szCs w:val="20"/>
          <w:lang w:val="en-US"/>
        </w:rPr>
        <w:t>Related substances</w:t>
      </w:r>
    </w:p>
    <w:p w14:paraId="6F940BC7" w14:textId="0F9D076E" w:rsidR="0070372F" w:rsidRPr="009762ED" w:rsidRDefault="0070372F" w:rsidP="000171B6">
      <w:pPr>
        <w:pStyle w:val="Akapitzlist"/>
        <w:numPr>
          <w:ilvl w:val="0"/>
          <w:numId w:val="33"/>
        </w:numPr>
        <w:tabs>
          <w:tab w:val="left" w:pos="708"/>
        </w:tabs>
        <w:suppressAutoHyphens/>
        <w:ind w:left="2341"/>
        <w:jc w:val="both"/>
        <w:rPr>
          <w:rFonts w:eastAsia="Times New Roman"/>
          <w:szCs w:val="20"/>
          <w:lang w:val="en-US"/>
        </w:rPr>
      </w:pPr>
      <w:r w:rsidRPr="009762ED">
        <w:rPr>
          <w:rFonts w:eastAsia="Times New Roman"/>
          <w:szCs w:val="20"/>
          <w:lang w:val="en-US"/>
        </w:rPr>
        <w:t>Dissolution</w:t>
      </w:r>
    </w:p>
    <w:p w14:paraId="6D5EB31C" w14:textId="68D3137F" w:rsidR="0070372F" w:rsidRPr="00C34872" w:rsidRDefault="008A0717" w:rsidP="0070372F">
      <w:pPr>
        <w:pStyle w:val="Standard1"/>
        <w:ind w:left="708"/>
        <w:jc w:val="both"/>
        <w:textAlignment w:val="baseline"/>
        <w:rPr>
          <w:rFonts w:ascii="Calibri" w:hAnsi="Calibri" w:cs="Calibri"/>
          <w:b/>
          <w:lang w:val="en-US"/>
        </w:rPr>
      </w:pPr>
      <w:r>
        <w:rPr>
          <w:rFonts w:ascii="Verdana" w:eastAsiaTheme="minorHAnsi" w:hAnsi="Verdana"/>
          <w:b/>
          <w:kern w:val="0"/>
          <w:sz w:val="20"/>
          <w:szCs w:val="22"/>
          <w:lang w:val="en-GB" w:eastAsia="en-US" w:bidi="ar-SA"/>
        </w:rPr>
        <w:t>2.</w:t>
      </w:r>
      <w:r w:rsidR="003E1531">
        <w:rPr>
          <w:rFonts w:ascii="Verdana" w:eastAsiaTheme="minorHAnsi" w:hAnsi="Verdana"/>
          <w:b/>
          <w:kern w:val="0"/>
          <w:sz w:val="20"/>
          <w:szCs w:val="22"/>
          <w:lang w:val="en-GB" w:eastAsia="en-US" w:bidi="ar-SA"/>
        </w:rPr>
        <w:t xml:space="preserve">4. </w:t>
      </w:r>
      <w:r w:rsidR="0070372F" w:rsidRPr="00C34872">
        <w:rPr>
          <w:rFonts w:ascii="Verdana" w:eastAsiaTheme="minorHAnsi" w:hAnsi="Verdana"/>
          <w:b/>
          <w:kern w:val="0"/>
          <w:sz w:val="20"/>
          <w:szCs w:val="22"/>
          <w:lang w:val="en-GB" w:eastAsia="en-US" w:bidi="ar-SA"/>
        </w:rPr>
        <w:t xml:space="preserve"> </w:t>
      </w:r>
      <w:r w:rsidR="0070372F" w:rsidRPr="00C34872">
        <w:rPr>
          <w:rFonts w:ascii="Calibri" w:hAnsi="Calibri" w:cs="Calibri"/>
          <w:b/>
          <w:lang w:val="en-US"/>
        </w:rPr>
        <w:t>Lab scale batches – non GMP</w:t>
      </w:r>
    </w:p>
    <w:p w14:paraId="66A1BCF0" w14:textId="77777777" w:rsidR="00C34872" w:rsidRPr="00C34872" w:rsidRDefault="00C34872" w:rsidP="0070372F">
      <w:pPr>
        <w:pStyle w:val="Standard1"/>
        <w:ind w:left="708"/>
        <w:jc w:val="both"/>
        <w:textAlignment w:val="baseline"/>
        <w:rPr>
          <w:rFonts w:ascii="Calibri" w:hAnsi="Calibri" w:cs="Calibri"/>
          <w:b/>
          <w:lang w:val="en-US"/>
        </w:rPr>
      </w:pPr>
    </w:p>
    <w:p w14:paraId="650A35DA" w14:textId="2AEADF92" w:rsidR="0070372F" w:rsidRDefault="008A0717" w:rsidP="0070372F">
      <w:pPr>
        <w:pStyle w:val="Standard1"/>
        <w:ind w:left="708"/>
        <w:jc w:val="both"/>
        <w:textAlignment w:val="baseline"/>
        <w:rPr>
          <w:rFonts w:ascii="Verdana" w:eastAsiaTheme="minorHAnsi" w:hAnsi="Verdana"/>
          <w:b/>
          <w:kern w:val="0"/>
          <w:sz w:val="20"/>
          <w:szCs w:val="22"/>
          <w:lang w:val="en-GB" w:eastAsia="en-US" w:bidi="ar-SA"/>
        </w:rPr>
      </w:pPr>
      <w:r>
        <w:rPr>
          <w:rFonts w:ascii="Verdana" w:eastAsiaTheme="minorHAnsi" w:hAnsi="Verdana"/>
          <w:b/>
          <w:kern w:val="0"/>
          <w:sz w:val="20"/>
          <w:szCs w:val="22"/>
          <w:lang w:val="en-GB" w:eastAsia="en-US" w:bidi="ar-SA"/>
        </w:rPr>
        <w:t>2.</w:t>
      </w:r>
      <w:r w:rsidR="003E1531">
        <w:rPr>
          <w:rFonts w:ascii="Verdana" w:eastAsiaTheme="minorHAnsi" w:hAnsi="Verdana"/>
          <w:b/>
          <w:kern w:val="0"/>
          <w:sz w:val="20"/>
          <w:szCs w:val="22"/>
          <w:lang w:val="en-GB" w:eastAsia="en-US" w:bidi="ar-SA"/>
        </w:rPr>
        <w:t>4.1.</w:t>
      </w:r>
      <w:r w:rsidR="0070372F" w:rsidRPr="00C34872">
        <w:rPr>
          <w:rFonts w:ascii="Verdana" w:eastAsiaTheme="minorHAnsi" w:hAnsi="Verdana"/>
          <w:b/>
          <w:kern w:val="0"/>
          <w:sz w:val="20"/>
          <w:szCs w:val="22"/>
          <w:lang w:val="en-GB" w:eastAsia="en-US" w:bidi="ar-SA"/>
        </w:rPr>
        <w:t xml:space="preserve"> Manufacturing of lab scale batches</w:t>
      </w:r>
      <w:r w:rsidR="00D60522" w:rsidRPr="00C34872">
        <w:rPr>
          <w:rFonts w:ascii="Verdana" w:eastAsiaTheme="minorHAnsi" w:hAnsi="Verdana"/>
          <w:b/>
          <w:kern w:val="0"/>
          <w:sz w:val="20"/>
          <w:szCs w:val="22"/>
          <w:lang w:val="en-GB" w:eastAsia="en-US" w:bidi="ar-SA"/>
        </w:rPr>
        <w:t xml:space="preserve"> (10</w:t>
      </w:r>
      <w:r w:rsidR="00117190" w:rsidRPr="00C34872">
        <w:rPr>
          <w:rFonts w:ascii="Verdana" w:eastAsiaTheme="minorHAnsi" w:hAnsi="Verdana"/>
          <w:b/>
          <w:kern w:val="0"/>
          <w:sz w:val="20"/>
          <w:szCs w:val="22"/>
          <w:lang w:val="en-GB" w:eastAsia="en-US" w:bidi="ar-SA"/>
        </w:rPr>
        <w:t xml:space="preserve"> batches</w:t>
      </w:r>
      <w:r w:rsidR="003F78EC" w:rsidRPr="00C34872">
        <w:rPr>
          <w:rFonts w:ascii="Verdana" w:eastAsiaTheme="minorHAnsi" w:hAnsi="Verdana"/>
          <w:b/>
          <w:kern w:val="0"/>
          <w:sz w:val="20"/>
          <w:szCs w:val="22"/>
          <w:lang w:val="en-GB" w:eastAsia="en-US" w:bidi="ar-SA"/>
        </w:rPr>
        <w:t xml:space="preserve"> </w:t>
      </w:r>
      <w:r w:rsidR="00D60522" w:rsidRPr="00C34872">
        <w:rPr>
          <w:rFonts w:ascii="Verdana" w:eastAsiaTheme="minorHAnsi" w:hAnsi="Verdana"/>
          <w:b/>
          <w:kern w:val="0"/>
          <w:sz w:val="20"/>
          <w:szCs w:val="22"/>
          <w:lang w:val="en-GB" w:eastAsia="en-US" w:bidi="ar-SA"/>
        </w:rPr>
        <w:t xml:space="preserve">for dry blend and </w:t>
      </w:r>
      <w:r w:rsidR="00117190" w:rsidRPr="00C34872">
        <w:rPr>
          <w:rFonts w:ascii="Verdana" w:eastAsiaTheme="minorHAnsi" w:hAnsi="Verdana"/>
          <w:b/>
          <w:kern w:val="0"/>
          <w:sz w:val="20"/>
          <w:szCs w:val="22"/>
          <w:lang w:val="en-GB" w:eastAsia="en-US" w:bidi="ar-SA"/>
        </w:rPr>
        <w:t xml:space="preserve">one batch </w:t>
      </w:r>
      <w:r w:rsidR="00D60522" w:rsidRPr="00C34872">
        <w:rPr>
          <w:rFonts w:ascii="Verdana" w:eastAsiaTheme="minorHAnsi" w:hAnsi="Verdana"/>
          <w:b/>
          <w:kern w:val="0"/>
          <w:sz w:val="20"/>
          <w:szCs w:val="22"/>
          <w:lang w:val="en-GB" w:eastAsia="en-US" w:bidi="ar-SA"/>
        </w:rPr>
        <w:t>for 1 unit for wet granulation should be priced)</w:t>
      </w:r>
    </w:p>
    <w:p w14:paraId="6464EDF9" w14:textId="77777777" w:rsidR="00C34872" w:rsidRPr="0070372F" w:rsidRDefault="00C34872" w:rsidP="0070372F">
      <w:pPr>
        <w:pStyle w:val="Standard1"/>
        <w:ind w:left="708"/>
        <w:jc w:val="both"/>
        <w:textAlignment w:val="baseline"/>
        <w:rPr>
          <w:rFonts w:ascii="Verdana" w:eastAsiaTheme="minorHAnsi" w:hAnsi="Verdana"/>
          <w:b/>
          <w:kern w:val="0"/>
          <w:sz w:val="20"/>
          <w:szCs w:val="22"/>
          <w:lang w:val="en-GB" w:eastAsia="en-US" w:bidi="ar-SA"/>
        </w:rPr>
      </w:pPr>
    </w:p>
    <w:p w14:paraId="53C0CFA0" w14:textId="214ECB97" w:rsidR="0070372F" w:rsidRDefault="0070372F" w:rsidP="008D4CE3">
      <w:pPr>
        <w:pStyle w:val="Text11"/>
        <w:ind w:left="708"/>
      </w:pPr>
      <w:r>
        <w:t xml:space="preserve">Lab scale batches should be produced with the aim to develop a </w:t>
      </w:r>
      <w:r w:rsidRPr="00FE3D65">
        <w:t xml:space="preserve">formulation and a manufacturing process that is robust enough for later scale up purposes. The targeted tablet strengths are 1, 5 and 25 mg. The targeted tablet size and weight </w:t>
      </w:r>
      <w:r w:rsidR="0086607A">
        <w:t>should</w:t>
      </w:r>
      <w:r w:rsidRPr="00FE3D65">
        <w:t xml:space="preserve"> be agreed together with </w:t>
      </w:r>
      <w:r w:rsidR="009F5FBA">
        <w:t>The Contracting Authority</w:t>
      </w:r>
      <w:r w:rsidRPr="00FE3D65">
        <w:t xml:space="preserve"> prior to project start but it is assumed that the same tablet size for</w:t>
      </w:r>
      <w:r w:rsidR="009F5FBA">
        <w:t xml:space="preserve"> </w:t>
      </w:r>
      <w:r w:rsidRPr="00FE3D65">
        <w:t xml:space="preserve">three strengths </w:t>
      </w:r>
      <w:r w:rsidR="0086607A">
        <w:t>should</w:t>
      </w:r>
      <w:r w:rsidRPr="00FE3D65">
        <w:t xml:space="preserve"> be targeted.</w:t>
      </w:r>
      <w:r>
        <w:t xml:space="preserve"> </w:t>
      </w:r>
    </w:p>
    <w:p w14:paraId="26EA0864" w14:textId="77777777" w:rsidR="0070372F" w:rsidRDefault="009F5FBA" w:rsidP="008D4CE3">
      <w:pPr>
        <w:pStyle w:val="Text11"/>
        <w:ind w:left="708"/>
      </w:pPr>
      <w:r>
        <w:t>This phase of the project should start with</w:t>
      </w:r>
      <w:r w:rsidR="0070372F">
        <w:t xml:space="preserve"> a dry blend process. Fluid bed granulation </w:t>
      </w:r>
      <w:r w:rsidR="00396D32">
        <w:t>should</w:t>
      </w:r>
      <w:r w:rsidR="0070372F">
        <w:t xml:space="preserve"> be considered as an alternative option in case the dry blending comes out to be not appropriate for the discussed compound. </w:t>
      </w:r>
      <w:r w:rsidR="0057738E">
        <w:t>The pricing should include both options.</w:t>
      </w:r>
    </w:p>
    <w:p w14:paraId="7B50A0F1" w14:textId="08C7A030" w:rsidR="0070372F" w:rsidRPr="001F3863" w:rsidRDefault="0070372F" w:rsidP="008D4CE3">
      <w:pPr>
        <w:pStyle w:val="Text11"/>
        <w:ind w:left="708"/>
      </w:pPr>
      <w:r w:rsidRPr="001F3863">
        <w:t xml:space="preserve">Approximately </w:t>
      </w:r>
      <w:r>
        <w:t>8-12</w:t>
      </w:r>
      <w:r w:rsidRPr="001F3863">
        <w:t xml:space="preserve"> batches </w:t>
      </w:r>
      <w:r w:rsidR="00396D32">
        <w:t>should</w:t>
      </w:r>
      <w:r w:rsidRPr="001F3863">
        <w:t xml:space="preserve"> be produced. Focus </w:t>
      </w:r>
      <w:r w:rsidR="00396D32">
        <w:t>should</w:t>
      </w:r>
      <w:r w:rsidRPr="001F3863">
        <w:t xml:space="preserve"> be set</w:t>
      </w:r>
      <w:r>
        <w:t xml:space="preserve"> on the lowest and highest strength first as these are</w:t>
      </w:r>
      <w:r w:rsidRPr="001F3863">
        <w:t xml:space="preserve"> considered to be the worst case in regards</w:t>
      </w:r>
      <w:r>
        <w:t xml:space="preserve"> to uniform distribution of API</w:t>
      </w:r>
      <w:r w:rsidRPr="001F3863">
        <w:t xml:space="preserve"> </w:t>
      </w:r>
      <w:r>
        <w:t xml:space="preserve">respectively </w:t>
      </w:r>
      <w:r w:rsidR="00421F81">
        <w:t>flow ability</w:t>
      </w:r>
      <w:r>
        <w:t xml:space="preserve"> of the powder blend. </w:t>
      </w:r>
      <w:r w:rsidRPr="001F3863">
        <w:t>On</w:t>
      </w:r>
      <w:r>
        <w:t>c</w:t>
      </w:r>
      <w:r w:rsidRPr="001F3863">
        <w:t xml:space="preserve">e a formulation and a process </w:t>
      </w:r>
      <w:r w:rsidR="00396D32">
        <w:t>is</w:t>
      </w:r>
      <w:r w:rsidRPr="001F3863">
        <w:t xml:space="preserve"> identified </w:t>
      </w:r>
      <w:r>
        <w:t xml:space="preserve">for both strengths </w:t>
      </w:r>
      <w:r w:rsidRPr="001F3863">
        <w:t xml:space="preserve">a confirmatory batch </w:t>
      </w:r>
      <w:r w:rsidR="00396D32">
        <w:t>should</w:t>
      </w:r>
      <w:r w:rsidRPr="001F3863">
        <w:t xml:space="preserve"> be produced for the </w:t>
      </w:r>
      <w:r>
        <w:t>middle</w:t>
      </w:r>
      <w:r w:rsidRPr="001F3863">
        <w:t xml:space="preserve"> strength.</w:t>
      </w:r>
    </w:p>
    <w:p w14:paraId="5F3B3BBA" w14:textId="35BBC6A6" w:rsidR="0070372F" w:rsidRPr="000171B6" w:rsidRDefault="008A0717" w:rsidP="000171B6">
      <w:pPr>
        <w:pStyle w:val="Standard1"/>
        <w:ind w:left="708"/>
        <w:jc w:val="both"/>
        <w:textAlignment w:val="baseline"/>
        <w:rPr>
          <w:rFonts w:ascii="Verdana" w:eastAsiaTheme="minorHAnsi" w:hAnsi="Verdana"/>
          <w:b/>
          <w:kern w:val="0"/>
          <w:sz w:val="20"/>
          <w:szCs w:val="22"/>
          <w:lang w:val="en-GB" w:eastAsia="en-US" w:bidi="ar-SA"/>
        </w:rPr>
      </w:pPr>
      <w:r>
        <w:rPr>
          <w:rFonts w:ascii="Verdana" w:eastAsiaTheme="minorHAnsi" w:hAnsi="Verdana"/>
          <w:b/>
          <w:kern w:val="0"/>
          <w:sz w:val="20"/>
          <w:szCs w:val="22"/>
          <w:lang w:val="en-GB" w:eastAsia="en-US" w:bidi="ar-SA"/>
        </w:rPr>
        <w:t>2.4</w:t>
      </w:r>
      <w:r w:rsidR="000171B6">
        <w:rPr>
          <w:rFonts w:ascii="Verdana" w:eastAsiaTheme="minorHAnsi" w:hAnsi="Verdana"/>
          <w:b/>
          <w:kern w:val="0"/>
          <w:sz w:val="20"/>
          <w:szCs w:val="22"/>
          <w:lang w:val="en-GB" w:eastAsia="en-US" w:bidi="ar-SA"/>
        </w:rPr>
        <w:t xml:space="preserve">.2. </w:t>
      </w:r>
      <w:r w:rsidR="0070372F" w:rsidRPr="000171B6">
        <w:rPr>
          <w:rFonts w:ascii="Verdana" w:eastAsiaTheme="minorHAnsi" w:hAnsi="Verdana"/>
          <w:b/>
          <w:kern w:val="0"/>
          <w:sz w:val="20"/>
          <w:szCs w:val="22"/>
          <w:lang w:val="en-GB" w:eastAsia="en-US" w:bidi="ar-SA"/>
        </w:rPr>
        <w:t>Analysis of lab scale batches – tablet core</w:t>
      </w:r>
      <w:r w:rsidR="00D60522">
        <w:rPr>
          <w:rFonts w:ascii="Verdana" w:eastAsiaTheme="minorHAnsi" w:hAnsi="Verdana"/>
          <w:b/>
          <w:kern w:val="0"/>
          <w:sz w:val="20"/>
          <w:szCs w:val="22"/>
          <w:lang w:val="en-GB" w:eastAsia="en-US" w:bidi="ar-SA"/>
        </w:rPr>
        <w:t xml:space="preserve"> </w:t>
      </w:r>
      <w:r w:rsidR="00117190">
        <w:rPr>
          <w:rFonts w:ascii="Verdana" w:eastAsiaTheme="minorHAnsi" w:hAnsi="Verdana"/>
          <w:b/>
          <w:kern w:val="0"/>
          <w:sz w:val="20"/>
          <w:szCs w:val="22"/>
          <w:lang w:val="en-GB" w:eastAsia="en-US" w:bidi="ar-SA"/>
        </w:rPr>
        <w:t>for 10 batches</w:t>
      </w:r>
    </w:p>
    <w:p w14:paraId="6114DE2F" w14:textId="77777777" w:rsidR="00C34872" w:rsidRDefault="00C34872" w:rsidP="000171B6">
      <w:pPr>
        <w:pStyle w:val="Text111"/>
        <w:ind w:left="1416"/>
        <w:rPr>
          <w:rFonts w:eastAsiaTheme="minorHAnsi"/>
          <w:kern w:val="0"/>
          <w:szCs w:val="22"/>
          <w:lang w:val="en-GB" w:eastAsia="en-US" w:bidi="ar-SA"/>
        </w:rPr>
      </w:pPr>
    </w:p>
    <w:p w14:paraId="7E6F4A46" w14:textId="6A05C569" w:rsidR="0070372F" w:rsidRPr="001F3863" w:rsidRDefault="00C34872" w:rsidP="000171B6">
      <w:pPr>
        <w:pStyle w:val="Text111"/>
        <w:ind w:left="1416"/>
      </w:pPr>
      <w:r>
        <w:rPr>
          <w:rFonts w:eastAsiaTheme="minorHAnsi"/>
          <w:kern w:val="0"/>
          <w:szCs w:val="22"/>
          <w:lang w:val="en-GB" w:eastAsia="en-US" w:bidi="ar-SA"/>
        </w:rPr>
        <w:t>The Contracting authority requires</w:t>
      </w:r>
      <w:r>
        <w:t xml:space="preserve"> carrying out</w:t>
      </w:r>
      <w:r w:rsidR="0070372F" w:rsidRPr="001F3863">
        <w:t xml:space="preserve"> </w:t>
      </w:r>
      <w:proofErr w:type="spellStart"/>
      <w:r w:rsidR="0070372F" w:rsidRPr="001F3863">
        <w:t>out</w:t>
      </w:r>
      <w:proofErr w:type="spellEnd"/>
      <w:r w:rsidR="0070372F" w:rsidRPr="001F3863">
        <w:t xml:space="preserve"> the following analysis of the product:</w:t>
      </w:r>
    </w:p>
    <w:p w14:paraId="0E815B5D" w14:textId="77777777" w:rsidR="0070372F" w:rsidRPr="000171B6" w:rsidRDefault="0070372F" w:rsidP="000171B6">
      <w:pPr>
        <w:pStyle w:val="Akapitzlist"/>
        <w:numPr>
          <w:ilvl w:val="0"/>
          <w:numId w:val="33"/>
        </w:numPr>
        <w:tabs>
          <w:tab w:val="left" w:pos="708"/>
        </w:tabs>
        <w:suppressAutoHyphens/>
        <w:ind w:left="2341"/>
        <w:jc w:val="both"/>
        <w:rPr>
          <w:rFonts w:eastAsia="Times New Roman"/>
          <w:szCs w:val="20"/>
          <w:lang w:val="en-US"/>
        </w:rPr>
      </w:pPr>
      <w:r w:rsidRPr="00280245">
        <w:rPr>
          <w:lang w:val="en-US"/>
        </w:rPr>
        <w:t>P</w:t>
      </w:r>
      <w:r w:rsidRPr="000171B6">
        <w:rPr>
          <w:rFonts w:eastAsia="Times New Roman"/>
          <w:szCs w:val="20"/>
          <w:lang w:val="en-US"/>
        </w:rPr>
        <w:t>hysical characteristics (uniformity of mass, hardness, disintegration, friability)</w:t>
      </w:r>
    </w:p>
    <w:p w14:paraId="139AC30C" w14:textId="77777777" w:rsidR="0070372F" w:rsidRPr="000171B6" w:rsidRDefault="0070372F" w:rsidP="000171B6">
      <w:pPr>
        <w:pStyle w:val="Akapitzlist"/>
        <w:numPr>
          <w:ilvl w:val="0"/>
          <w:numId w:val="33"/>
        </w:numPr>
        <w:tabs>
          <w:tab w:val="left" w:pos="708"/>
        </w:tabs>
        <w:suppressAutoHyphens/>
        <w:ind w:left="2341"/>
        <w:jc w:val="both"/>
        <w:rPr>
          <w:rFonts w:eastAsia="Times New Roman"/>
          <w:szCs w:val="20"/>
          <w:lang w:val="en-US"/>
        </w:rPr>
      </w:pPr>
      <w:r w:rsidRPr="000171B6">
        <w:rPr>
          <w:rFonts w:eastAsia="Times New Roman"/>
          <w:szCs w:val="20"/>
          <w:lang w:val="en-US"/>
        </w:rPr>
        <w:t>Mass Uniformity of tablet halves</w:t>
      </w:r>
    </w:p>
    <w:p w14:paraId="3339690B" w14:textId="77777777" w:rsidR="0070372F" w:rsidRPr="000171B6" w:rsidRDefault="000171B6" w:rsidP="000171B6">
      <w:pPr>
        <w:pStyle w:val="Akapitzlist"/>
        <w:numPr>
          <w:ilvl w:val="0"/>
          <w:numId w:val="33"/>
        </w:numPr>
        <w:tabs>
          <w:tab w:val="left" w:pos="708"/>
        </w:tabs>
        <w:suppressAutoHyphens/>
        <w:ind w:left="2341"/>
        <w:jc w:val="both"/>
        <w:rPr>
          <w:rFonts w:eastAsia="Times New Roman"/>
          <w:szCs w:val="20"/>
          <w:lang w:val="en-US"/>
        </w:rPr>
      </w:pPr>
      <w:r>
        <w:rPr>
          <w:rFonts w:eastAsia="Times New Roman"/>
          <w:szCs w:val="20"/>
          <w:lang w:val="en-US"/>
        </w:rPr>
        <w:t>Assay EC31</w:t>
      </w:r>
      <w:r w:rsidR="0070372F" w:rsidRPr="000171B6">
        <w:rPr>
          <w:rFonts w:eastAsia="Times New Roman"/>
          <w:szCs w:val="20"/>
          <w:lang w:val="en-US"/>
        </w:rPr>
        <w:t>3</w:t>
      </w:r>
    </w:p>
    <w:p w14:paraId="3C7FA1FD" w14:textId="77777777" w:rsidR="0070372F" w:rsidRPr="000171B6" w:rsidRDefault="0070372F" w:rsidP="000171B6">
      <w:pPr>
        <w:pStyle w:val="Akapitzlist"/>
        <w:numPr>
          <w:ilvl w:val="0"/>
          <w:numId w:val="33"/>
        </w:numPr>
        <w:tabs>
          <w:tab w:val="left" w:pos="708"/>
        </w:tabs>
        <w:suppressAutoHyphens/>
        <w:ind w:left="2341"/>
        <w:jc w:val="both"/>
        <w:rPr>
          <w:rFonts w:eastAsia="Times New Roman"/>
          <w:szCs w:val="20"/>
          <w:lang w:val="en-US"/>
        </w:rPr>
      </w:pPr>
      <w:r w:rsidRPr="000171B6">
        <w:rPr>
          <w:rFonts w:eastAsia="Times New Roman"/>
          <w:szCs w:val="20"/>
          <w:lang w:val="en-US"/>
        </w:rPr>
        <w:t>Related Substances</w:t>
      </w:r>
    </w:p>
    <w:p w14:paraId="07763C55" w14:textId="77777777" w:rsidR="0070372F" w:rsidRPr="000171B6" w:rsidRDefault="0070372F" w:rsidP="000171B6">
      <w:pPr>
        <w:pStyle w:val="Akapitzlist"/>
        <w:numPr>
          <w:ilvl w:val="0"/>
          <w:numId w:val="33"/>
        </w:numPr>
        <w:tabs>
          <w:tab w:val="left" w:pos="708"/>
        </w:tabs>
        <w:suppressAutoHyphens/>
        <w:ind w:left="2341"/>
        <w:jc w:val="both"/>
        <w:rPr>
          <w:rFonts w:eastAsia="Times New Roman"/>
          <w:szCs w:val="20"/>
          <w:lang w:val="en-US"/>
        </w:rPr>
      </w:pPr>
      <w:r w:rsidRPr="000171B6">
        <w:rPr>
          <w:rFonts w:eastAsia="Times New Roman"/>
          <w:szCs w:val="20"/>
          <w:lang w:val="en-US"/>
        </w:rPr>
        <w:t>Uniformity of dosage units according to Ph.Eur.2.9.40 and USP &lt;905&gt;</w:t>
      </w:r>
    </w:p>
    <w:p w14:paraId="5DF53F0D" w14:textId="77777777" w:rsidR="0070372F" w:rsidRPr="000171B6" w:rsidRDefault="0070372F" w:rsidP="000171B6">
      <w:pPr>
        <w:pStyle w:val="Akapitzlist"/>
        <w:numPr>
          <w:ilvl w:val="0"/>
          <w:numId w:val="33"/>
        </w:numPr>
        <w:tabs>
          <w:tab w:val="left" w:pos="708"/>
        </w:tabs>
        <w:suppressAutoHyphens/>
        <w:ind w:left="2341"/>
        <w:jc w:val="both"/>
        <w:rPr>
          <w:rFonts w:eastAsia="Times New Roman"/>
          <w:szCs w:val="20"/>
          <w:lang w:val="en-US"/>
        </w:rPr>
      </w:pPr>
      <w:r w:rsidRPr="000171B6">
        <w:rPr>
          <w:rFonts w:eastAsia="Times New Roman"/>
          <w:szCs w:val="20"/>
          <w:lang w:val="en-US"/>
        </w:rPr>
        <w:t>Dissolution profile (5, 10, 15, 30, 45 min) // n=6</w:t>
      </w:r>
    </w:p>
    <w:p w14:paraId="2480BC14" w14:textId="77777777" w:rsidR="0070372F" w:rsidRPr="000171B6" w:rsidRDefault="0070372F" w:rsidP="000171B6">
      <w:pPr>
        <w:pStyle w:val="Akapitzlist"/>
        <w:numPr>
          <w:ilvl w:val="0"/>
          <w:numId w:val="33"/>
        </w:numPr>
        <w:tabs>
          <w:tab w:val="left" w:pos="708"/>
        </w:tabs>
        <w:suppressAutoHyphens/>
        <w:ind w:left="2341"/>
        <w:jc w:val="both"/>
        <w:rPr>
          <w:rFonts w:eastAsia="Times New Roman"/>
          <w:szCs w:val="20"/>
          <w:lang w:val="en-US"/>
        </w:rPr>
      </w:pPr>
      <w:r w:rsidRPr="000171B6">
        <w:rPr>
          <w:rFonts w:eastAsia="Times New Roman"/>
          <w:szCs w:val="20"/>
          <w:lang w:val="en-US"/>
        </w:rPr>
        <w:t>Water content  (for wet granulation)</w:t>
      </w:r>
    </w:p>
    <w:p w14:paraId="79BC0362" w14:textId="4350DECB" w:rsidR="0070372F" w:rsidRPr="000171B6" w:rsidRDefault="008A0717" w:rsidP="000171B6">
      <w:pPr>
        <w:pStyle w:val="Standard1"/>
        <w:ind w:left="708"/>
        <w:jc w:val="both"/>
        <w:textAlignment w:val="baseline"/>
        <w:rPr>
          <w:rFonts w:ascii="Verdana" w:eastAsiaTheme="minorHAnsi" w:hAnsi="Verdana"/>
          <w:b/>
          <w:kern w:val="0"/>
          <w:sz w:val="20"/>
          <w:szCs w:val="22"/>
          <w:lang w:val="en-GB" w:eastAsia="en-US" w:bidi="ar-SA"/>
        </w:rPr>
      </w:pPr>
      <w:r>
        <w:rPr>
          <w:rFonts w:ascii="Verdana" w:hAnsi="Verdana"/>
          <w:b/>
          <w:sz w:val="20"/>
          <w:lang w:val="en-US"/>
        </w:rPr>
        <w:t>2.4</w:t>
      </w:r>
      <w:r w:rsidR="003E1531">
        <w:rPr>
          <w:rFonts w:ascii="Verdana" w:hAnsi="Verdana"/>
          <w:b/>
          <w:sz w:val="20"/>
          <w:lang w:val="en-US"/>
        </w:rPr>
        <w:t>.</w:t>
      </w:r>
      <w:r w:rsidR="000171B6" w:rsidRPr="000171B6">
        <w:rPr>
          <w:rFonts w:ascii="Verdana" w:hAnsi="Verdana"/>
          <w:b/>
          <w:sz w:val="20"/>
          <w:lang w:val="en-US"/>
        </w:rPr>
        <w:t xml:space="preserve">3. </w:t>
      </w:r>
      <w:r w:rsidR="0070372F" w:rsidRPr="000171B6">
        <w:rPr>
          <w:rFonts w:ascii="Verdana" w:eastAsiaTheme="minorHAnsi" w:hAnsi="Verdana"/>
          <w:b/>
          <w:kern w:val="0"/>
          <w:sz w:val="20"/>
          <w:szCs w:val="22"/>
          <w:lang w:val="en-GB" w:eastAsia="en-US" w:bidi="ar-SA"/>
        </w:rPr>
        <w:t>Manufacturing of lab scale batches – film coating</w:t>
      </w:r>
      <w:r w:rsidR="00D60522">
        <w:rPr>
          <w:rFonts w:ascii="Verdana" w:eastAsiaTheme="minorHAnsi" w:hAnsi="Verdana"/>
          <w:b/>
          <w:kern w:val="0"/>
          <w:sz w:val="20"/>
          <w:szCs w:val="22"/>
          <w:lang w:val="en-GB" w:eastAsia="en-US" w:bidi="ar-SA"/>
        </w:rPr>
        <w:t xml:space="preserve"> (5</w:t>
      </w:r>
      <w:r w:rsidR="003E1531">
        <w:rPr>
          <w:rFonts w:ascii="Verdana" w:eastAsiaTheme="minorHAnsi" w:hAnsi="Verdana"/>
          <w:b/>
          <w:kern w:val="0"/>
          <w:sz w:val="20"/>
          <w:szCs w:val="22"/>
          <w:lang w:val="en-GB" w:eastAsia="en-US" w:bidi="ar-SA"/>
        </w:rPr>
        <w:t xml:space="preserve"> </w:t>
      </w:r>
      <w:r w:rsidR="00117190">
        <w:rPr>
          <w:rFonts w:ascii="Verdana" w:eastAsiaTheme="minorHAnsi" w:hAnsi="Verdana"/>
          <w:b/>
          <w:kern w:val="0"/>
          <w:sz w:val="20"/>
          <w:szCs w:val="22"/>
          <w:lang w:val="en-GB" w:eastAsia="en-US" w:bidi="ar-SA"/>
        </w:rPr>
        <w:t>batches</w:t>
      </w:r>
      <w:r w:rsidR="008D4CE3">
        <w:rPr>
          <w:rFonts w:ascii="Verdana" w:eastAsiaTheme="minorHAnsi" w:hAnsi="Verdana"/>
          <w:b/>
          <w:kern w:val="0"/>
          <w:sz w:val="20"/>
          <w:szCs w:val="22"/>
          <w:lang w:val="en-GB" w:eastAsia="en-US" w:bidi="ar-SA"/>
        </w:rPr>
        <w:t xml:space="preserve"> </w:t>
      </w:r>
      <w:r w:rsidR="00D60522">
        <w:rPr>
          <w:rFonts w:ascii="Verdana" w:eastAsiaTheme="minorHAnsi" w:hAnsi="Verdana"/>
          <w:b/>
          <w:kern w:val="0"/>
          <w:sz w:val="20"/>
          <w:szCs w:val="22"/>
          <w:lang w:val="en-GB" w:eastAsia="en-US" w:bidi="ar-SA"/>
        </w:rPr>
        <w:t>should be priced)</w:t>
      </w:r>
    </w:p>
    <w:p w14:paraId="20BB3377" w14:textId="77777777" w:rsidR="00C34872" w:rsidRDefault="00C34872" w:rsidP="000171B6">
      <w:pPr>
        <w:pStyle w:val="Text111"/>
        <w:ind w:left="1416"/>
      </w:pPr>
    </w:p>
    <w:p w14:paraId="3CDAC8AD" w14:textId="4D7794F5" w:rsidR="0070372F" w:rsidRDefault="0070372F" w:rsidP="000171B6">
      <w:pPr>
        <w:pStyle w:val="Text111"/>
        <w:ind w:left="1416"/>
      </w:pPr>
      <w:r>
        <w:t xml:space="preserve">A film coating composition and manufacturing process </w:t>
      </w:r>
      <w:r w:rsidR="00396D32">
        <w:t>should</w:t>
      </w:r>
      <w:r w:rsidR="00C34872">
        <w:t xml:space="preserve"> be developed for the EC313</w:t>
      </w:r>
      <w:r>
        <w:t xml:space="preserve"> tablet. </w:t>
      </w:r>
      <w:r w:rsidR="00396D32">
        <w:t xml:space="preserve"> </w:t>
      </w:r>
      <w:r>
        <w:t xml:space="preserve">Development of the coating process </w:t>
      </w:r>
      <w:r w:rsidR="00396D32">
        <w:t>should</w:t>
      </w:r>
      <w:r>
        <w:t xml:space="preserve"> be done with one of the tablet strengths. For the others then one confirmatory batch </w:t>
      </w:r>
      <w:r w:rsidR="00396D32">
        <w:t>should</w:t>
      </w:r>
      <w:r w:rsidR="00C34872">
        <w:t xml:space="preserve"> be produced.</w:t>
      </w:r>
    </w:p>
    <w:p w14:paraId="30517B47" w14:textId="4F93B03D" w:rsidR="0070372F" w:rsidRPr="000171B6" w:rsidRDefault="008A0717" w:rsidP="000171B6">
      <w:pPr>
        <w:pStyle w:val="Standard1"/>
        <w:ind w:left="708"/>
        <w:jc w:val="both"/>
        <w:textAlignment w:val="baseline"/>
        <w:rPr>
          <w:rFonts w:ascii="Verdana" w:eastAsiaTheme="minorHAnsi" w:hAnsi="Verdana"/>
          <w:b/>
          <w:kern w:val="0"/>
          <w:sz w:val="20"/>
          <w:szCs w:val="22"/>
          <w:lang w:val="en-GB" w:eastAsia="en-US" w:bidi="ar-SA"/>
        </w:rPr>
      </w:pPr>
      <w:r>
        <w:rPr>
          <w:rFonts w:ascii="Verdana" w:eastAsiaTheme="minorHAnsi" w:hAnsi="Verdana"/>
          <w:b/>
          <w:kern w:val="0"/>
          <w:sz w:val="20"/>
          <w:szCs w:val="22"/>
          <w:lang w:val="en-GB" w:eastAsia="en-US" w:bidi="ar-SA"/>
        </w:rPr>
        <w:t>2.4</w:t>
      </w:r>
      <w:r w:rsidR="000171B6">
        <w:rPr>
          <w:rFonts w:ascii="Verdana" w:eastAsiaTheme="minorHAnsi" w:hAnsi="Verdana"/>
          <w:b/>
          <w:kern w:val="0"/>
          <w:sz w:val="20"/>
          <w:szCs w:val="22"/>
          <w:lang w:val="en-GB" w:eastAsia="en-US" w:bidi="ar-SA"/>
        </w:rPr>
        <w:t xml:space="preserve">.4. </w:t>
      </w:r>
      <w:r w:rsidR="0070372F" w:rsidRPr="000171B6">
        <w:rPr>
          <w:rFonts w:ascii="Verdana" w:eastAsiaTheme="minorHAnsi" w:hAnsi="Verdana"/>
          <w:b/>
          <w:kern w:val="0"/>
          <w:sz w:val="20"/>
          <w:szCs w:val="22"/>
          <w:lang w:val="en-GB" w:eastAsia="en-US" w:bidi="ar-SA"/>
        </w:rPr>
        <w:t>Analysis of lab scale batches – FCT</w:t>
      </w:r>
      <w:r w:rsidR="00D60522">
        <w:rPr>
          <w:rFonts w:ascii="Verdana" w:eastAsiaTheme="minorHAnsi" w:hAnsi="Verdana"/>
          <w:b/>
          <w:kern w:val="0"/>
          <w:sz w:val="20"/>
          <w:szCs w:val="22"/>
          <w:lang w:val="en-GB" w:eastAsia="en-US" w:bidi="ar-SA"/>
        </w:rPr>
        <w:t xml:space="preserve"> (5 </w:t>
      </w:r>
      <w:r w:rsidR="00117190">
        <w:rPr>
          <w:rFonts w:ascii="Verdana" w:eastAsiaTheme="minorHAnsi" w:hAnsi="Verdana"/>
          <w:b/>
          <w:kern w:val="0"/>
          <w:sz w:val="20"/>
          <w:szCs w:val="22"/>
          <w:lang w:val="en-GB" w:eastAsia="en-US" w:bidi="ar-SA"/>
        </w:rPr>
        <w:t>batches</w:t>
      </w:r>
      <w:r w:rsidR="00D60522">
        <w:rPr>
          <w:rFonts w:ascii="Verdana" w:eastAsiaTheme="minorHAnsi" w:hAnsi="Verdana"/>
          <w:b/>
          <w:kern w:val="0"/>
          <w:sz w:val="20"/>
          <w:szCs w:val="22"/>
          <w:lang w:val="en-GB" w:eastAsia="en-US" w:bidi="ar-SA"/>
        </w:rPr>
        <w:t xml:space="preserve"> should be priced)</w:t>
      </w:r>
      <w:r w:rsidR="0070372F" w:rsidRPr="000171B6">
        <w:rPr>
          <w:rFonts w:ascii="Verdana" w:eastAsiaTheme="minorHAnsi" w:hAnsi="Verdana"/>
          <w:b/>
          <w:kern w:val="0"/>
          <w:sz w:val="20"/>
          <w:szCs w:val="22"/>
          <w:lang w:val="en-GB" w:eastAsia="en-US" w:bidi="ar-SA"/>
        </w:rPr>
        <w:t xml:space="preserve"> </w:t>
      </w:r>
    </w:p>
    <w:p w14:paraId="40F311E2" w14:textId="77777777" w:rsidR="0070372F" w:rsidRDefault="0070372F" w:rsidP="000171B6">
      <w:pPr>
        <w:pStyle w:val="Text111"/>
        <w:ind w:left="1416"/>
      </w:pPr>
      <w:r>
        <w:t>Contractor</w:t>
      </w:r>
      <w:r w:rsidRPr="00B10B48">
        <w:t xml:space="preserve"> </w:t>
      </w:r>
      <w:r w:rsidR="00396D32">
        <w:t>should</w:t>
      </w:r>
      <w:r w:rsidRPr="00B10B48">
        <w:t xml:space="preserve"> carry out </w:t>
      </w:r>
      <w:r>
        <w:t xml:space="preserve">the following </w:t>
      </w:r>
      <w:r w:rsidRPr="00B10B48">
        <w:t xml:space="preserve">analysis </w:t>
      </w:r>
      <w:r>
        <w:t>of the product:</w:t>
      </w:r>
    </w:p>
    <w:p w14:paraId="4801E2B1" w14:textId="77777777" w:rsidR="0070372F" w:rsidRPr="000171B6" w:rsidRDefault="0070372F" w:rsidP="000171B6">
      <w:pPr>
        <w:pStyle w:val="Akapitzlist"/>
        <w:numPr>
          <w:ilvl w:val="0"/>
          <w:numId w:val="33"/>
        </w:numPr>
        <w:tabs>
          <w:tab w:val="left" w:pos="708"/>
        </w:tabs>
        <w:suppressAutoHyphens/>
        <w:ind w:left="2341"/>
        <w:jc w:val="both"/>
        <w:rPr>
          <w:rFonts w:eastAsia="Times New Roman"/>
          <w:szCs w:val="20"/>
          <w:lang w:val="en-US"/>
        </w:rPr>
      </w:pPr>
      <w:r w:rsidRPr="000171B6">
        <w:rPr>
          <w:rFonts w:eastAsia="Times New Roman"/>
          <w:szCs w:val="20"/>
          <w:lang w:val="en-US"/>
        </w:rPr>
        <w:t>Physical characteristics (uniformity of mass, hardness, disintegration, friability)</w:t>
      </w:r>
    </w:p>
    <w:p w14:paraId="0B62871B" w14:textId="77777777" w:rsidR="0070372F" w:rsidRPr="000171B6" w:rsidRDefault="0070372F" w:rsidP="000171B6">
      <w:pPr>
        <w:pStyle w:val="Akapitzlist"/>
        <w:numPr>
          <w:ilvl w:val="0"/>
          <w:numId w:val="33"/>
        </w:numPr>
        <w:tabs>
          <w:tab w:val="left" w:pos="708"/>
        </w:tabs>
        <w:suppressAutoHyphens/>
        <w:ind w:left="2341"/>
        <w:jc w:val="both"/>
        <w:rPr>
          <w:rFonts w:eastAsia="Times New Roman"/>
          <w:szCs w:val="20"/>
          <w:lang w:val="en-US"/>
        </w:rPr>
      </w:pPr>
      <w:r w:rsidRPr="000171B6">
        <w:rPr>
          <w:rFonts w:eastAsia="Times New Roman"/>
          <w:szCs w:val="20"/>
          <w:lang w:val="en-US"/>
        </w:rPr>
        <w:t>Mass Uniformity of tablet halves</w:t>
      </w:r>
    </w:p>
    <w:p w14:paraId="5DE5D260" w14:textId="77777777" w:rsidR="0070372F" w:rsidRPr="000171B6" w:rsidRDefault="0070372F" w:rsidP="000171B6">
      <w:pPr>
        <w:pStyle w:val="Akapitzlist"/>
        <w:numPr>
          <w:ilvl w:val="0"/>
          <w:numId w:val="33"/>
        </w:numPr>
        <w:tabs>
          <w:tab w:val="left" w:pos="708"/>
        </w:tabs>
        <w:suppressAutoHyphens/>
        <w:ind w:left="2341"/>
        <w:jc w:val="both"/>
        <w:rPr>
          <w:rFonts w:eastAsia="Times New Roman"/>
          <w:szCs w:val="20"/>
          <w:lang w:val="en-US"/>
        </w:rPr>
      </w:pPr>
      <w:r w:rsidRPr="000171B6">
        <w:rPr>
          <w:rFonts w:eastAsia="Times New Roman"/>
          <w:szCs w:val="20"/>
          <w:lang w:val="en-US"/>
        </w:rPr>
        <w:t>Dissolution profile (5, 10, 15, 30, 45 min) // n=6</w:t>
      </w:r>
    </w:p>
    <w:p w14:paraId="54C49639" w14:textId="77777777" w:rsidR="0070372F" w:rsidRPr="000171B6" w:rsidRDefault="0070372F" w:rsidP="000171B6">
      <w:pPr>
        <w:pStyle w:val="Akapitzlist"/>
        <w:numPr>
          <w:ilvl w:val="0"/>
          <w:numId w:val="33"/>
        </w:numPr>
        <w:tabs>
          <w:tab w:val="left" w:pos="708"/>
        </w:tabs>
        <w:suppressAutoHyphens/>
        <w:ind w:left="2341"/>
        <w:jc w:val="both"/>
        <w:rPr>
          <w:rFonts w:eastAsia="Times New Roman"/>
          <w:szCs w:val="20"/>
          <w:lang w:val="en-US"/>
        </w:rPr>
      </w:pPr>
      <w:r w:rsidRPr="000171B6">
        <w:rPr>
          <w:rFonts w:eastAsia="Times New Roman"/>
          <w:szCs w:val="20"/>
          <w:lang w:val="en-US"/>
        </w:rPr>
        <w:t xml:space="preserve">LOD  </w:t>
      </w:r>
    </w:p>
    <w:p w14:paraId="14C3F163" w14:textId="43AAE812" w:rsidR="0070372F" w:rsidRPr="00AD3012" w:rsidRDefault="008A0717" w:rsidP="00AD3012">
      <w:pPr>
        <w:pStyle w:val="Standard1"/>
        <w:ind w:left="708"/>
        <w:jc w:val="both"/>
        <w:textAlignment w:val="baseline"/>
        <w:rPr>
          <w:rFonts w:ascii="Verdana" w:eastAsiaTheme="minorHAnsi" w:hAnsi="Verdana"/>
          <w:b/>
          <w:kern w:val="0"/>
          <w:sz w:val="20"/>
          <w:szCs w:val="22"/>
          <w:lang w:val="en-GB" w:eastAsia="en-US" w:bidi="ar-SA"/>
        </w:rPr>
      </w:pPr>
      <w:r>
        <w:rPr>
          <w:rFonts w:ascii="Verdana" w:hAnsi="Verdana"/>
          <w:b/>
          <w:sz w:val="20"/>
          <w:lang w:val="en-US"/>
        </w:rPr>
        <w:t>2.4</w:t>
      </w:r>
      <w:r w:rsidR="00AD3012" w:rsidRPr="00AD3012">
        <w:rPr>
          <w:rFonts w:ascii="Verdana" w:hAnsi="Verdana"/>
          <w:b/>
          <w:sz w:val="20"/>
          <w:lang w:val="en-US"/>
        </w:rPr>
        <w:t>.5.</w:t>
      </w:r>
      <w:r w:rsidR="00AD3012">
        <w:rPr>
          <w:rFonts w:ascii="Verdana" w:hAnsi="Verdana"/>
          <w:sz w:val="20"/>
          <w:lang w:val="en-US"/>
        </w:rPr>
        <w:t xml:space="preserve"> </w:t>
      </w:r>
      <w:r w:rsidR="0070372F" w:rsidRPr="00AD3012">
        <w:rPr>
          <w:rFonts w:ascii="Verdana" w:eastAsiaTheme="minorHAnsi" w:hAnsi="Verdana"/>
          <w:b/>
          <w:kern w:val="0"/>
          <w:sz w:val="20"/>
          <w:szCs w:val="22"/>
          <w:lang w:val="en-GB" w:eastAsia="en-US" w:bidi="ar-SA"/>
        </w:rPr>
        <w:t>Primary Packaging of Lab Scale Batches</w:t>
      </w:r>
      <w:r w:rsidR="00D60522">
        <w:rPr>
          <w:rFonts w:ascii="Verdana" w:eastAsiaTheme="minorHAnsi" w:hAnsi="Verdana"/>
          <w:b/>
          <w:kern w:val="0"/>
          <w:sz w:val="20"/>
          <w:szCs w:val="22"/>
          <w:lang w:val="en-GB" w:eastAsia="en-US" w:bidi="ar-SA"/>
        </w:rPr>
        <w:t xml:space="preserve"> (3 </w:t>
      </w:r>
      <w:r w:rsidR="00117190">
        <w:rPr>
          <w:rFonts w:ascii="Verdana" w:eastAsiaTheme="minorHAnsi" w:hAnsi="Verdana"/>
          <w:b/>
          <w:kern w:val="0"/>
          <w:sz w:val="20"/>
          <w:szCs w:val="22"/>
          <w:lang w:val="en-GB" w:eastAsia="en-US" w:bidi="ar-SA"/>
        </w:rPr>
        <w:t>batches</w:t>
      </w:r>
    </w:p>
    <w:p w14:paraId="6FC7DC6D" w14:textId="77777777" w:rsidR="001533F1" w:rsidRDefault="001533F1" w:rsidP="00AD3012">
      <w:pPr>
        <w:pStyle w:val="Text111"/>
        <w:ind w:left="1416"/>
      </w:pPr>
    </w:p>
    <w:p w14:paraId="3C100CED" w14:textId="77777777" w:rsidR="0070372F" w:rsidRDefault="0070372F" w:rsidP="00AD3012">
      <w:pPr>
        <w:pStyle w:val="Text111"/>
        <w:ind w:left="1416"/>
      </w:pPr>
      <w:r>
        <w:t xml:space="preserve">Selected batches </w:t>
      </w:r>
      <w:r w:rsidR="00396D32">
        <w:t>should</w:t>
      </w:r>
      <w:r>
        <w:t xml:space="preserve"> be manually packed into agreed packaging material (multi-dose containers) and included in a technical stability study.</w:t>
      </w:r>
    </w:p>
    <w:p w14:paraId="4ECCAF25" w14:textId="231E74A4" w:rsidR="0070372F" w:rsidRPr="00AD3012" w:rsidRDefault="008A0717" w:rsidP="00AD3012">
      <w:pPr>
        <w:pStyle w:val="Standard1"/>
        <w:ind w:left="708"/>
        <w:jc w:val="both"/>
        <w:textAlignment w:val="baseline"/>
        <w:rPr>
          <w:rFonts w:ascii="Verdana" w:hAnsi="Verdana"/>
          <w:b/>
          <w:sz w:val="20"/>
          <w:lang w:val="en-US"/>
        </w:rPr>
      </w:pPr>
      <w:r>
        <w:rPr>
          <w:rFonts w:ascii="Verdana" w:hAnsi="Verdana"/>
          <w:b/>
          <w:sz w:val="20"/>
          <w:lang w:val="en-US"/>
        </w:rPr>
        <w:t>2.</w:t>
      </w:r>
      <w:r w:rsidR="003E1531">
        <w:rPr>
          <w:rFonts w:ascii="Verdana" w:hAnsi="Verdana"/>
          <w:b/>
          <w:sz w:val="20"/>
          <w:lang w:val="en-US"/>
        </w:rPr>
        <w:t xml:space="preserve">5. </w:t>
      </w:r>
      <w:r w:rsidR="00AD3012" w:rsidRPr="00AD3012">
        <w:rPr>
          <w:rFonts w:ascii="Verdana" w:hAnsi="Verdana"/>
          <w:b/>
          <w:sz w:val="20"/>
          <w:lang w:val="en-US"/>
        </w:rPr>
        <w:t xml:space="preserve"> </w:t>
      </w:r>
      <w:r w:rsidR="0070372F" w:rsidRPr="00AD3012">
        <w:rPr>
          <w:rFonts w:ascii="Verdana" w:hAnsi="Verdana"/>
          <w:b/>
          <w:sz w:val="20"/>
          <w:lang w:val="en-US"/>
        </w:rPr>
        <w:t>Technical stability study</w:t>
      </w:r>
      <w:r w:rsidR="00D60522">
        <w:rPr>
          <w:rFonts w:ascii="Verdana" w:hAnsi="Verdana"/>
          <w:b/>
          <w:sz w:val="20"/>
          <w:lang w:val="en-US"/>
        </w:rPr>
        <w:t xml:space="preserve"> (3 units for first sample should be priced + 15 units for additional samples)</w:t>
      </w:r>
    </w:p>
    <w:p w14:paraId="6ED72C9E" w14:textId="77777777" w:rsidR="001533F1" w:rsidRDefault="001533F1" w:rsidP="00AD3012">
      <w:pPr>
        <w:pStyle w:val="Text111"/>
        <w:ind w:left="1416"/>
      </w:pPr>
    </w:p>
    <w:p w14:paraId="1D68107C" w14:textId="77777777" w:rsidR="0070372F" w:rsidRDefault="0070372F" w:rsidP="00AD3012">
      <w:pPr>
        <w:pStyle w:val="Text111"/>
        <w:ind w:left="1416"/>
      </w:pPr>
      <w:r w:rsidRPr="0070372F">
        <w:lastRenderedPageBreak/>
        <w:t xml:space="preserve">Packed samples of selected lab scale batches </w:t>
      </w:r>
      <w:r w:rsidR="00396D32">
        <w:t>should</w:t>
      </w:r>
      <w:r w:rsidRPr="0070372F">
        <w:t xml:space="preserve"> be tested in a technical stability test program. 1 batch per strengths is expected to be tested in this study. </w:t>
      </w:r>
      <w:r w:rsidRPr="00AD3012">
        <w:t xml:space="preserve">Results from this step </w:t>
      </w:r>
      <w:r w:rsidR="00396D32">
        <w:t>should</w:t>
      </w:r>
      <w:r w:rsidRPr="00AD3012">
        <w:t xml:space="preserve"> also be used to support the clinical batch.</w:t>
      </w:r>
      <w:r w:rsidR="00AD3012">
        <w:t xml:space="preserve"> </w:t>
      </w:r>
      <w:r w:rsidR="00396D32">
        <w:t>Required s</w:t>
      </w:r>
      <w:r w:rsidRPr="0070372F">
        <w:t xml:space="preserve">torage conditions and testing times are indicated in the table below. The data generated </w:t>
      </w:r>
      <w:r w:rsidR="00396D32">
        <w:t>shall</w:t>
      </w:r>
      <w:r w:rsidRPr="0070372F">
        <w:t xml:space="preserve"> be summarized in a tabular overview. </w:t>
      </w:r>
    </w:p>
    <w:p w14:paraId="3C4D2A0E" w14:textId="77777777" w:rsidR="0070372F" w:rsidRPr="00D93991" w:rsidRDefault="0070372F" w:rsidP="0070372F">
      <w:pPr>
        <w:ind w:left="1418"/>
        <w:jc w:val="both"/>
        <w:rPr>
          <w:lang w:val="en-US"/>
        </w:rPr>
      </w:pPr>
    </w:p>
    <w:tbl>
      <w:tblPr>
        <w:tblW w:w="9639" w:type="dxa"/>
        <w:tblInd w:w="866" w:type="dxa"/>
        <w:tblLayout w:type="fixed"/>
        <w:tblCellMar>
          <w:top w:w="28" w:type="dxa"/>
          <w:bottom w:w="85" w:type="dxa"/>
        </w:tblCellMar>
        <w:tblLook w:val="01E0" w:firstRow="1" w:lastRow="1" w:firstColumn="1" w:lastColumn="1" w:noHBand="0" w:noVBand="0"/>
      </w:tblPr>
      <w:tblGrid>
        <w:gridCol w:w="2979"/>
        <w:gridCol w:w="1110"/>
        <w:gridCol w:w="1110"/>
        <w:gridCol w:w="1110"/>
        <w:gridCol w:w="1110"/>
        <w:gridCol w:w="1110"/>
        <w:gridCol w:w="1110"/>
      </w:tblGrid>
      <w:tr w:rsidR="0070372F" w:rsidRPr="006E4AFB" w14:paraId="410AB5BD" w14:textId="77777777" w:rsidTr="00EA2DCC">
        <w:trPr>
          <w:trHeight w:val="305"/>
        </w:trPr>
        <w:tc>
          <w:tcPr>
            <w:tcW w:w="2979" w:type="dxa"/>
            <w:vMerge w:val="restart"/>
            <w:tcBorders>
              <w:top w:val="single" w:sz="12" w:space="0" w:color="auto"/>
              <w:left w:val="single" w:sz="12" w:space="0" w:color="auto"/>
              <w:bottom w:val="single" w:sz="12" w:space="0" w:color="auto"/>
              <w:right w:val="single" w:sz="12" w:space="0" w:color="auto"/>
            </w:tcBorders>
            <w:tcMar>
              <w:top w:w="28" w:type="dxa"/>
              <w:left w:w="0" w:type="dxa"/>
              <w:bottom w:w="28" w:type="dxa"/>
              <w:right w:w="108" w:type="dxa"/>
            </w:tcMar>
            <w:vAlign w:val="center"/>
          </w:tcPr>
          <w:p w14:paraId="77534016" w14:textId="77777777" w:rsidR="0070372F" w:rsidRPr="0070372F" w:rsidRDefault="0070372F" w:rsidP="00EA2DCC">
            <w:pPr>
              <w:jc w:val="center"/>
              <w:rPr>
                <w:rFonts w:eastAsia="Times New Roman"/>
                <w:szCs w:val="20"/>
                <w:lang w:val="en-US" w:eastAsia="de-DE"/>
              </w:rPr>
            </w:pPr>
          </w:p>
        </w:tc>
        <w:tc>
          <w:tcPr>
            <w:tcW w:w="6660" w:type="dxa"/>
            <w:gridSpan w:val="6"/>
            <w:tcBorders>
              <w:top w:val="single" w:sz="12" w:space="0" w:color="auto"/>
              <w:left w:val="single" w:sz="12" w:space="0" w:color="auto"/>
              <w:bottom w:val="single" w:sz="12" w:space="0" w:color="auto"/>
              <w:right w:val="single" w:sz="12" w:space="0" w:color="auto"/>
            </w:tcBorders>
          </w:tcPr>
          <w:p w14:paraId="4FCE8680" w14:textId="77777777" w:rsidR="0070372F" w:rsidRPr="006E4AFB" w:rsidRDefault="0070372F" w:rsidP="00EA2DCC">
            <w:pPr>
              <w:jc w:val="center"/>
              <w:rPr>
                <w:rFonts w:ascii="Trebuchet MS" w:eastAsia="Times New Roman" w:hAnsi="Trebuchet MS"/>
                <w:b/>
                <w:lang w:eastAsia="de-DE"/>
              </w:rPr>
            </w:pPr>
            <w:proofErr w:type="spellStart"/>
            <w:r w:rsidRPr="006E4AFB">
              <w:rPr>
                <w:rFonts w:eastAsia="Times New Roman"/>
                <w:b/>
                <w:szCs w:val="20"/>
                <w:lang w:eastAsia="de-DE"/>
              </w:rPr>
              <w:t>Stability</w:t>
            </w:r>
            <w:proofErr w:type="spellEnd"/>
            <w:r w:rsidRPr="006E4AFB">
              <w:rPr>
                <w:rFonts w:eastAsia="Times New Roman"/>
                <w:b/>
                <w:szCs w:val="20"/>
                <w:lang w:eastAsia="de-DE"/>
              </w:rPr>
              <w:t xml:space="preserve"> </w:t>
            </w:r>
            <w:proofErr w:type="spellStart"/>
            <w:r w:rsidRPr="006E4AFB">
              <w:rPr>
                <w:rFonts w:eastAsia="Times New Roman"/>
                <w:b/>
                <w:szCs w:val="20"/>
                <w:lang w:eastAsia="de-DE"/>
              </w:rPr>
              <w:t>Testing</w:t>
            </w:r>
            <w:proofErr w:type="spellEnd"/>
            <w:r w:rsidRPr="006E4AFB">
              <w:rPr>
                <w:rFonts w:eastAsia="Times New Roman"/>
                <w:b/>
                <w:szCs w:val="20"/>
                <w:lang w:eastAsia="de-DE"/>
              </w:rPr>
              <w:t xml:space="preserve"> Schedule (</w:t>
            </w:r>
            <w:proofErr w:type="spellStart"/>
            <w:r w:rsidRPr="006E4AFB">
              <w:rPr>
                <w:rFonts w:eastAsia="Times New Roman"/>
                <w:b/>
                <w:szCs w:val="20"/>
                <w:lang w:eastAsia="de-DE"/>
              </w:rPr>
              <w:t>months</w:t>
            </w:r>
            <w:proofErr w:type="spellEnd"/>
            <w:r w:rsidRPr="006E4AFB">
              <w:rPr>
                <w:rFonts w:eastAsia="Times New Roman"/>
                <w:b/>
                <w:szCs w:val="20"/>
                <w:lang w:eastAsia="de-DE"/>
              </w:rPr>
              <w:t>)</w:t>
            </w:r>
          </w:p>
        </w:tc>
      </w:tr>
      <w:tr w:rsidR="0070372F" w:rsidRPr="006E4AFB" w14:paraId="66857EB0" w14:textId="77777777" w:rsidTr="00EA2DCC">
        <w:trPr>
          <w:trHeight w:val="320"/>
        </w:trPr>
        <w:tc>
          <w:tcPr>
            <w:tcW w:w="2979" w:type="dxa"/>
            <w:vMerge/>
            <w:tcBorders>
              <w:top w:val="single" w:sz="12" w:space="0" w:color="auto"/>
              <w:left w:val="single" w:sz="12" w:space="0" w:color="auto"/>
              <w:bottom w:val="single" w:sz="12" w:space="0" w:color="auto"/>
              <w:right w:val="single" w:sz="12" w:space="0" w:color="auto"/>
            </w:tcBorders>
            <w:vAlign w:val="center"/>
            <w:hideMark/>
          </w:tcPr>
          <w:p w14:paraId="52EAFA50" w14:textId="77777777" w:rsidR="0070372F" w:rsidRPr="006E4AFB" w:rsidRDefault="0070372F" w:rsidP="00EA2DCC">
            <w:pPr>
              <w:rPr>
                <w:rFonts w:eastAsia="Times New Roman"/>
                <w:szCs w:val="20"/>
                <w:lang w:eastAsia="de-DE"/>
              </w:rPr>
            </w:pPr>
          </w:p>
        </w:tc>
        <w:tc>
          <w:tcPr>
            <w:tcW w:w="1110" w:type="dxa"/>
            <w:tcBorders>
              <w:top w:val="single" w:sz="12" w:space="0" w:color="auto"/>
              <w:left w:val="single" w:sz="12" w:space="0" w:color="auto"/>
              <w:bottom w:val="single" w:sz="12" w:space="0" w:color="auto"/>
              <w:right w:val="single" w:sz="12" w:space="0" w:color="auto"/>
            </w:tcBorders>
            <w:tcMar>
              <w:top w:w="28" w:type="dxa"/>
              <w:left w:w="108" w:type="dxa"/>
              <w:bottom w:w="28" w:type="dxa"/>
              <w:right w:w="108" w:type="dxa"/>
            </w:tcMar>
            <w:vAlign w:val="center"/>
            <w:hideMark/>
          </w:tcPr>
          <w:p w14:paraId="1B91A30F" w14:textId="77777777" w:rsidR="0070372F" w:rsidRPr="006E4AFB" w:rsidRDefault="0070372F" w:rsidP="00EA2DCC">
            <w:pPr>
              <w:jc w:val="center"/>
              <w:rPr>
                <w:rFonts w:eastAsia="Times New Roman"/>
                <w:b/>
                <w:szCs w:val="20"/>
                <w:lang w:eastAsia="de-DE"/>
              </w:rPr>
            </w:pPr>
            <w:r w:rsidRPr="006E4AFB">
              <w:rPr>
                <w:rFonts w:eastAsia="Times New Roman"/>
                <w:b/>
                <w:szCs w:val="20"/>
                <w:lang w:eastAsia="de-DE"/>
              </w:rPr>
              <w:t>0</w:t>
            </w:r>
          </w:p>
        </w:tc>
        <w:tc>
          <w:tcPr>
            <w:tcW w:w="1110" w:type="dxa"/>
            <w:tcBorders>
              <w:top w:val="single" w:sz="12" w:space="0" w:color="auto"/>
              <w:left w:val="single" w:sz="12" w:space="0" w:color="auto"/>
              <w:bottom w:val="single" w:sz="12" w:space="0" w:color="auto"/>
              <w:right w:val="single" w:sz="12" w:space="0" w:color="auto"/>
            </w:tcBorders>
            <w:tcMar>
              <w:top w:w="28" w:type="dxa"/>
              <w:left w:w="108" w:type="dxa"/>
              <w:bottom w:w="28" w:type="dxa"/>
              <w:right w:w="108" w:type="dxa"/>
            </w:tcMar>
            <w:vAlign w:val="center"/>
            <w:hideMark/>
          </w:tcPr>
          <w:p w14:paraId="3D2941AD" w14:textId="77777777" w:rsidR="0070372F" w:rsidRPr="006E4AFB" w:rsidRDefault="0070372F" w:rsidP="00EA2DCC">
            <w:pPr>
              <w:jc w:val="center"/>
              <w:rPr>
                <w:rFonts w:eastAsia="Times New Roman"/>
                <w:b/>
                <w:szCs w:val="20"/>
                <w:lang w:eastAsia="de-DE"/>
              </w:rPr>
            </w:pPr>
            <w:r w:rsidRPr="006E4AFB">
              <w:rPr>
                <w:rFonts w:eastAsia="Times New Roman"/>
                <w:b/>
                <w:szCs w:val="20"/>
                <w:lang w:eastAsia="de-DE"/>
              </w:rPr>
              <w:t>1</w:t>
            </w:r>
          </w:p>
        </w:tc>
        <w:tc>
          <w:tcPr>
            <w:tcW w:w="1110" w:type="dxa"/>
            <w:tcBorders>
              <w:top w:val="single" w:sz="12" w:space="0" w:color="auto"/>
              <w:left w:val="single" w:sz="12" w:space="0" w:color="auto"/>
              <w:bottom w:val="single" w:sz="12" w:space="0" w:color="auto"/>
              <w:right w:val="single" w:sz="12" w:space="0" w:color="auto"/>
            </w:tcBorders>
            <w:vAlign w:val="center"/>
          </w:tcPr>
          <w:p w14:paraId="72C971C5" w14:textId="77777777" w:rsidR="0070372F" w:rsidRPr="006E4AFB" w:rsidRDefault="0070372F" w:rsidP="00EA2DCC">
            <w:pPr>
              <w:jc w:val="center"/>
              <w:rPr>
                <w:rFonts w:eastAsia="Times New Roman"/>
                <w:b/>
                <w:szCs w:val="20"/>
                <w:lang w:eastAsia="de-DE"/>
              </w:rPr>
            </w:pPr>
            <w:r w:rsidRPr="006E4AFB">
              <w:rPr>
                <w:rFonts w:eastAsia="Times New Roman"/>
                <w:b/>
                <w:szCs w:val="20"/>
                <w:lang w:eastAsia="de-DE"/>
              </w:rPr>
              <w:t>3</w:t>
            </w:r>
          </w:p>
        </w:tc>
        <w:tc>
          <w:tcPr>
            <w:tcW w:w="1110" w:type="dxa"/>
            <w:tcBorders>
              <w:top w:val="single" w:sz="12" w:space="0" w:color="auto"/>
              <w:left w:val="single" w:sz="12" w:space="0" w:color="auto"/>
              <w:bottom w:val="single" w:sz="12" w:space="0" w:color="auto"/>
              <w:right w:val="single" w:sz="12" w:space="0" w:color="auto"/>
            </w:tcBorders>
            <w:hideMark/>
          </w:tcPr>
          <w:p w14:paraId="351E904C" w14:textId="77777777" w:rsidR="0070372F" w:rsidRPr="006E4AFB" w:rsidRDefault="0070372F" w:rsidP="00EA2DCC">
            <w:pPr>
              <w:jc w:val="center"/>
              <w:rPr>
                <w:rFonts w:eastAsia="Times New Roman"/>
                <w:b/>
                <w:szCs w:val="20"/>
                <w:lang w:eastAsia="de-DE"/>
              </w:rPr>
            </w:pPr>
            <w:r w:rsidRPr="006E4AFB">
              <w:rPr>
                <w:rFonts w:eastAsia="Times New Roman"/>
                <w:b/>
                <w:szCs w:val="20"/>
                <w:lang w:eastAsia="de-DE"/>
              </w:rPr>
              <w:t>6</w:t>
            </w:r>
          </w:p>
        </w:tc>
        <w:tc>
          <w:tcPr>
            <w:tcW w:w="1110" w:type="dxa"/>
            <w:tcBorders>
              <w:top w:val="single" w:sz="12" w:space="0" w:color="auto"/>
              <w:left w:val="single" w:sz="12" w:space="0" w:color="auto"/>
              <w:bottom w:val="single" w:sz="12" w:space="0" w:color="auto"/>
              <w:right w:val="single" w:sz="12" w:space="0" w:color="auto"/>
            </w:tcBorders>
            <w:hideMark/>
          </w:tcPr>
          <w:p w14:paraId="709285A7" w14:textId="77777777" w:rsidR="0070372F" w:rsidRPr="006E4AFB" w:rsidRDefault="0070372F" w:rsidP="00EA2DCC">
            <w:pPr>
              <w:jc w:val="center"/>
              <w:rPr>
                <w:rFonts w:eastAsia="Times New Roman"/>
                <w:b/>
                <w:szCs w:val="20"/>
                <w:lang w:eastAsia="de-DE"/>
              </w:rPr>
            </w:pPr>
            <w:r w:rsidRPr="006E4AFB">
              <w:rPr>
                <w:rFonts w:eastAsia="Times New Roman"/>
                <w:b/>
                <w:szCs w:val="20"/>
                <w:lang w:eastAsia="de-DE"/>
              </w:rPr>
              <w:t>9</w:t>
            </w:r>
          </w:p>
        </w:tc>
        <w:tc>
          <w:tcPr>
            <w:tcW w:w="1110" w:type="dxa"/>
            <w:tcBorders>
              <w:top w:val="single" w:sz="12" w:space="0" w:color="auto"/>
              <w:left w:val="single" w:sz="12" w:space="0" w:color="auto"/>
              <w:bottom w:val="single" w:sz="12" w:space="0" w:color="auto"/>
              <w:right w:val="single" w:sz="12" w:space="0" w:color="auto"/>
            </w:tcBorders>
            <w:hideMark/>
          </w:tcPr>
          <w:p w14:paraId="401E53E6" w14:textId="77777777" w:rsidR="0070372F" w:rsidRPr="006E4AFB" w:rsidRDefault="0070372F" w:rsidP="00EA2DCC">
            <w:pPr>
              <w:jc w:val="center"/>
              <w:rPr>
                <w:rFonts w:eastAsia="Times New Roman"/>
                <w:b/>
                <w:szCs w:val="20"/>
                <w:lang w:eastAsia="de-DE"/>
              </w:rPr>
            </w:pPr>
            <w:r w:rsidRPr="006E4AFB">
              <w:rPr>
                <w:rFonts w:eastAsia="Times New Roman"/>
                <w:b/>
                <w:szCs w:val="20"/>
                <w:lang w:eastAsia="de-DE"/>
              </w:rPr>
              <w:t>12</w:t>
            </w:r>
          </w:p>
        </w:tc>
      </w:tr>
      <w:tr w:rsidR="0070372F" w:rsidRPr="006E4AFB" w14:paraId="35FC2E01" w14:textId="77777777" w:rsidTr="00EA2DCC">
        <w:trPr>
          <w:trHeight w:val="624"/>
        </w:trPr>
        <w:tc>
          <w:tcPr>
            <w:tcW w:w="2979" w:type="dxa"/>
            <w:tcBorders>
              <w:top w:val="single" w:sz="12" w:space="0" w:color="auto"/>
              <w:left w:val="single" w:sz="12" w:space="0" w:color="auto"/>
              <w:bottom w:val="single" w:sz="12" w:space="0" w:color="auto"/>
              <w:right w:val="single" w:sz="12" w:space="0" w:color="auto"/>
            </w:tcBorders>
            <w:tcMar>
              <w:top w:w="28" w:type="dxa"/>
              <w:left w:w="108" w:type="dxa"/>
              <w:bottom w:w="28" w:type="dxa"/>
              <w:right w:w="108" w:type="dxa"/>
            </w:tcMar>
            <w:vAlign w:val="center"/>
            <w:hideMark/>
          </w:tcPr>
          <w:p w14:paraId="2A5A0180" w14:textId="77777777" w:rsidR="0070372F" w:rsidRPr="0070372F" w:rsidRDefault="0070372F" w:rsidP="00EA2DCC">
            <w:pPr>
              <w:jc w:val="center"/>
              <w:rPr>
                <w:rFonts w:eastAsia="Times New Roman"/>
                <w:b/>
                <w:szCs w:val="20"/>
                <w:lang w:val="en-US" w:eastAsia="de-DE"/>
              </w:rPr>
            </w:pPr>
            <w:r w:rsidRPr="0070372F">
              <w:rPr>
                <w:rFonts w:eastAsia="Times New Roman"/>
                <w:b/>
                <w:szCs w:val="20"/>
                <w:lang w:val="en-US" w:eastAsia="de-DE"/>
              </w:rPr>
              <w:t>Long Term Conditions</w:t>
            </w:r>
          </w:p>
          <w:p w14:paraId="59F863FD" w14:textId="77777777" w:rsidR="0070372F" w:rsidRPr="0070372F" w:rsidRDefault="0070372F" w:rsidP="00EA2DCC">
            <w:pPr>
              <w:jc w:val="center"/>
              <w:rPr>
                <w:rFonts w:eastAsia="Times New Roman"/>
                <w:b/>
                <w:sz w:val="18"/>
                <w:szCs w:val="18"/>
                <w:lang w:val="en-US" w:eastAsia="de-DE"/>
              </w:rPr>
            </w:pPr>
            <w:r w:rsidRPr="0070372F">
              <w:rPr>
                <w:rFonts w:eastAsia="Times New Roman"/>
                <w:b/>
                <w:sz w:val="18"/>
                <w:szCs w:val="18"/>
                <w:lang w:val="en-US" w:eastAsia="de-DE"/>
              </w:rPr>
              <w:t>(25°C/60% </w:t>
            </w:r>
            <w:proofErr w:type="spellStart"/>
            <w:r w:rsidRPr="0070372F">
              <w:rPr>
                <w:rFonts w:eastAsia="Times New Roman"/>
                <w:b/>
                <w:sz w:val="18"/>
                <w:szCs w:val="18"/>
                <w:lang w:val="en-US" w:eastAsia="de-DE"/>
              </w:rPr>
              <w:t>r.h</w:t>
            </w:r>
            <w:proofErr w:type="spellEnd"/>
            <w:r w:rsidRPr="0070372F">
              <w:rPr>
                <w:rFonts w:eastAsia="Times New Roman"/>
                <w:b/>
                <w:sz w:val="18"/>
                <w:szCs w:val="18"/>
                <w:lang w:val="en-US" w:eastAsia="de-DE"/>
              </w:rPr>
              <w:t>.)</w:t>
            </w:r>
          </w:p>
        </w:tc>
        <w:tc>
          <w:tcPr>
            <w:tcW w:w="1110" w:type="dxa"/>
            <w:vMerge w:val="restart"/>
            <w:tcBorders>
              <w:top w:val="single" w:sz="12" w:space="0" w:color="auto"/>
              <w:left w:val="single" w:sz="12" w:space="0" w:color="auto"/>
              <w:bottom w:val="single" w:sz="12" w:space="0" w:color="auto"/>
              <w:right w:val="single" w:sz="12" w:space="0" w:color="auto"/>
            </w:tcBorders>
            <w:vAlign w:val="center"/>
            <w:hideMark/>
          </w:tcPr>
          <w:p w14:paraId="2920CE9B" w14:textId="77777777" w:rsidR="0070372F" w:rsidRPr="006E4AFB" w:rsidRDefault="0070372F" w:rsidP="00EA2DCC">
            <w:pPr>
              <w:jc w:val="center"/>
              <w:rPr>
                <w:rFonts w:eastAsia="Times New Roman"/>
                <w:szCs w:val="20"/>
                <w:lang w:eastAsia="de-DE"/>
              </w:rPr>
            </w:pPr>
            <w:r w:rsidRPr="006E4AFB">
              <w:rPr>
                <w:rFonts w:eastAsia="Times New Roman"/>
                <w:szCs w:val="20"/>
                <w:lang w:eastAsia="de-DE"/>
              </w:rPr>
              <w:t>T</w:t>
            </w:r>
            <w:r w:rsidRPr="006E4AFB">
              <w:rPr>
                <w:rFonts w:eastAsia="Times New Roman"/>
                <w:szCs w:val="20"/>
                <w:vertAlign w:val="subscript"/>
                <w:lang w:eastAsia="de-DE"/>
              </w:rPr>
              <w:t>0</w:t>
            </w:r>
          </w:p>
        </w:tc>
        <w:tc>
          <w:tcPr>
            <w:tcW w:w="1110" w:type="dxa"/>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6AA2E726" w14:textId="77777777" w:rsidR="0070372F" w:rsidRPr="006E4AFB" w:rsidRDefault="0070372F" w:rsidP="00EA2DCC">
            <w:pPr>
              <w:jc w:val="center"/>
              <w:rPr>
                <w:rFonts w:eastAsia="Times New Roman"/>
                <w:szCs w:val="20"/>
                <w:lang w:eastAsia="de-DE"/>
              </w:rPr>
            </w:pPr>
            <w:r w:rsidRPr="006E4AFB">
              <w:rPr>
                <w:rFonts w:eastAsia="Times New Roman"/>
                <w:szCs w:val="20"/>
                <w:lang w:eastAsia="de-DE"/>
              </w:rPr>
              <w:t>X</w:t>
            </w:r>
          </w:p>
        </w:tc>
        <w:tc>
          <w:tcPr>
            <w:tcW w:w="1110" w:type="dxa"/>
            <w:tcBorders>
              <w:top w:val="single" w:sz="12" w:space="0" w:color="auto"/>
              <w:left w:val="single" w:sz="12" w:space="0" w:color="auto"/>
              <w:bottom w:val="single" w:sz="12" w:space="0" w:color="auto"/>
              <w:right w:val="single" w:sz="12" w:space="0" w:color="auto"/>
            </w:tcBorders>
            <w:vAlign w:val="center"/>
          </w:tcPr>
          <w:p w14:paraId="068A8AA7" w14:textId="77777777" w:rsidR="0070372F" w:rsidRPr="006E4AFB" w:rsidRDefault="0070372F" w:rsidP="00EA2DCC">
            <w:pPr>
              <w:jc w:val="center"/>
            </w:pPr>
            <w:r w:rsidRPr="006E4AFB">
              <w:rPr>
                <w:rFonts w:eastAsia="Times New Roman"/>
                <w:szCs w:val="20"/>
                <w:lang w:eastAsia="de-DE"/>
              </w:rPr>
              <w:t>X</w:t>
            </w:r>
          </w:p>
        </w:tc>
        <w:tc>
          <w:tcPr>
            <w:tcW w:w="1110" w:type="dxa"/>
            <w:tcBorders>
              <w:top w:val="single" w:sz="12" w:space="0" w:color="auto"/>
              <w:left w:val="single" w:sz="12" w:space="0" w:color="auto"/>
              <w:bottom w:val="single" w:sz="12" w:space="0" w:color="auto"/>
              <w:right w:val="single" w:sz="12" w:space="0" w:color="auto"/>
            </w:tcBorders>
            <w:vAlign w:val="center"/>
            <w:hideMark/>
          </w:tcPr>
          <w:p w14:paraId="0BF5E716" w14:textId="77777777" w:rsidR="0070372F" w:rsidRPr="006E4AFB" w:rsidRDefault="0070372F" w:rsidP="00EA2DCC">
            <w:pPr>
              <w:jc w:val="center"/>
            </w:pPr>
            <w:r w:rsidRPr="006E4AFB">
              <w:rPr>
                <w:rFonts w:eastAsia="Times New Roman"/>
                <w:szCs w:val="20"/>
                <w:lang w:eastAsia="de-DE"/>
              </w:rPr>
              <w:t>X</w:t>
            </w:r>
          </w:p>
        </w:tc>
        <w:tc>
          <w:tcPr>
            <w:tcW w:w="1110" w:type="dxa"/>
            <w:tcBorders>
              <w:top w:val="single" w:sz="12" w:space="0" w:color="auto"/>
              <w:left w:val="single" w:sz="12" w:space="0" w:color="auto"/>
              <w:bottom w:val="single" w:sz="12" w:space="0" w:color="auto"/>
              <w:right w:val="single" w:sz="12" w:space="0" w:color="auto"/>
            </w:tcBorders>
            <w:vAlign w:val="center"/>
            <w:hideMark/>
          </w:tcPr>
          <w:p w14:paraId="73AEF63B" w14:textId="77777777" w:rsidR="0070372F" w:rsidRPr="006E4AFB" w:rsidRDefault="0070372F" w:rsidP="00EA2DCC">
            <w:pPr>
              <w:jc w:val="center"/>
              <w:rPr>
                <w:rFonts w:eastAsia="Times New Roman"/>
                <w:szCs w:val="20"/>
                <w:lang w:eastAsia="de-DE"/>
              </w:rPr>
            </w:pPr>
            <w:r w:rsidRPr="006E4AFB">
              <w:rPr>
                <w:rFonts w:eastAsia="Times New Roman"/>
                <w:szCs w:val="20"/>
                <w:lang w:eastAsia="de-DE"/>
              </w:rPr>
              <w:t>(X)</w:t>
            </w:r>
          </w:p>
        </w:tc>
        <w:tc>
          <w:tcPr>
            <w:tcW w:w="1110" w:type="dxa"/>
            <w:tcBorders>
              <w:top w:val="single" w:sz="12" w:space="0" w:color="auto"/>
              <w:left w:val="single" w:sz="12" w:space="0" w:color="auto"/>
              <w:bottom w:val="single" w:sz="12" w:space="0" w:color="auto"/>
              <w:right w:val="single" w:sz="12" w:space="0" w:color="auto"/>
            </w:tcBorders>
            <w:vAlign w:val="center"/>
            <w:hideMark/>
          </w:tcPr>
          <w:p w14:paraId="1A291AF7" w14:textId="23A973A4" w:rsidR="0070372F" w:rsidRPr="006E4AFB" w:rsidRDefault="0070372F" w:rsidP="000654C7">
            <w:pPr>
              <w:jc w:val="center"/>
            </w:pPr>
            <w:r w:rsidRPr="006E4AFB">
              <w:rPr>
                <w:rFonts w:eastAsia="Times New Roman"/>
                <w:szCs w:val="20"/>
                <w:lang w:eastAsia="de-DE"/>
              </w:rPr>
              <w:t>(X)</w:t>
            </w:r>
          </w:p>
        </w:tc>
      </w:tr>
      <w:tr w:rsidR="0070372F" w:rsidRPr="006E4AFB" w14:paraId="33B00A0F" w14:textId="77777777" w:rsidTr="00EA2DCC">
        <w:trPr>
          <w:trHeight w:val="624"/>
        </w:trPr>
        <w:tc>
          <w:tcPr>
            <w:tcW w:w="2979" w:type="dxa"/>
            <w:tcBorders>
              <w:top w:val="single" w:sz="12" w:space="0" w:color="auto"/>
              <w:left w:val="single" w:sz="12" w:space="0" w:color="auto"/>
              <w:bottom w:val="single" w:sz="12" w:space="0" w:color="auto"/>
              <w:right w:val="single" w:sz="12" w:space="0" w:color="auto"/>
            </w:tcBorders>
            <w:tcMar>
              <w:top w:w="28" w:type="dxa"/>
              <w:left w:w="108" w:type="dxa"/>
              <w:bottom w:w="28" w:type="dxa"/>
              <w:right w:w="108" w:type="dxa"/>
            </w:tcMar>
            <w:vAlign w:val="center"/>
          </w:tcPr>
          <w:p w14:paraId="267D9FA7" w14:textId="77777777" w:rsidR="0070372F" w:rsidRPr="0070372F" w:rsidRDefault="0070372F" w:rsidP="00EA2DCC">
            <w:pPr>
              <w:jc w:val="center"/>
              <w:rPr>
                <w:rFonts w:eastAsia="Times New Roman"/>
                <w:b/>
                <w:szCs w:val="20"/>
                <w:lang w:val="en-US" w:eastAsia="de-DE"/>
              </w:rPr>
            </w:pPr>
            <w:r w:rsidRPr="0070372F">
              <w:rPr>
                <w:rFonts w:eastAsia="Times New Roman"/>
                <w:b/>
                <w:szCs w:val="20"/>
                <w:lang w:val="en-US" w:eastAsia="de-DE"/>
              </w:rPr>
              <w:t>Intermediate Conditions</w:t>
            </w:r>
          </w:p>
          <w:p w14:paraId="3C62817D" w14:textId="77777777" w:rsidR="0070372F" w:rsidRPr="0070372F" w:rsidRDefault="0070372F" w:rsidP="00EA2DCC">
            <w:pPr>
              <w:jc w:val="center"/>
              <w:rPr>
                <w:rFonts w:eastAsia="Times New Roman"/>
                <w:b/>
                <w:szCs w:val="20"/>
                <w:lang w:val="en-US" w:eastAsia="de-DE"/>
              </w:rPr>
            </w:pPr>
            <w:r w:rsidRPr="0070372F">
              <w:rPr>
                <w:rFonts w:eastAsia="Times New Roman"/>
                <w:b/>
                <w:szCs w:val="20"/>
                <w:lang w:val="en-US" w:eastAsia="de-DE"/>
              </w:rPr>
              <w:t>(30°C/65%r.h.)</w:t>
            </w:r>
          </w:p>
        </w:tc>
        <w:tc>
          <w:tcPr>
            <w:tcW w:w="1110" w:type="dxa"/>
            <w:vMerge/>
            <w:tcBorders>
              <w:top w:val="single" w:sz="12" w:space="0" w:color="auto"/>
              <w:left w:val="single" w:sz="12" w:space="0" w:color="auto"/>
              <w:bottom w:val="single" w:sz="12" w:space="0" w:color="auto"/>
              <w:right w:val="single" w:sz="12" w:space="0" w:color="auto"/>
            </w:tcBorders>
            <w:vAlign w:val="center"/>
          </w:tcPr>
          <w:p w14:paraId="2A0E7E9D" w14:textId="77777777" w:rsidR="0070372F" w:rsidRPr="0070372F" w:rsidRDefault="0070372F" w:rsidP="00EA2DCC">
            <w:pPr>
              <w:jc w:val="center"/>
              <w:rPr>
                <w:rFonts w:eastAsia="Times New Roman"/>
                <w:szCs w:val="20"/>
                <w:lang w:val="en-US" w:eastAsia="de-DE"/>
              </w:rPr>
            </w:pPr>
          </w:p>
        </w:tc>
        <w:tc>
          <w:tcPr>
            <w:tcW w:w="1110" w:type="dxa"/>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91C1D96" w14:textId="77777777" w:rsidR="0070372F" w:rsidRPr="006E4AFB" w:rsidRDefault="0070372F" w:rsidP="00EA2DCC">
            <w:pPr>
              <w:jc w:val="center"/>
            </w:pPr>
            <w:r w:rsidRPr="006E4AFB">
              <w:rPr>
                <w:rFonts w:eastAsia="Times New Roman"/>
                <w:szCs w:val="20"/>
                <w:lang w:eastAsia="de-DE"/>
              </w:rPr>
              <w:t>(X)</w:t>
            </w:r>
          </w:p>
        </w:tc>
        <w:tc>
          <w:tcPr>
            <w:tcW w:w="1110" w:type="dxa"/>
            <w:tcBorders>
              <w:top w:val="single" w:sz="12" w:space="0" w:color="auto"/>
              <w:left w:val="single" w:sz="12" w:space="0" w:color="auto"/>
              <w:bottom w:val="single" w:sz="12" w:space="0" w:color="auto"/>
              <w:right w:val="single" w:sz="12" w:space="0" w:color="auto"/>
            </w:tcBorders>
            <w:vAlign w:val="center"/>
          </w:tcPr>
          <w:p w14:paraId="16A7C116" w14:textId="77777777" w:rsidR="0070372F" w:rsidRPr="006E4AFB" w:rsidRDefault="0070372F" w:rsidP="00EA2DCC">
            <w:pPr>
              <w:jc w:val="center"/>
            </w:pPr>
            <w:r w:rsidRPr="006E4AFB">
              <w:rPr>
                <w:rFonts w:eastAsia="Times New Roman"/>
                <w:szCs w:val="20"/>
                <w:lang w:eastAsia="de-DE"/>
              </w:rPr>
              <w:t>(X)</w:t>
            </w:r>
          </w:p>
        </w:tc>
        <w:tc>
          <w:tcPr>
            <w:tcW w:w="1110" w:type="dxa"/>
            <w:tcBorders>
              <w:top w:val="single" w:sz="12" w:space="0" w:color="auto"/>
              <w:left w:val="single" w:sz="12" w:space="0" w:color="auto"/>
              <w:bottom w:val="single" w:sz="12" w:space="0" w:color="auto"/>
              <w:right w:val="single" w:sz="12" w:space="0" w:color="auto"/>
            </w:tcBorders>
            <w:vAlign w:val="center"/>
          </w:tcPr>
          <w:p w14:paraId="3CA7284F" w14:textId="77777777" w:rsidR="0070372F" w:rsidRPr="006E4AFB" w:rsidRDefault="0070372F" w:rsidP="00EA2DCC">
            <w:pPr>
              <w:jc w:val="center"/>
            </w:pPr>
            <w:r w:rsidRPr="006E4AFB">
              <w:rPr>
                <w:rFonts w:eastAsia="Times New Roman"/>
                <w:szCs w:val="20"/>
                <w:lang w:eastAsia="de-DE"/>
              </w:rPr>
              <w:t>(X)</w:t>
            </w:r>
          </w:p>
        </w:tc>
        <w:tc>
          <w:tcPr>
            <w:tcW w:w="1110" w:type="dxa"/>
            <w:tcBorders>
              <w:top w:val="single" w:sz="12" w:space="0" w:color="auto"/>
              <w:left w:val="single" w:sz="12" w:space="0" w:color="auto"/>
              <w:bottom w:val="single" w:sz="12" w:space="0" w:color="auto"/>
              <w:right w:val="single" w:sz="12" w:space="0" w:color="auto"/>
            </w:tcBorders>
            <w:vAlign w:val="center"/>
          </w:tcPr>
          <w:p w14:paraId="73C224D4" w14:textId="77777777" w:rsidR="0070372F" w:rsidRPr="006E4AFB" w:rsidRDefault="0070372F" w:rsidP="00EA2DCC">
            <w:pPr>
              <w:jc w:val="center"/>
            </w:pPr>
            <w:r w:rsidRPr="006E4AFB">
              <w:rPr>
                <w:rFonts w:eastAsia="Times New Roman"/>
                <w:szCs w:val="20"/>
                <w:lang w:eastAsia="de-DE"/>
              </w:rPr>
              <w:t>(X)</w:t>
            </w:r>
          </w:p>
        </w:tc>
        <w:tc>
          <w:tcPr>
            <w:tcW w:w="1110" w:type="dxa"/>
            <w:tcBorders>
              <w:top w:val="single" w:sz="12" w:space="0" w:color="auto"/>
              <w:left w:val="single" w:sz="12" w:space="0" w:color="auto"/>
              <w:bottom w:val="single" w:sz="12" w:space="0" w:color="auto"/>
              <w:right w:val="single" w:sz="12" w:space="0" w:color="auto"/>
            </w:tcBorders>
            <w:vAlign w:val="center"/>
          </w:tcPr>
          <w:p w14:paraId="7A0BD9D0" w14:textId="77777777" w:rsidR="0070372F" w:rsidRPr="006E4AFB" w:rsidRDefault="0070372F" w:rsidP="00EA2DCC">
            <w:pPr>
              <w:jc w:val="center"/>
            </w:pPr>
            <w:r w:rsidRPr="006E4AFB">
              <w:rPr>
                <w:rFonts w:eastAsia="Times New Roman"/>
                <w:szCs w:val="20"/>
                <w:lang w:eastAsia="de-DE"/>
              </w:rPr>
              <w:t>(X)</w:t>
            </w:r>
          </w:p>
        </w:tc>
      </w:tr>
      <w:tr w:rsidR="0070372F" w:rsidRPr="006E4AFB" w14:paraId="21C30521" w14:textId="77777777" w:rsidTr="00EA2DCC">
        <w:trPr>
          <w:trHeight w:val="522"/>
        </w:trPr>
        <w:tc>
          <w:tcPr>
            <w:tcW w:w="2979" w:type="dxa"/>
            <w:tcBorders>
              <w:top w:val="single" w:sz="12" w:space="0" w:color="auto"/>
              <w:left w:val="single" w:sz="12" w:space="0" w:color="auto"/>
              <w:bottom w:val="single" w:sz="12" w:space="0" w:color="auto"/>
              <w:right w:val="single" w:sz="12" w:space="0" w:color="auto"/>
            </w:tcBorders>
            <w:tcMar>
              <w:top w:w="28" w:type="dxa"/>
              <w:left w:w="108" w:type="dxa"/>
              <w:bottom w:w="28" w:type="dxa"/>
              <w:right w:w="108" w:type="dxa"/>
            </w:tcMar>
            <w:vAlign w:val="center"/>
            <w:hideMark/>
          </w:tcPr>
          <w:p w14:paraId="037EA0EB" w14:textId="77777777" w:rsidR="0070372F" w:rsidRPr="0070372F" w:rsidRDefault="0070372F" w:rsidP="00EA2DCC">
            <w:pPr>
              <w:jc w:val="center"/>
              <w:rPr>
                <w:rFonts w:eastAsia="Times New Roman"/>
                <w:b/>
                <w:szCs w:val="20"/>
                <w:lang w:val="en-US" w:eastAsia="de-DE"/>
              </w:rPr>
            </w:pPr>
            <w:r w:rsidRPr="0070372F">
              <w:rPr>
                <w:rFonts w:eastAsia="Times New Roman"/>
                <w:b/>
                <w:szCs w:val="20"/>
                <w:lang w:val="en-US" w:eastAsia="de-DE"/>
              </w:rPr>
              <w:t>Accelerated conditions</w:t>
            </w:r>
          </w:p>
          <w:p w14:paraId="2BF00514" w14:textId="77777777" w:rsidR="0070372F" w:rsidRPr="0070372F" w:rsidRDefault="0070372F" w:rsidP="00EA2DCC">
            <w:pPr>
              <w:jc w:val="center"/>
              <w:rPr>
                <w:rFonts w:eastAsia="Times New Roman"/>
                <w:b/>
                <w:sz w:val="18"/>
                <w:szCs w:val="18"/>
                <w:lang w:val="en-US" w:eastAsia="de-DE"/>
              </w:rPr>
            </w:pPr>
            <w:r w:rsidRPr="0070372F">
              <w:rPr>
                <w:rFonts w:eastAsia="Times New Roman"/>
                <w:b/>
                <w:sz w:val="18"/>
                <w:szCs w:val="18"/>
                <w:lang w:val="en-US" w:eastAsia="de-DE"/>
              </w:rPr>
              <w:t xml:space="preserve">(40˚C/75% </w:t>
            </w:r>
            <w:proofErr w:type="spellStart"/>
            <w:r w:rsidRPr="0070372F">
              <w:rPr>
                <w:rFonts w:eastAsia="Times New Roman"/>
                <w:b/>
                <w:sz w:val="18"/>
                <w:szCs w:val="18"/>
                <w:lang w:val="en-US" w:eastAsia="de-DE"/>
              </w:rPr>
              <w:t>r.h</w:t>
            </w:r>
            <w:proofErr w:type="spellEnd"/>
            <w:r w:rsidRPr="0070372F">
              <w:rPr>
                <w:rFonts w:eastAsia="Times New Roman"/>
                <w:b/>
                <w:sz w:val="18"/>
                <w:szCs w:val="18"/>
                <w:lang w:val="en-US" w:eastAsia="de-DE"/>
              </w:rPr>
              <w:t>.)</w:t>
            </w:r>
          </w:p>
        </w:tc>
        <w:tc>
          <w:tcPr>
            <w:tcW w:w="1110" w:type="dxa"/>
            <w:vMerge/>
            <w:tcBorders>
              <w:top w:val="single" w:sz="12" w:space="0" w:color="auto"/>
              <w:left w:val="single" w:sz="12" w:space="0" w:color="auto"/>
              <w:bottom w:val="single" w:sz="12" w:space="0" w:color="auto"/>
              <w:right w:val="single" w:sz="12" w:space="0" w:color="auto"/>
            </w:tcBorders>
            <w:vAlign w:val="center"/>
            <w:hideMark/>
          </w:tcPr>
          <w:p w14:paraId="31FFA277" w14:textId="77777777" w:rsidR="0070372F" w:rsidRPr="0070372F" w:rsidRDefault="0070372F" w:rsidP="00EA2DCC">
            <w:pPr>
              <w:rPr>
                <w:rFonts w:eastAsia="Times New Roman"/>
                <w:szCs w:val="20"/>
                <w:lang w:val="en-US" w:eastAsia="de-DE"/>
              </w:rPr>
            </w:pPr>
          </w:p>
        </w:tc>
        <w:tc>
          <w:tcPr>
            <w:tcW w:w="1110" w:type="dxa"/>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37086CAC" w14:textId="77777777" w:rsidR="0070372F" w:rsidRPr="006E4AFB" w:rsidRDefault="0070372F" w:rsidP="00EA2DCC">
            <w:pPr>
              <w:jc w:val="center"/>
            </w:pPr>
            <w:r w:rsidRPr="006E4AFB">
              <w:rPr>
                <w:rFonts w:eastAsia="Times New Roman"/>
                <w:szCs w:val="20"/>
                <w:lang w:eastAsia="de-DE"/>
              </w:rPr>
              <w:t>X</w:t>
            </w:r>
          </w:p>
        </w:tc>
        <w:tc>
          <w:tcPr>
            <w:tcW w:w="1110" w:type="dxa"/>
            <w:tcBorders>
              <w:top w:val="single" w:sz="12" w:space="0" w:color="auto"/>
              <w:left w:val="single" w:sz="12" w:space="0" w:color="auto"/>
              <w:bottom w:val="single" w:sz="12" w:space="0" w:color="auto"/>
              <w:right w:val="single" w:sz="12" w:space="0" w:color="auto"/>
            </w:tcBorders>
            <w:vAlign w:val="center"/>
          </w:tcPr>
          <w:p w14:paraId="593DDA39" w14:textId="77777777" w:rsidR="0070372F" w:rsidRPr="006E4AFB" w:rsidRDefault="0070372F" w:rsidP="00EA2DCC">
            <w:pPr>
              <w:jc w:val="center"/>
            </w:pPr>
            <w:r w:rsidRPr="006E4AFB">
              <w:rPr>
                <w:rFonts w:eastAsia="Times New Roman"/>
                <w:szCs w:val="20"/>
                <w:lang w:eastAsia="de-DE"/>
              </w:rPr>
              <w:t>X</w:t>
            </w:r>
          </w:p>
        </w:tc>
        <w:tc>
          <w:tcPr>
            <w:tcW w:w="1110" w:type="dxa"/>
            <w:tcBorders>
              <w:top w:val="single" w:sz="12" w:space="0" w:color="auto"/>
              <w:left w:val="single" w:sz="12" w:space="0" w:color="auto"/>
              <w:bottom w:val="single" w:sz="12" w:space="0" w:color="auto"/>
              <w:right w:val="single" w:sz="12" w:space="0" w:color="auto"/>
            </w:tcBorders>
            <w:vAlign w:val="center"/>
            <w:hideMark/>
          </w:tcPr>
          <w:p w14:paraId="34E9B172" w14:textId="77777777" w:rsidR="0070372F" w:rsidRPr="006E4AFB" w:rsidRDefault="0070372F" w:rsidP="00EA2DCC">
            <w:pPr>
              <w:jc w:val="center"/>
            </w:pPr>
            <w:r w:rsidRPr="006E4AFB">
              <w:rPr>
                <w:rFonts w:eastAsia="Times New Roman"/>
                <w:szCs w:val="20"/>
                <w:lang w:eastAsia="de-DE"/>
              </w:rPr>
              <w:t>X</w:t>
            </w:r>
          </w:p>
        </w:tc>
        <w:tc>
          <w:tcPr>
            <w:tcW w:w="1110" w:type="dxa"/>
            <w:tcBorders>
              <w:top w:val="single" w:sz="12" w:space="0" w:color="auto"/>
              <w:left w:val="single" w:sz="12" w:space="0" w:color="auto"/>
              <w:bottom w:val="single" w:sz="12" w:space="0" w:color="auto"/>
              <w:right w:val="single" w:sz="12" w:space="0" w:color="auto"/>
            </w:tcBorders>
          </w:tcPr>
          <w:p w14:paraId="04493C1B" w14:textId="77777777" w:rsidR="0070372F" w:rsidRPr="006E4AFB" w:rsidRDefault="0070372F" w:rsidP="00EA2DCC">
            <w:pPr>
              <w:jc w:val="center"/>
              <w:rPr>
                <w:rFonts w:eastAsia="Times New Roman"/>
                <w:szCs w:val="20"/>
                <w:lang w:eastAsia="de-DE"/>
              </w:rPr>
            </w:pPr>
          </w:p>
        </w:tc>
        <w:tc>
          <w:tcPr>
            <w:tcW w:w="1110" w:type="dxa"/>
            <w:tcBorders>
              <w:top w:val="single" w:sz="12" w:space="0" w:color="auto"/>
              <w:left w:val="single" w:sz="12" w:space="0" w:color="auto"/>
              <w:bottom w:val="single" w:sz="12" w:space="0" w:color="auto"/>
              <w:right w:val="single" w:sz="12" w:space="0" w:color="auto"/>
            </w:tcBorders>
          </w:tcPr>
          <w:p w14:paraId="08939B8C" w14:textId="5D65C0FC" w:rsidR="0070372F" w:rsidRPr="006E4AFB" w:rsidRDefault="0070372F" w:rsidP="00EA2DCC">
            <w:pPr>
              <w:jc w:val="center"/>
              <w:rPr>
                <w:rFonts w:eastAsia="Times New Roman"/>
                <w:szCs w:val="20"/>
                <w:lang w:eastAsia="de-DE"/>
              </w:rPr>
            </w:pPr>
          </w:p>
        </w:tc>
      </w:tr>
    </w:tbl>
    <w:p w14:paraId="51A89077" w14:textId="77777777" w:rsidR="0070372F" w:rsidRPr="00D93991" w:rsidRDefault="0070372F" w:rsidP="0070372F">
      <w:pPr>
        <w:ind w:left="851"/>
        <w:jc w:val="both"/>
        <w:rPr>
          <w:rFonts w:ascii="Trebuchet MS" w:eastAsia="Times New Roman" w:hAnsi="Trebuchet MS"/>
          <w:b/>
          <w:lang w:eastAsia="de-DE"/>
        </w:rPr>
      </w:pPr>
    </w:p>
    <w:p w14:paraId="4ABAF807" w14:textId="77777777" w:rsidR="0070372F" w:rsidRPr="0070372F" w:rsidRDefault="0070372F" w:rsidP="0070372F">
      <w:pPr>
        <w:spacing w:after="120"/>
        <w:ind w:left="1418"/>
        <w:jc w:val="both"/>
        <w:outlineLvl w:val="0"/>
        <w:rPr>
          <w:rFonts w:eastAsia="Times New Roman"/>
          <w:b/>
          <w:szCs w:val="20"/>
          <w:lang w:val="en-US" w:eastAsia="de-DE"/>
        </w:rPr>
      </w:pPr>
      <w:r w:rsidRPr="0070372F">
        <w:rPr>
          <w:rFonts w:eastAsia="Times New Roman"/>
          <w:b/>
          <w:szCs w:val="20"/>
          <w:lang w:val="en-US" w:eastAsia="de-DE"/>
        </w:rPr>
        <w:t>T</w:t>
      </w:r>
      <w:r w:rsidRPr="0070372F">
        <w:rPr>
          <w:rFonts w:eastAsia="Times New Roman"/>
          <w:b/>
          <w:szCs w:val="20"/>
          <w:vertAlign w:val="subscript"/>
          <w:lang w:val="en-US" w:eastAsia="de-DE"/>
        </w:rPr>
        <w:t>0</w:t>
      </w:r>
      <w:r w:rsidRPr="0070372F">
        <w:rPr>
          <w:rFonts w:eastAsia="Times New Roman"/>
          <w:szCs w:val="20"/>
          <w:lang w:val="en-US" w:eastAsia="de-DE"/>
        </w:rPr>
        <w:t xml:space="preserve"> Covered by lab scale batch analysis</w:t>
      </w:r>
    </w:p>
    <w:p w14:paraId="01C9F35F" w14:textId="77777777" w:rsidR="0070372F" w:rsidRPr="0070372F" w:rsidRDefault="0070372F" w:rsidP="0070372F">
      <w:pPr>
        <w:ind w:left="1418"/>
        <w:jc w:val="both"/>
        <w:rPr>
          <w:b/>
          <w:szCs w:val="20"/>
          <w:lang w:val="en-US"/>
        </w:rPr>
      </w:pPr>
      <w:r w:rsidRPr="0070372F">
        <w:rPr>
          <w:rFonts w:eastAsia="Times New Roman"/>
          <w:b/>
          <w:szCs w:val="20"/>
          <w:lang w:val="en-US" w:eastAsia="de-DE"/>
        </w:rPr>
        <w:t>X</w:t>
      </w:r>
      <w:r w:rsidRPr="0070372F">
        <w:rPr>
          <w:rFonts w:eastAsia="Times New Roman"/>
          <w:szCs w:val="20"/>
          <w:lang w:val="en-US" w:eastAsia="de-DE"/>
        </w:rPr>
        <w:t xml:space="preserve">: </w:t>
      </w:r>
      <w:r w:rsidRPr="0070372F">
        <w:rPr>
          <w:rFonts w:eastAsia="Calibri" w:cs="Times New Roman"/>
          <w:szCs w:val="20"/>
          <w:lang w:val="en-US"/>
        </w:rPr>
        <w:t xml:space="preserve">Appearance, physical characteristics, mass uniformity of tablet halves, </w:t>
      </w:r>
      <w:r w:rsidRPr="00D93991">
        <w:rPr>
          <w:lang w:val="en-US"/>
        </w:rPr>
        <w:t>assay and related substances, dissolution profile, (</w:t>
      </w:r>
      <w:r>
        <w:rPr>
          <w:lang w:val="en-US"/>
        </w:rPr>
        <w:t>LOD</w:t>
      </w:r>
      <w:r w:rsidRPr="00D93991">
        <w:rPr>
          <w:lang w:val="en-US"/>
        </w:rPr>
        <w:t>)</w:t>
      </w:r>
    </w:p>
    <w:p w14:paraId="3B8A3A49" w14:textId="77777777" w:rsidR="0070372F" w:rsidRPr="0070372F" w:rsidRDefault="0070372F" w:rsidP="0070372F">
      <w:pPr>
        <w:ind w:left="851"/>
        <w:jc w:val="both"/>
        <w:rPr>
          <w:rFonts w:ascii="Trebuchet MS" w:eastAsia="Times New Roman" w:hAnsi="Trebuchet MS"/>
          <w:lang w:val="en-US" w:eastAsia="de-DE"/>
        </w:rPr>
      </w:pPr>
      <w:r w:rsidRPr="0070372F">
        <w:rPr>
          <w:rFonts w:eastAsia="Times New Roman"/>
          <w:szCs w:val="20"/>
          <w:lang w:val="en-US" w:eastAsia="de-DE"/>
        </w:rPr>
        <w:t>After each time point a stability overview can be issued on request</w:t>
      </w:r>
      <w:r w:rsidRPr="0070372F">
        <w:rPr>
          <w:rFonts w:ascii="Trebuchet MS" w:eastAsia="Times New Roman" w:hAnsi="Trebuchet MS"/>
          <w:lang w:val="en-US" w:eastAsia="de-DE"/>
        </w:rPr>
        <w:t xml:space="preserve">. </w:t>
      </w:r>
    </w:p>
    <w:p w14:paraId="40EAD3E5" w14:textId="77777777" w:rsidR="0070372F" w:rsidRPr="0070372F" w:rsidRDefault="0070372F" w:rsidP="0070372F">
      <w:pPr>
        <w:ind w:left="1418"/>
        <w:jc w:val="both"/>
        <w:rPr>
          <w:b/>
          <w:bCs/>
          <w:szCs w:val="20"/>
          <w:lang w:val="en-US"/>
        </w:rPr>
      </w:pPr>
    </w:p>
    <w:p w14:paraId="0BCFCCB7" w14:textId="1AE4876F" w:rsidR="0070372F" w:rsidRDefault="008A0717" w:rsidP="00AD3012">
      <w:pPr>
        <w:pStyle w:val="Standard1"/>
        <w:ind w:left="708"/>
        <w:jc w:val="both"/>
        <w:textAlignment w:val="baseline"/>
        <w:rPr>
          <w:rFonts w:ascii="Verdana" w:hAnsi="Verdana"/>
          <w:b/>
          <w:sz w:val="20"/>
          <w:lang w:val="en-US"/>
        </w:rPr>
      </w:pPr>
      <w:r>
        <w:rPr>
          <w:rFonts w:ascii="Verdana" w:hAnsi="Verdana"/>
          <w:b/>
          <w:sz w:val="20"/>
          <w:lang w:val="en-US"/>
        </w:rPr>
        <w:t>2.</w:t>
      </w:r>
      <w:r w:rsidR="008D4CE3">
        <w:rPr>
          <w:rFonts w:ascii="Verdana" w:hAnsi="Verdana"/>
          <w:b/>
          <w:sz w:val="20"/>
          <w:lang w:val="en-US"/>
        </w:rPr>
        <w:t xml:space="preserve">6. </w:t>
      </w:r>
      <w:r w:rsidR="00AD3012">
        <w:rPr>
          <w:rFonts w:ascii="Verdana" w:hAnsi="Verdana"/>
          <w:b/>
          <w:sz w:val="20"/>
          <w:lang w:val="en-US"/>
        </w:rPr>
        <w:t xml:space="preserve"> </w:t>
      </w:r>
      <w:r w:rsidR="0070372F" w:rsidRPr="00AD3012">
        <w:rPr>
          <w:rFonts w:ascii="Verdana" w:hAnsi="Verdana"/>
          <w:b/>
          <w:sz w:val="20"/>
          <w:lang w:val="en-US"/>
        </w:rPr>
        <w:t>Prototype formulation selection</w:t>
      </w:r>
      <w:r w:rsidR="00D60522">
        <w:rPr>
          <w:rFonts w:ascii="Verdana" w:hAnsi="Verdana"/>
          <w:b/>
          <w:sz w:val="20"/>
          <w:lang w:val="en-US"/>
        </w:rPr>
        <w:t xml:space="preserve"> (1 </w:t>
      </w:r>
      <w:r w:rsidR="000654C7">
        <w:rPr>
          <w:rFonts w:ascii="Verdana" w:hAnsi="Verdana"/>
          <w:b/>
          <w:sz w:val="20"/>
          <w:lang w:val="en-US"/>
        </w:rPr>
        <w:t>batch</w:t>
      </w:r>
      <w:r w:rsidR="001533F1">
        <w:rPr>
          <w:rFonts w:ascii="Verdana" w:hAnsi="Verdana"/>
          <w:b/>
          <w:sz w:val="20"/>
          <w:lang w:val="en-US"/>
        </w:rPr>
        <w:t xml:space="preserve"> </w:t>
      </w:r>
      <w:r w:rsidR="00D60522">
        <w:rPr>
          <w:rFonts w:ascii="Verdana" w:hAnsi="Verdana"/>
          <w:b/>
          <w:sz w:val="20"/>
          <w:lang w:val="en-US"/>
        </w:rPr>
        <w:t>should be priced)</w:t>
      </w:r>
    </w:p>
    <w:p w14:paraId="3DED37C3" w14:textId="77777777" w:rsidR="00396D32" w:rsidRDefault="00396D32" w:rsidP="00AD3012">
      <w:pPr>
        <w:pStyle w:val="Text111"/>
        <w:ind w:left="1416"/>
        <w:rPr>
          <w:b/>
        </w:rPr>
      </w:pPr>
    </w:p>
    <w:p w14:paraId="5080FEEB" w14:textId="77777777" w:rsidR="0070372F" w:rsidRDefault="0070372F" w:rsidP="00AD3012">
      <w:pPr>
        <w:pStyle w:val="Text111"/>
        <w:ind w:left="1416"/>
      </w:pPr>
      <w:r w:rsidRPr="0070372F">
        <w:t xml:space="preserve">In collaboration with Evestra formulation and manufacturing process </w:t>
      </w:r>
      <w:r w:rsidR="00396D32">
        <w:t>should</w:t>
      </w:r>
      <w:r w:rsidRPr="0070372F">
        <w:t xml:space="preserve"> be selected and taken as basis for the production of the clinical trial material. Contractor </w:t>
      </w:r>
      <w:r w:rsidR="00396D32">
        <w:t>should</w:t>
      </w:r>
      <w:r w:rsidRPr="0070372F">
        <w:t xml:space="preserve"> issue a report justifying the selection. A draft specification </w:t>
      </w:r>
      <w:r w:rsidR="00396D32">
        <w:t>should be agreed with the Contracting Authority</w:t>
      </w:r>
      <w:r w:rsidRPr="0070372F">
        <w:t>.</w:t>
      </w:r>
    </w:p>
    <w:p w14:paraId="7FC0575B" w14:textId="5DDAE686" w:rsidR="0070372F" w:rsidRDefault="008A0717" w:rsidP="00AD3012">
      <w:pPr>
        <w:pStyle w:val="Standard1"/>
        <w:ind w:left="708"/>
        <w:jc w:val="both"/>
        <w:textAlignment w:val="baseline"/>
        <w:rPr>
          <w:rFonts w:ascii="Verdana" w:hAnsi="Verdana"/>
          <w:b/>
          <w:sz w:val="20"/>
          <w:lang w:val="en-US"/>
        </w:rPr>
      </w:pPr>
      <w:r>
        <w:rPr>
          <w:rFonts w:ascii="Verdana" w:hAnsi="Verdana"/>
          <w:b/>
          <w:sz w:val="20"/>
          <w:lang w:val="en-US"/>
        </w:rPr>
        <w:t>2.</w:t>
      </w:r>
      <w:r w:rsidR="008D4CE3">
        <w:rPr>
          <w:rFonts w:ascii="Verdana" w:hAnsi="Verdana"/>
          <w:b/>
          <w:sz w:val="20"/>
          <w:lang w:val="en-US"/>
        </w:rPr>
        <w:t>7.</w:t>
      </w:r>
      <w:r w:rsidR="00AD3012" w:rsidRPr="00AD3012">
        <w:rPr>
          <w:rFonts w:ascii="Verdana" w:hAnsi="Verdana"/>
          <w:b/>
          <w:sz w:val="20"/>
          <w:lang w:val="en-US"/>
        </w:rPr>
        <w:t xml:space="preserve"> </w:t>
      </w:r>
      <w:r w:rsidR="0070372F" w:rsidRPr="00AD3012">
        <w:rPr>
          <w:rFonts w:ascii="Verdana" w:hAnsi="Verdana"/>
          <w:b/>
          <w:sz w:val="20"/>
          <w:lang w:val="en-US"/>
        </w:rPr>
        <w:t>Clinical Batch Manufacturing –  GMP</w:t>
      </w:r>
    </w:p>
    <w:p w14:paraId="7900EE5A" w14:textId="77777777" w:rsidR="008D4CE3" w:rsidRPr="00AD3012" w:rsidRDefault="008D4CE3" w:rsidP="00AD3012">
      <w:pPr>
        <w:pStyle w:val="Standard1"/>
        <w:ind w:left="708"/>
        <w:jc w:val="both"/>
        <w:textAlignment w:val="baseline"/>
        <w:rPr>
          <w:rFonts w:ascii="Verdana" w:hAnsi="Verdana"/>
          <w:b/>
          <w:sz w:val="20"/>
          <w:lang w:val="en-US"/>
        </w:rPr>
      </w:pPr>
    </w:p>
    <w:p w14:paraId="10E44409" w14:textId="3FFB0D48" w:rsidR="0070372F" w:rsidRPr="00AD3012" w:rsidRDefault="008A0717" w:rsidP="00AD3012">
      <w:pPr>
        <w:pStyle w:val="Standard1"/>
        <w:ind w:left="708"/>
        <w:jc w:val="both"/>
        <w:textAlignment w:val="baseline"/>
        <w:rPr>
          <w:rFonts w:ascii="Verdana" w:hAnsi="Verdana"/>
          <w:b/>
          <w:sz w:val="20"/>
          <w:lang w:val="en-US"/>
        </w:rPr>
      </w:pPr>
      <w:r>
        <w:rPr>
          <w:rFonts w:ascii="Verdana" w:hAnsi="Verdana"/>
          <w:b/>
          <w:sz w:val="20"/>
          <w:lang w:val="en-US"/>
        </w:rPr>
        <w:t>2.</w:t>
      </w:r>
      <w:r w:rsidR="008D4CE3">
        <w:rPr>
          <w:rFonts w:ascii="Verdana" w:hAnsi="Verdana"/>
          <w:b/>
          <w:sz w:val="20"/>
          <w:lang w:val="en-US"/>
        </w:rPr>
        <w:t>7.</w:t>
      </w:r>
      <w:r w:rsidR="00AD3012">
        <w:rPr>
          <w:rFonts w:ascii="Verdana" w:hAnsi="Verdana"/>
          <w:b/>
          <w:sz w:val="20"/>
          <w:lang w:val="en-US"/>
        </w:rPr>
        <w:t xml:space="preserve">1. </w:t>
      </w:r>
      <w:r w:rsidR="0070372F" w:rsidRPr="00AD3012">
        <w:rPr>
          <w:rFonts w:ascii="Verdana" w:hAnsi="Verdana"/>
          <w:b/>
          <w:sz w:val="20"/>
          <w:lang w:val="en-US"/>
        </w:rPr>
        <w:t>Manufacturing of Clinical Batches - Tablet Core</w:t>
      </w:r>
      <w:r w:rsidR="00D60522">
        <w:rPr>
          <w:rFonts w:ascii="Verdana" w:hAnsi="Verdana"/>
          <w:b/>
          <w:sz w:val="20"/>
          <w:lang w:val="en-US"/>
        </w:rPr>
        <w:t xml:space="preserve"> (3</w:t>
      </w:r>
      <w:r w:rsidR="000654C7">
        <w:rPr>
          <w:rFonts w:ascii="Verdana" w:hAnsi="Verdana"/>
          <w:b/>
          <w:sz w:val="20"/>
          <w:lang w:val="en-US"/>
        </w:rPr>
        <w:t>batches</w:t>
      </w:r>
      <w:r w:rsidR="00D60522">
        <w:rPr>
          <w:rFonts w:ascii="Verdana" w:hAnsi="Verdana"/>
          <w:b/>
          <w:sz w:val="20"/>
          <w:lang w:val="en-US"/>
        </w:rPr>
        <w:t>should be priced)</w:t>
      </w:r>
    </w:p>
    <w:p w14:paraId="202492B9" w14:textId="77777777" w:rsidR="008D4CE3" w:rsidRDefault="008D4CE3" w:rsidP="00AD3012">
      <w:pPr>
        <w:pStyle w:val="Text111"/>
        <w:ind w:left="1416"/>
      </w:pPr>
    </w:p>
    <w:p w14:paraId="2012B80E" w14:textId="77CD7593" w:rsidR="0070372F" w:rsidRPr="00AD3012" w:rsidRDefault="0070372F" w:rsidP="00AD3012">
      <w:pPr>
        <w:pStyle w:val="Text111"/>
        <w:ind w:left="1416"/>
      </w:pPr>
      <w:r w:rsidRPr="00AD3012">
        <w:t xml:space="preserve">Based on the finalized manufacturing process 1 batch per strength </w:t>
      </w:r>
      <w:r w:rsidR="00396D32">
        <w:t>should</w:t>
      </w:r>
      <w:r w:rsidRPr="00AD3012">
        <w:t xml:space="preserve"> be produced under GMP conditions. Batch size </w:t>
      </w:r>
      <w:r w:rsidR="00396D32">
        <w:t>shall rely</w:t>
      </w:r>
      <w:r w:rsidRPr="00AD3012">
        <w:t xml:space="preserve"> on the selected process </w:t>
      </w:r>
      <w:r w:rsidRPr="00F30A66">
        <w:t>(</w:t>
      </w:r>
      <w:r w:rsidR="001533F1" w:rsidRPr="001533F1">
        <w:t>vide: lab scale batches</w:t>
      </w:r>
      <w:r w:rsidRPr="00F30A66">
        <w:t>).</w:t>
      </w:r>
    </w:p>
    <w:p w14:paraId="092BC010" w14:textId="3D0D702C" w:rsidR="0070372F" w:rsidRPr="00AD3012" w:rsidRDefault="008A0717" w:rsidP="00AD3012">
      <w:pPr>
        <w:pStyle w:val="Standard1"/>
        <w:ind w:left="708"/>
        <w:jc w:val="both"/>
        <w:textAlignment w:val="baseline"/>
        <w:rPr>
          <w:rFonts w:ascii="Verdana" w:hAnsi="Verdana"/>
          <w:b/>
          <w:sz w:val="20"/>
          <w:lang w:val="en-US"/>
        </w:rPr>
      </w:pPr>
      <w:r>
        <w:rPr>
          <w:rFonts w:ascii="Verdana" w:hAnsi="Verdana"/>
          <w:b/>
          <w:sz w:val="20"/>
          <w:lang w:val="en-US"/>
        </w:rPr>
        <w:t>2.</w:t>
      </w:r>
      <w:r w:rsidR="008D4CE3">
        <w:rPr>
          <w:rFonts w:ascii="Verdana" w:hAnsi="Verdana"/>
          <w:b/>
          <w:sz w:val="20"/>
          <w:lang w:val="en-US"/>
        </w:rPr>
        <w:t>7</w:t>
      </w:r>
      <w:r w:rsidR="003E1531">
        <w:rPr>
          <w:rFonts w:ascii="Verdana" w:hAnsi="Verdana"/>
          <w:b/>
          <w:sz w:val="20"/>
          <w:lang w:val="en-US"/>
        </w:rPr>
        <w:t>.2</w:t>
      </w:r>
      <w:r w:rsidR="00AD3012">
        <w:rPr>
          <w:rFonts w:ascii="Verdana" w:hAnsi="Verdana"/>
          <w:b/>
          <w:sz w:val="20"/>
          <w:lang w:val="en-US"/>
        </w:rPr>
        <w:t xml:space="preserve">. </w:t>
      </w:r>
      <w:r w:rsidR="0070372F" w:rsidRPr="00AD3012">
        <w:rPr>
          <w:rFonts w:ascii="Verdana" w:hAnsi="Verdana"/>
          <w:b/>
          <w:sz w:val="20"/>
          <w:lang w:val="en-US"/>
        </w:rPr>
        <w:t>Analysis of Clinical Batch</w:t>
      </w:r>
      <w:r w:rsidR="00D60522">
        <w:rPr>
          <w:rFonts w:ascii="Verdana" w:hAnsi="Verdana"/>
          <w:b/>
          <w:sz w:val="20"/>
          <w:lang w:val="en-US"/>
        </w:rPr>
        <w:t xml:space="preserve"> (3 </w:t>
      </w:r>
      <w:r w:rsidR="000654C7">
        <w:rPr>
          <w:rFonts w:ascii="Verdana" w:hAnsi="Verdana"/>
          <w:b/>
          <w:sz w:val="20"/>
          <w:lang w:val="en-US"/>
        </w:rPr>
        <w:t>batches</w:t>
      </w:r>
      <w:r w:rsidR="001533F1">
        <w:rPr>
          <w:rFonts w:ascii="Verdana" w:hAnsi="Verdana"/>
          <w:b/>
          <w:sz w:val="20"/>
          <w:lang w:val="en-US"/>
        </w:rPr>
        <w:t xml:space="preserve"> </w:t>
      </w:r>
      <w:r w:rsidR="00D60522">
        <w:rPr>
          <w:rFonts w:ascii="Verdana" w:hAnsi="Verdana"/>
          <w:b/>
          <w:sz w:val="20"/>
          <w:lang w:val="en-US"/>
        </w:rPr>
        <w:t>should be used)</w:t>
      </w:r>
    </w:p>
    <w:p w14:paraId="6E73EA85" w14:textId="77777777" w:rsidR="0070372F" w:rsidRPr="00AD3012" w:rsidRDefault="0070372F" w:rsidP="00AD3012">
      <w:pPr>
        <w:suppressAutoHyphens/>
        <w:spacing w:after="240"/>
        <w:ind w:left="1416"/>
        <w:jc w:val="both"/>
        <w:rPr>
          <w:rFonts w:ascii="Verdana" w:hAnsi="Verdana"/>
          <w:sz w:val="20"/>
          <w:lang w:val="en-US"/>
        </w:rPr>
      </w:pPr>
      <w:r w:rsidRPr="00AD3012">
        <w:rPr>
          <w:rFonts w:ascii="Verdana" w:hAnsi="Verdana"/>
          <w:sz w:val="20"/>
          <w:lang w:val="en-US"/>
        </w:rPr>
        <w:t xml:space="preserve">Contractor </w:t>
      </w:r>
      <w:r w:rsidR="00396D32">
        <w:rPr>
          <w:rFonts w:ascii="Verdana" w:hAnsi="Verdana"/>
          <w:sz w:val="20"/>
          <w:lang w:val="en-US"/>
        </w:rPr>
        <w:t>should</w:t>
      </w:r>
      <w:r w:rsidRPr="00AD3012">
        <w:rPr>
          <w:rFonts w:ascii="Verdana" w:hAnsi="Verdana"/>
          <w:sz w:val="20"/>
          <w:lang w:val="en-US"/>
        </w:rPr>
        <w:t xml:space="preserve"> carry out the following analysis on the product:</w:t>
      </w:r>
    </w:p>
    <w:p w14:paraId="6FF8DFCF" w14:textId="77777777" w:rsidR="0070372F" w:rsidRPr="00AD3012" w:rsidRDefault="0070372F" w:rsidP="0057738E">
      <w:pPr>
        <w:pStyle w:val="berschriften111"/>
        <w:numPr>
          <w:ilvl w:val="0"/>
          <w:numId w:val="32"/>
        </w:numPr>
        <w:tabs>
          <w:tab w:val="left" w:pos="7230"/>
        </w:tabs>
        <w:spacing w:after="0"/>
        <w:rPr>
          <w:rFonts w:ascii="Calibri" w:eastAsia="Times New Roman" w:hAnsi="Calibri" w:cs="Calibri"/>
          <w:b w:val="0"/>
          <w:kern w:val="0"/>
          <w:lang w:eastAsia="en-US" w:bidi="ar-SA"/>
        </w:rPr>
      </w:pPr>
      <w:r w:rsidRPr="00AD3012">
        <w:rPr>
          <w:rFonts w:ascii="Calibri" w:eastAsia="Times New Roman" w:hAnsi="Calibri" w:cs="Calibri"/>
          <w:b w:val="0"/>
          <w:kern w:val="0"/>
          <w:lang w:eastAsia="en-US" w:bidi="ar-SA"/>
        </w:rPr>
        <w:t>Appearance</w:t>
      </w:r>
    </w:p>
    <w:p w14:paraId="39AEECD4" w14:textId="77777777" w:rsidR="0070372F" w:rsidRPr="00AD3012" w:rsidRDefault="0070372F" w:rsidP="0057738E">
      <w:pPr>
        <w:pStyle w:val="berschriften111"/>
        <w:numPr>
          <w:ilvl w:val="0"/>
          <w:numId w:val="32"/>
        </w:numPr>
        <w:tabs>
          <w:tab w:val="left" w:pos="7230"/>
        </w:tabs>
        <w:spacing w:after="0"/>
        <w:rPr>
          <w:rFonts w:ascii="Calibri" w:eastAsia="Times New Roman" w:hAnsi="Calibri" w:cs="Calibri"/>
          <w:b w:val="0"/>
          <w:kern w:val="0"/>
          <w:lang w:eastAsia="en-US" w:bidi="ar-SA"/>
        </w:rPr>
      </w:pPr>
      <w:r w:rsidRPr="00AD3012">
        <w:rPr>
          <w:rFonts w:ascii="Calibri" w:eastAsia="Times New Roman" w:hAnsi="Calibri" w:cs="Calibri"/>
          <w:b w:val="0"/>
          <w:kern w:val="0"/>
          <w:lang w:eastAsia="en-US" w:bidi="ar-SA"/>
        </w:rPr>
        <w:t>Physical characteristics (uniformity of mass, hardness, disintegration, friability)</w:t>
      </w:r>
    </w:p>
    <w:p w14:paraId="06C058C3" w14:textId="19F88F15" w:rsidR="0070372F" w:rsidRPr="00AD3012" w:rsidRDefault="001533F1" w:rsidP="0057738E">
      <w:pPr>
        <w:pStyle w:val="berschriften111"/>
        <w:numPr>
          <w:ilvl w:val="0"/>
          <w:numId w:val="32"/>
        </w:numPr>
        <w:tabs>
          <w:tab w:val="left" w:pos="7230"/>
        </w:tabs>
        <w:spacing w:after="0"/>
        <w:rPr>
          <w:rFonts w:ascii="Calibri" w:eastAsia="Times New Roman" w:hAnsi="Calibri" w:cs="Calibri"/>
          <w:b w:val="0"/>
          <w:kern w:val="0"/>
          <w:lang w:eastAsia="en-US" w:bidi="ar-SA"/>
        </w:rPr>
      </w:pPr>
      <w:r>
        <w:rPr>
          <w:rFonts w:ascii="Calibri" w:eastAsia="Times New Roman" w:hAnsi="Calibri" w:cs="Calibri"/>
          <w:b w:val="0"/>
          <w:kern w:val="0"/>
          <w:lang w:eastAsia="en-US" w:bidi="ar-SA"/>
        </w:rPr>
        <w:t>Identity EC31</w:t>
      </w:r>
      <w:r w:rsidR="0070372F" w:rsidRPr="00AD3012">
        <w:rPr>
          <w:rFonts w:ascii="Calibri" w:eastAsia="Times New Roman" w:hAnsi="Calibri" w:cs="Calibri"/>
          <w:b w:val="0"/>
          <w:kern w:val="0"/>
          <w:lang w:eastAsia="en-US" w:bidi="ar-SA"/>
        </w:rPr>
        <w:t>3 (two methods)</w:t>
      </w:r>
    </w:p>
    <w:p w14:paraId="1C19D8DB" w14:textId="77777777" w:rsidR="0070372F" w:rsidRPr="00AD3012" w:rsidRDefault="0070372F" w:rsidP="0057738E">
      <w:pPr>
        <w:pStyle w:val="berschriften111"/>
        <w:numPr>
          <w:ilvl w:val="0"/>
          <w:numId w:val="32"/>
        </w:numPr>
        <w:tabs>
          <w:tab w:val="left" w:pos="7230"/>
        </w:tabs>
        <w:spacing w:after="0"/>
        <w:rPr>
          <w:rFonts w:ascii="Calibri" w:eastAsia="Times New Roman" w:hAnsi="Calibri" w:cs="Calibri"/>
          <w:b w:val="0"/>
          <w:kern w:val="0"/>
          <w:lang w:eastAsia="en-US" w:bidi="ar-SA"/>
        </w:rPr>
      </w:pPr>
      <w:r w:rsidRPr="00AD3012">
        <w:rPr>
          <w:rFonts w:ascii="Calibri" w:eastAsia="Times New Roman" w:hAnsi="Calibri" w:cs="Calibri"/>
          <w:b w:val="0"/>
          <w:kern w:val="0"/>
          <w:lang w:eastAsia="en-US" w:bidi="ar-SA"/>
        </w:rPr>
        <w:t>Mass Uniformity of tablet halves</w:t>
      </w:r>
    </w:p>
    <w:p w14:paraId="26A0FCE3" w14:textId="77777777" w:rsidR="0070372F" w:rsidRPr="00AD3012" w:rsidRDefault="0070372F" w:rsidP="0057738E">
      <w:pPr>
        <w:pStyle w:val="berschriften111"/>
        <w:numPr>
          <w:ilvl w:val="0"/>
          <w:numId w:val="32"/>
        </w:numPr>
        <w:tabs>
          <w:tab w:val="left" w:pos="7230"/>
        </w:tabs>
        <w:spacing w:after="0"/>
        <w:rPr>
          <w:rFonts w:ascii="Calibri" w:eastAsia="Times New Roman" w:hAnsi="Calibri" w:cs="Calibri"/>
          <w:b w:val="0"/>
          <w:kern w:val="0"/>
          <w:lang w:eastAsia="en-US" w:bidi="ar-SA"/>
        </w:rPr>
      </w:pPr>
      <w:r w:rsidRPr="00AD3012">
        <w:rPr>
          <w:rFonts w:ascii="Calibri" w:eastAsia="Times New Roman" w:hAnsi="Calibri" w:cs="Calibri"/>
          <w:b w:val="0"/>
          <w:kern w:val="0"/>
          <w:lang w:eastAsia="en-US" w:bidi="ar-SA"/>
        </w:rPr>
        <w:t>Uniformity of dosage units according to Ph.Eur.2.9.40 and USP &lt;905&gt;</w:t>
      </w:r>
    </w:p>
    <w:p w14:paraId="09125434" w14:textId="77777777" w:rsidR="0070372F" w:rsidRPr="00AD3012" w:rsidRDefault="0070372F" w:rsidP="0057738E">
      <w:pPr>
        <w:pStyle w:val="berschriften111"/>
        <w:numPr>
          <w:ilvl w:val="0"/>
          <w:numId w:val="32"/>
        </w:numPr>
        <w:tabs>
          <w:tab w:val="left" w:pos="7230"/>
        </w:tabs>
        <w:spacing w:after="0"/>
        <w:rPr>
          <w:rFonts w:ascii="Calibri" w:eastAsia="Times New Roman" w:hAnsi="Calibri" w:cs="Calibri"/>
          <w:b w:val="0"/>
          <w:kern w:val="0"/>
          <w:lang w:eastAsia="en-US" w:bidi="ar-SA"/>
        </w:rPr>
      </w:pPr>
      <w:r w:rsidRPr="00AD3012">
        <w:rPr>
          <w:rFonts w:ascii="Calibri" w:eastAsia="Times New Roman" w:hAnsi="Calibri" w:cs="Calibri"/>
          <w:b w:val="0"/>
          <w:kern w:val="0"/>
          <w:lang w:eastAsia="en-US" w:bidi="ar-SA"/>
        </w:rPr>
        <w:lastRenderedPageBreak/>
        <w:t>Related Substances</w:t>
      </w:r>
    </w:p>
    <w:p w14:paraId="1F350A29" w14:textId="77777777" w:rsidR="0070372F" w:rsidRPr="00AD3012" w:rsidRDefault="0070372F" w:rsidP="0057738E">
      <w:pPr>
        <w:pStyle w:val="berschriften111"/>
        <w:numPr>
          <w:ilvl w:val="0"/>
          <w:numId w:val="32"/>
        </w:numPr>
        <w:tabs>
          <w:tab w:val="left" w:pos="7230"/>
        </w:tabs>
        <w:spacing w:after="0"/>
        <w:rPr>
          <w:rFonts w:ascii="Calibri" w:eastAsia="Times New Roman" w:hAnsi="Calibri" w:cs="Calibri"/>
          <w:b w:val="0"/>
          <w:kern w:val="0"/>
          <w:lang w:eastAsia="en-US" w:bidi="ar-SA"/>
        </w:rPr>
      </w:pPr>
      <w:r w:rsidRPr="00AD3012">
        <w:rPr>
          <w:rFonts w:ascii="Calibri" w:eastAsia="Times New Roman" w:hAnsi="Calibri" w:cs="Calibri"/>
          <w:b w:val="0"/>
          <w:kern w:val="0"/>
          <w:lang w:eastAsia="en-US" w:bidi="ar-SA"/>
        </w:rPr>
        <w:t>Dissolution (5, 10, 15, 30, 45 min) // n=6</w:t>
      </w:r>
    </w:p>
    <w:p w14:paraId="5FEFD34E" w14:textId="460FC211" w:rsidR="0070372F" w:rsidRPr="001533F1" w:rsidRDefault="0070372F" w:rsidP="0057738E">
      <w:pPr>
        <w:pStyle w:val="berschriften111"/>
        <w:numPr>
          <w:ilvl w:val="0"/>
          <w:numId w:val="32"/>
        </w:numPr>
        <w:tabs>
          <w:tab w:val="left" w:pos="7230"/>
        </w:tabs>
        <w:spacing w:after="0"/>
        <w:rPr>
          <w:rFonts w:ascii="Calibri" w:eastAsia="Times New Roman" w:hAnsi="Calibri" w:cs="Calibri"/>
          <w:b w:val="0"/>
          <w:kern w:val="0"/>
          <w:lang w:eastAsia="en-US" w:bidi="ar-SA"/>
        </w:rPr>
      </w:pPr>
      <w:r w:rsidRPr="00AD3012">
        <w:rPr>
          <w:rFonts w:ascii="Calibri" w:eastAsia="Times New Roman" w:hAnsi="Calibri" w:cs="Calibri"/>
          <w:b w:val="0"/>
          <w:kern w:val="0"/>
          <w:lang w:eastAsia="en-US" w:bidi="ar-SA"/>
        </w:rPr>
        <w:t>(LOD)</w:t>
      </w:r>
    </w:p>
    <w:p w14:paraId="0E8A4C87" w14:textId="77777777" w:rsidR="0070372F" w:rsidRPr="00D93991" w:rsidRDefault="0070372F" w:rsidP="0070372F">
      <w:pPr>
        <w:ind w:left="2880"/>
        <w:contextualSpacing/>
      </w:pPr>
    </w:p>
    <w:p w14:paraId="6AA68DD0" w14:textId="77777777" w:rsidR="0070372F" w:rsidRPr="00D93991" w:rsidRDefault="0070372F" w:rsidP="0070372F">
      <w:pPr>
        <w:suppressAutoHyphens/>
        <w:ind w:left="2160"/>
        <w:jc w:val="both"/>
        <w:rPr>
          <w:rFonts w:eastAsia="Times New Roman"/>
          <w:lang w:val="en-US"/>
        </w:rPr>
      </w:pPr>
    </w:p>
    <w:p w14:paraId="129B5C4D" w14:textId="4617EF87" w:rsidR="0070372F" w:rsidRPr="00AD3012" w:rsidRDefault="008A0717" w:rsidP="00AD3012">
      <w:pPr>
        <w:pStyle w:val="Standard1"/>
        <w:ind w:left="708"/>
        <w:jc w:val="both"/>
        <w:textAlignment w:val="baseline"/>
        <w:rPr>
          <w:rFonts w:ascii="Verdana" w:hAnsi="Verdana"/>
          <w:b/>
          <w:sz w:val="20"/>
          <w:lang w:val="en-US"/>
        </w:rPr>
      </w:pPr>
      <w:r>
        <w:rPr>
          <w:rFonts w:ascii="Verdana" w:hAnsi="Verdana"/>
          <w:b/>
          <w:sz w:val="20"/>
          <w:lang w:val="en-US"/>
        </w:rPr>
        <w:t>2.</w:t>
      </w:r>
      <w:r w:rsidR="008D4CE3">
        <w:rPr>
          <w:rFonts w:ascii="Verdana" w:hAnsi="Verdana"/>
          <w:b/>
          <w:sz w:val="20"/>
          <w:lang w:val="en-US"/>
        </w:rPr>
        <w:t>7.</w:t>
      </w:r>
      <w:r w:rsidR="003E1531">
        <w:rPr>
          <w:rFonts w:ascii="Verdana" w:hAnsi="Verdana"/>
          <w:b/>
          <w:sz w:val="20"/>
          <w:lang w:val="en-US"/>
        </w:rPr>
        <w:t>3</w:t>
      </w:r>
      <w:r w:rsidR="00AD3012">
        <w:rPr>
          <w:rFonts w:ascii="Verdana" w:hAnsi="Verdana"/>
          <w:b/>
          <w:sz w:val="20"/>
          <w:lang w:val="en-US"/>
        </w:rPr>
        <w:t xml:space="preserve">. </w:t>
      </w:r>
      <w:r w:rsidR="0070372F" w:rsidRPr="00AD3012">
        <w:rPr>
          <w:rFonts w:ascii="Verdana" w:hAnsi="Verdana"/>
          <w:b/>
          <w:sz w:val="20"/>
          <w:lang w:val="en-US"/>
        </w:rPr>
        <w:t xml:space="preserve">Manufacturing of Clinical Batches – </w:t>
      </w:r>
      <w:r>
        <w:rPr>
          <w:rFonts w:ascii="Verdana" w:hAnsi="Verdana"/>
          <w:b/>
          <w:sz w:val="20"/>
          <w:lang w:val="en-US"/>
        </w:rPr>
        <w:t>film coating</w:t>
      </w:r>
      <w:r w:rsidR="00D60522">
        <w:rPr>
          <w:rFonts w:ascii="Verdana" w:hAnsi="Verdana"/>
          <w:b/>
          <w:sz w:val="20"/>
          <w:lang w:val="en-US"/>
        </w:rPr>
        <w:t xml:space="preserve"> (3 </w:t>
      </w:r>
      <w:r w:rsidR="000654C7">
        <w:rPr>
          <w:rFonts w:ascii="Verdana" w:hAnsi="Verdana"/>
          <w:b/>
          <w:sz w:val="20"/>
          <w:lang w:val="en-US"/>
        </w:rPr>
        <w:t>batches</w:t>
      </w:r>
      <w:r w:rsidR="001533F1">
        <w:rPr>
          <w:rFonts w:ascii="Verdana" w:hAnsi="Verdana"/>
          <w:b/>
          <w:sz w:val="20"/>
          <w:lang w:val="en-US"/>
        </w:rPr>
        <w:t xml:space="preserve"> </w:t>
      </w:r>
      <w:r w:rsidR="00D60522">
        <w:rPr>
          <w:rFonts w:ascii="Verdana" w:hAnsi="Verdana"/>
          <w:b/>
          <w:sz w:val="20"/>
          <w:lang w:val="en-US"/>
        </w:rPr>
        <w:t>should be priced)</w:t>
      </w:r>
    </w:p>
    <w:p w14:paraId="58F82A29" w14:textId="77777777" w:rsidR="001533F1" w:rsidRDefault="001533F1" w:rsidP="00396D32">
      <w:pPr>
        <w:pStyle w:val="Text111"/>
        <w:ind w:left="708"/>
      </w:pPr>
    </w:p>
    <w:p w14:paraId="6D30B37D" w14:textId="77777777" w:rsidR="0070372F" w:rsidRDefault="0070372F" w:rsidP="00396D32">
      <w:pPr>
        <w:pStyle w:val="Text111"/>
        <w:ind w:left="708"/>
      </w:pPr>
      <w:r>
        <w:t xml:space="preserve">A film coating </w:t>
      </w:r>
      <w:r w:rsidR="00396D32">
        <w:t>should</w:t>
      </w:r>
      <w:r>
        <w:t xml:space="preserve"> be performed under GMP conditions. </w:t>
      </w:r>
      <w:r w:rsidR="00396D32">
        <w:t xml:space="preserve">If </w:t>
      </w:r>
      <w:r>
        <w:t xml:space="preserve">wet granulation batches </w:t>
      </w:r>
      <w:r w:rsidR="00396D32">
        <w:t xml:space="preserve">is finally used, </w:t>
      </w:r>
      <w:r>
        <w:t xml:space="preserve">coating of sub-batches would need to be performed. </w:t>
      </w:r>
    </w:p>
    <w:p w14:paraId="0062A120" w14:textId="77777777" w:rsidR="0070372F" w:rsidRDefault="0070372F" w:rsidP="0070372F">
      <w:pPr>
        <w:pStyle w:val="Text111"/>
      </w:pPr>
    </w:p>
    <w:p w14:paraId="62CBEC84" w14:textId="4DFCDF90" w:rsidR="0070372F" w:rsidRPr="00AD3012" w:rsidRDefault="008A0717" w:rsidP="008A0717">
      <w:pPr>
        <w:pStyle w:val="Standard1"/>
        <w:ind w:firstLine="708"/>
        <w:jc w:val="both"/>
        <w:textAlignment w:val="baseline"/>
        <w:rPr>
          <w:rFonts w:ascii="Verdana" w:hAnsi="Verdana"/>
          <w:b/>
          <w:sz w:val="20"/>
          <w:lang w:val="en-US"/>
        </w:rPr>
      </w:pPr>
      <w:r>
        <w:rPr>
          <w:rFonts w:ascii="Verdana" w:hAnsi="Verdana"/>
          <w:b/>
          <w:sz w:val="20"/>
          <w:lang w:val="en-US"/>
        </w:rPr>
        <w:t>2.7.4</w:t>
      </w:r>
      <w:r w:rsidR="008D4CE3">
        <w:rPr>
          <w:rFonts w:ascii="Verdana" w:hAnsi="Verdana"/>
          <w:b/>
          <w:sz w:val="20"/>
          <w:lang w:val="en-US"/>
        </w:rPr>
        <w:t xml:space="preserve">. </w:t>
      </w:r>
      <w:r w:rsidR="0070372F" w:rsidRPr="00AD3012">
        <w:rPr>
          <w:rFonts w:ascii="Verdana" w:hAnsi="Verdana"/>
          <w:b/>
          <w:sz w:val="20"/>
          <w:lang w:val="en-US"/>
        </w:rPr>
        <w:t xml:space="preserve">Analysis of </w:t>
      </w:r>
      <w:r>
        <w:rPr>
          <w:rFonts w:ascii="Verdana" w:hAnsi="Verdana"/>
          <w:b/>
          <w:sz w:val="20"/>
          <w:lang w:val="en-US"/>
        </w:rPr>
        <w:t>F</w:t>
      </w:r>
      <w:r w:rsidR="00C624D6">
        <w:rPr>
          <w:rFonts w:ascii="Verdana" w:hAnsi="Verdana"/>
          <w:b/>
          <w:sz w:val="20"/>
          <w:lang w:val="en-US"/>
        </w:rPr>
        <w:t>CT</w:t>
      </w:r>
      <w:r w:rsidR="0070372F" w:rsidRPr="00AD3012">
        <w:rPr>
          <w:rFonts w:ascii="Verdana" w:hAnsi="Verdana"/>
          <w:b/>
          <w:sz w:val="20"/>
          <w:lang w:val="en-US"/>
        </w:rPr>
        <w:t xml:space="preserve"> scale batches – FCT </w:t>
      </w:r>
      <w:r w:rsidR="00D60522">
        <w:rPr>
          <w:rFonts w:ascii="Verdana" w:hAnsi="Verdana"/>
          <w:b/>
          <w:sz w:val="20"/>
          <w:lang w:val="en-US"/>
        </w:rPr>
        <w:t xml:space="preserve">(3 </w:t>
      </w:r>
      <w:r w:rsidR="000654C7">
        <w:rPr>
          <w:rFonts w:ascii="Verdana" w:hAnsi="Verdana"/>
          <w:b/>
          <w:sz w:val="20"/>
          <w:lang w:val="en-US"/>
        </w:rPr>
        <w:t>batches</w:t>
      </w:r>
      <w:r w:rsidR="008D2305">
        <w:rPr>
          <w:rFonts w:ascii="Verdana" w:hAnsi="Verdana"/>
          <w:b/>
          <w:sz w:val="20"/>
          <w:lang w:val="en-US"/>
        </w:rPr>
        <w:t xml:space="preserve"> </w:t>
      </w:r>
      <w:r w:rsidR="00D60522">
        <w:rPr>
          <w:rFonts w:ascii="Verdana" w:hAnsi="Verdana"/>
          <w:b/>
          <w:sz w:val="20"/>
          <w:lang w:val="en-US"/>
        </w:rPr>
        <w:t>should be priced)</w:t>
      </w:r>
    </w:p>
    <w:p w14:paraId="443D5E05" w14:textId="77777777" w:rsidR="0070372F" w:rsidRDefault="0070372F" w:rsidP="008A0717">
      <w:pPr>
        <w:pStyle w:val="Text111"/>
        <w:ind w:left="708"/>
      </w:pPr>
      <w:r>
        <w:t>Contractor</w:t>
      </w:r>
      <w:r w:rsidRPr="00B10B48">
        <w:t xml:space="preserve"> </w:t>
      </w:r>
      <w:r w:rsidR="00396D32">
        <w:t>should</w:t>
      </w:r>
      <w:r w:rsidRPr="00B10B48">
        <w:t xml:space="preserve"> carry out </w:t>
      </w:r>
      <w:r>
        <w:t xml:space="preserve">the following </w:t>
      </w:r>
      <w:r w:rsidRPr="00B10B48">
        <w:t xml:space="preserve">analysis </w:t>
      </w:r>
      <w:r>
        <w:t>of the product:</w:t>
      </w:r>
    </w:p>
    <w:p w14:paraId="014CB46C" w14:textId="77777777" w:rsidR="0070372F" w:rsidRPr="00AD3012" w:rsidRDefault="0070372F" w:rsidP="00AD3012">
      <w:pPr>
        <w:pStyle w:val="berschriften111"/>
        <w:numPr>
          <w:ilvl w:val="0"/>
          <w:numId w:val="32"/>
        </w:numPr>
        <w:tabs>
          <w:tab w:val="left" w:pos="7230"/>
        </w:tabs>
        <w:spacing w:after="0"/>
        <w:rPr>
          <w:rFonts w:ascii="Calibri" w:eastAsia="Times New Roman" w:hAnsi="Calibri" w:cs="Calibri"/>
          <w:b w:val="0"/>
          <w:kern w:val="0"/>
          <w:lang w:eastAsia="en-US" w:bidi="ar-SA"/>
        </w:rPr>
      </w:pPr>
      <w:r w:rsidRPr="00AD3012">
        <w:rPr>
          <w:rFonts w:ascii="Calibri" w:eastAsia="Times New Roman" w:hAnsi="Calibri" w:cs="Calibri"/>
          <w:b w:val="0"/>
          <w:kern w:val="0"/>
          <w:lang w:eastAsia="en-US" w:bidi="ar-SA"/>
        </w:rPr>
        <w:t>Physical characteristics (uniformity of mass, hardness, disintegration, friability)</w:t>
      </w:r>
    </w:p>
    <w:p w14:paraId="76B23519" w14:textId="77777777" w:rsidR="0070372F" w:rsidRPr="00AD3012" w:rsidRDefault="0070372F" w:rsidP="00AD3012">
      <w:pPr>
        <w:pStyle w:val="berschriften111"/>
        <w:numPr>
          <w:ilvl w:val="0"/>
          <w:numId w:val="32"/>
        </w:numPr>
        <w:tabs>
          <w:tab w:val="left" w:pos="7230"/>
        </w:tabs>
        <w:spacing w:after="0"/>
        <w:rPr>
          <w:rFonts w:ascii="Calibri" w:eastAsia="Times New Roman" w:hAnsi="Calibri" w:cs="Calibri"/>
          <w:b w:val="0"/>
          <w:kern w:val="0"/>
          <w:lang w:eastAsia="en-US" w:bidi="ar-SA"/>
        </w:rPr>
      </w:pPr>
      <w:r w:rsidRPr="00AD3012">
        <w:rPr>
          <w:rFonts w:ascii="Calibri" w:eastAsia="Times New Roman" w:hAnsi="Calibri" w:cs="Calibri"/>
          <w:b w:val="0"/>
          <w:kern w:val="0"/>
          <w:lang w:eastAsia="en-US" w:bidi="ar-SA"/>
        </w:rPr>
        <w:t>Mass Uniformity of tablet halves</w:t>
      </w:r>
    </w:p>
    <w:p w14:paraId="2DAC042F" w14:textId="77777777" w:rsidR="0070372F" w:rsidRPr="00AD3012" w:rsidRDefault="0070372F" w:rsidP="00AD3012">
      <w:pPr>
        <w:pStyle w:val="berschriften111"/>
        <w:numPr>
          <w:ilvl w:val="0"/>
          <w:numId w:val="32"/>
        </w:numPr>
        <w:tabs>
          <w:tab w:val="left" w:pos="7230"/>
        </w:tabs>
        <w:spacing w:after="0"/>
        <w:rPr>
          <w:rFonts w:ascii="Calibri" w:eastAsia="Times New Roman" w:hAnsi="Calibri" w:cs="Calibri"/>
          <w:b w:val="0"/>
          <w:kern w:val="0"/>
          <w:lang w:eastAsia="en-US" w:bidi="ar-SA"/>
        </w:rPr>
      </w:pPr>
      <w:r w:rsidRPr="00AD3012">
        <w:rPr>
          <w:rFonts w:ascii="Calibri" w:eastAsia="Times New Roman" w:hAnsi="Calibri" w:cs="Calibri"/>
          <w:b w:val="0"/>
          <w:kern w:val="0"/>
          <w:lang w:eastAsia="en-US" w:bidi="ar-SA"/>
        </w:rPr>
        <w:t>Dissolution profile (5, 10, 15, 30, 45 min) // n=6</w:t>
      </w:r>
    </w:p>
    <w:p w14:paraId="3B294715" w14:textId="77777777" w:rsidR="0070372F" w:rsidRPr="00AD3012" w:rsidRDefault="0070372F" w:rsidP="00AD3012">
      <w:pPr>
        <w:pStyle w:val="berschriften111"/>
        <w:numPr>
          <w:ilvl w:val="0"/>
          <w:numId w:val="32"/>
        </w:numPr>
        <w:tabs>
          <w:tab w:val="left" w:pos="7230"/>
        </w:tabs>
        <w:spacing w:after="0"/>
        <w:rPr>
          <w:rFonts w:ascii="Calibri" w:eastAsia="Times New Roman" w:hAnsi="Calibri" w:cs="Calibri"/>
          <w:b w:val="0"/>
          <w:kern w:val="0"/>
          <w:lang w:eastAsia="en-US" w:bidi="ar-SA"/>
        </w:rPr>
      </w:pPr>
      <w:r w:rsidRPr="00AD3012">
        <w:rPr>
          <w:rFonts w:ascii="Calibri" w:eastAsia="Times New Roman" w:hAnsi="Calibri" w:cs="Calibri"/>
          <w:b w:val="0"/>
          <w:kern w:val="0"/>
          <w:lang w:eastAsia="en-US" w:bidi="ar-SA"/>
        </w:rPr>
        <w:t xml:space="preserve">LOD  </w:t>
      </w:r>
    </w:p>
    <w:p w14:paraId="330FACA0" w14:textId="77777777" w:rsidR="0070372F" w:rsidRDefault="0070372F" w:rsidP="0070372F">
      <w:pPr>
        <w:suppressAutoHyphens/>
        <w:spacing w:after="240"/>
        <w:ind w:left="2269"/>
        <w:jc w:val="both"/>
        <w:rPr>
          <w:rFonts w:eastAsia="Times New Roman"/>
          <w:b/>
          <w:lang w:val="en-US"/>
        </w:rPr>
      </w:pPr>
    </w:p>
    <w:p w14:paraId="7B5E37E9" w14:textId="7F2AA0DA" w:rsidR="0070372F" w:rsidRPr="00AD3012" w:rsidRDefault="008A0717" w:rsidP="008A0717">
      <w:pPr>
        <w:pStyle w:val="Standard1"/>
        <w:ind w:left="708"/>
        <w:jc w:val="both"/>
        <w:textAlignment w:val="baseline"/>
        <w:rPr>
          <w:rFonts w:ascii="Verdana" w:hAnsi="Verdana"/>
          <w:b/>
          <w:sz w:val="20"/>
          <w:lang w:val="en-US"/>
        </w:rPr>
      </w:pPr>
      <w:r>
        <w:rPr>
          <w:rFonts w:ascii="Verdana" w:hAnsi="Verdana"/>
          <w:b/>
          <w:sz w:val="20"/>
          <w:lang w:val="en-US"/>
        </w:rPr>
        <w:t>2.7</w:t>
      </w:r>
      <w:r w:rsidR="008D4CE3">
        <w:rPr>
          <w:rFonts w:ascii="Verdana" w:hAnsi="Verdana"/>
          <w:b/>
          <w:sz w:val="20"/>
          <w:lang w:val="en-US"/>
        </w:rPr>
        <w:t>.</w:t>
      </w:r>
      <w:r>
        <w:rPr>
          <w:rFonts w:ascii="Verdana" w:hAnsi="Verdana"/>
          <w:b/>
          <w:sz w:val="20"/>
          <w:lang w:val="en-US"/>
        </w:rPr>
        <w:t>5</w:t>
      </w:r>
      <w:r w:rsidR="008D4CE3">
        <w:rPr>
          <w:rFonts w:ascii="Verdana" w:hAnsi="Verdana"/>
          <w:b/>
          <w:sz w:val="20"/>
          <w:lang w:val="en-US"/>
        </w:rPr>
        <w:t xml:space="preserve"> </w:t>
      </w:r>
      <w:r w:rsidR="0070372F" w:rsidRPr="00AD3012">
        <w:rPr>
          <w:rFonts w:ascii="Verdana" w:hAnsi="Verdana"/>
          <w:b/>
          <w:sz w:val="20"/>
          <w:lang w:val="en-US"/>
        </w:rPr>
        <w:t>Primary Packaging of Clinical Batches</w:t>
      </w:r>
      <w:r w:rsidR="00D60522">
        <w:rPr>
          <w:rFonts w:ascii="Verdana" w:hAnsi="Verdana"/>
          <w:b/>
          <w:sz w:val="20"/>
          <w:lang w:val="en-US"/>
        </w:rPr>
        <w:t xml:space="preserve"> (3</w:t>
      </w:r>
      <w:r w:rsidR="000654C7">
        <w:rPr>
          <w:rFonts w:ascii="Verdana" w:hAnsi="Verdana"/>
          <w:b/>
          <w:sz w:val="20"/>
          <w:lang w:val="en-US"/>
        </w:rPr>
        <w:t>batches</w:t>
      </w:r>
      <w:r w:rsidR="00D60522">
        <w:rPr>
          <w:rFonts w:ascii="Verdana" w:hAnsi="Verdana"/>
          <w:b/>
          <w:sz w:val="20"/>
          <w:lang w:val="en-US"/>
        </w:rPr>
        <w:t>should be priced)</w:t>
      </w:r>
    </w:p>
    <w:p w14:paraId="6893D1EA" w14:textId="77777777" w:rsidR="0070372F" w:rsidRPr="00AD3012" w:rsidRDefault="00396D32" w:rsidP="008A0717">
      <w:pPr>
        <w:suppressAutoHyphens/>
        <w:spacing w:after="240"/>
        <w:ind w:left="777"/>
        <w:jc w:val="both"/>
        <w:rPr>
          <w:rFonts w:eastAsia="Times New Roman"/>
          <w:szCs w:val="20"/>
          <w:lang w:val="en-US"/>
        </w:rPr>
      </w:pPr>
      <w:r>
        <w:rPr>
          <w:rFonts w:ascii="Verdana" w:hAnsi="Verdana"/>
          <w:sz w:val="20"/>
          <w:lang w:val="en-US"/>
        </w:rPr>
        <w:t>The Contractor should perform f</w:t>
      </w:r>
      <w:r w:rsidR="0070372F" w:rsidRPr="00AD3012">
        <w:rPr>
          <w:rFonts w:ascii="Verdana" w:hAnsi="Verdana"/>
          <w:sz w:val="20"/>
          <w:lang w:val="en-US"/>
        </w:rPr>
        <w:t>illing of the clinical trial bulk material in agreed primary packaging material (multi dose containers) under GMP conditions</w:t>
      </w:r>
    </w:p>
    <w:p w14:paraId="09E8E9FC" w14:textId="7414298F" w:rsidR="0070372F" w:rsidRPr="00AD3012" w:rsidRDefault="008A0717" w:rsidP="00AD3012">
      <w:pPr>
        <w:pStyle w:val="Standard1"/>
        <w:ind w:left="708"/>
        <w:jc w:val="both"/>
        <w:textAlignment w:val="baseline"/>
        <w:rPr>
          <w:rFonts w:ascii="Verdana" w:hAnsi="Verdana"/>
          <w:b/>
          <w:sz w:val="20"/>
          <w:lang w:val="en-US"/>
        </w:rPr>
      </w:pPr>
      <w:r>
        <w:rPr>
          <w:rFonts w:ascii="Verdana" w:hAnsi="Verdana"/>
          <w:b/>
          <w:sz w:val="20"/>
          <w:lang w:val="en-US"/>
        </w:rPr>
        <w:t>2.</w:t>
      </w:r>
      <w:r w:rsidR="008D4CE3">
        <w:rPr>
          <w:rFonts w:ascii="Verdana" w:hAnsi="Verdana"/>
          <w:b/>
          <w:sz w:val="20"/>
          <w:lang w:val="en-US"/>
        </w:rPr>
        <w:t>8</w:t>
      </w:r>
      <w:r w:rsidR="00AD3012">
        <w:rPr>
          <w:rFonts w:ascii="Verdana" w:hAnsi="Verdana"/>
          <w:b/>
          <w:sz w:val="20"/>
          <w:lang w:val="en-US"/>
        </w:rPr>
        <w:t xml:space="preserve">. </w:t>
      </w:r>
      <w:r w:rsidR="0070372F" w:rsidRPr="00AD3012">
        <w:rPr>
          <w:rFonts w:ascii="Verdana" w:hAnsi="Verdana"/>
          <w:b/>
          <w:sz w:val="20"/>
          <w:lang w:val="en-US"/>
        </w:rPr>
        <w:t>ICH Stability Testing</w:t>
      </w:r>
      <w:r w:rsidR="00D60522">
        <w:rPr>
          <w:rFonts w:ascii="Verdana" w:hAnsi="Verdana"/>
          <w:b/>
          <w:sz w:val="20"/>
          <w:lang w:val="en-US"/>
        </w:rPr>
        <w:t xml:space="preserve"> (analytical testing: </w:t>
      </w:r>
      <w:r w:rsidR="001533F1">
        <w:rPr>
          <w:rFonts w:ascii="Verdana" w:hAnsi="Verdana"/>
          <w:b/>
          <w:sz w:val="20"/>
          <w:lang w:val="en-US"/>
        </w:rPr>
        <w:t>3 batches</w:t>
      </w:r>
      <w:r w:rsidR="00D60522">
        <w:rPr>
          <w:rFonts w:ascii="Verdana" w:hAnsi="Verdana"/>
          <w:b/>
          <w:sz w:val="20"/>
          <w:lang w:val="en-US"/>
        </w:rPr>
        <w:t xml:space="preserve"> be priced plus option additional 20 units should be priced; Microbiological testing: 6 units should be priced)</w:t>
      </w:r>
    </w:p>
    <w:p w14:paraId="47651235" w14:textId="77777777" w:rsidR="0070372F" w:rsidRDefault="0070372F" w:rsidP="0070372F">
      <w:pPr>
        <w:ind w:left="1418"/>
        <w:jc w:val="both"/>
        <w:rPr>
          <w:lang w:val="en-US"/>
        </w:rPr>
      </w:pPr>
      <w:r w:rsidRPr="00D05706">
        <w:rPr>
          <w:lang w:val="en-US"/>
        </w:rPr>
        <w:t>Packed samples of the clinical batch</w:t>
      </w:r>
      <w:r>
        <w:rPr>
          <w:lang w:val="en-US"/>
        </w:rPr>
        <w:t>es</w:t>
      </w:r>
      <w:r w:rsidRPr="00D05706">
        <w:rPr>
          <w:lang w:val="en-US"/>
        </w:rPr>
        <w:t xml:space="preserve"> </w:t>
      </w:r>
      <w:r w:rsidR="00396D32">
        <w:rPr>
          <w:lang w:val="en-US"/>
        </w:rPr>
        <w:t>should</w:t>
      </w:r>
      <w:r w:rsidRPr="00D05706">
        <w:rPr>
          <w:lang w:val="en-US"/>
        </w:rPr>
        <w:t xml:space="preserve"> be included in an ICH stability test program. Storage conditions and testing times are indicated in the table below. The data generated </w:t>
      </w:r>
      <w:r w:rsidR="00396D32">
        <w:rPr>
          <w:lang w:val="en-US"/>
        </w:rPr>
        <w:t>should</w:t>
      </w:r>
      <w:r w:rsidRPr="00D05706">
        <w:rPr>
          <w:lang w:val="en-US"/>
        </w:rPr>
        <w:t xml:space="preserve"> be summarized in a report.</w:t>
      </w:r>
    </w:p>
    <w:p w14:paraId="0B7854CC" w14:textId="77777777" w:rsidR="0070372F" w:rsidRDefault="0070372F" w:rsidP="0070372F">
      <w:pPr>
        <w:ind w:left="1418"/>
        <w:jc w:val="both"/>
        <w:rPr>
          <w:lang w:val="en-US"/>
        </w:rPr>
      </w:pPr>
    </w:p>
    <w:tbl>
      <w:tblPr>
        <w:tblW w:w="9497" w:type="dxa"/>
        <w:tblInd w:w="959" w:type="dxa"/>
        <w:tblLayout w:type="fixed"/>
        <w:tblCellMar>
          <w:top w:w="28" w:type="dxa"/>
          <w:bottom w:w="85" w:type="dxa"/>
        </w:tblCellMar>
        <w:tblLook w:val="01E0" w:firstRow="1" w:lastRow="1" w:firstColumn="1" w:lastColumn="1" w:noHBand="0" w:noVBand="0"/>
      </w:tblPr>
      <w:tblGrid>
        <w:gridCol w:w="1984"/>
        <w:gridCol w:w="851"/>
        <w:gridCol w:w="850"/>
        <w:gridCol w:w="709"/>
        <w:gridCol w:w="851"/>
        <w:gridCol w:w="850"/>
        <w:gridCol w:w="851"/>
        <w:gridCol w:w="850"/>
        <w:gridCol w:w="851"/>
        <w:gridCol w:w="850"/>
      </w:tblGrid>
      <w:tr w:rsidR="0070372F" w:rsidRPr="00D05706" w14:paraId="581822A0" w14:textId="77777777" w:rsidTr="00EA2DCC">
        <w:trPr>
          <w:trHeight w:val="320"/>
        </w:trPr>
        <w:tc>
          <w:tcPr>
            <w:tcW w:w="1984" w:type="dxa"/>
            <w:tcBorders>
              <w:top w:val="single" w:sz="12" w:space="0" w:color="auto"/>
              <w:left w:val="single" w:sz="12" w:space="0" w:color="auto"/>
              <w:bottom w:val="single" w:sz="12" w:space="0" w:color="auto"/>
              <w:right w:val="single" w:sz="12" w:space="0" w:color="auto"/>
            </w:tcBorders>
            <w:vAlign w:val="center"/>
            <w:hideMark/>
          </w:tcPr>
          <w:p w14:paraId="2259CBE9" w14:textId="77777777" w:rsidR="0070372F" w:rsidRPr="00D05706" w:rsidRDefault="0070372F" w:rsidP="00EA2DCC">
            <w:pPr>
              <w:rPr>
                <w:rFonts w:eastAsia="Times New Roman"/>
                <w:szCs w:val="20"/>
                <w:lang w:eastAsia="de-DE"/>
              </w:rPr>
            </w:pPr>
          </w:p>
        </w:tc>
        <w:tc>
          <w:tcPr>
            <w:tcW w:w="851" w:type="dxa"/>
            <w:tcBorders>
              <w:top w:val="single" w:sz="12" w:space="0" w:color="auto"/>
              <w:left w:val="single" w:sz="12" w:space="0" w:color="auto"/>
              <w:bottom w:val="single" w:sz="12" w:space="0" w:color="auto"/>
              <w:right w:val="single" w:sz="12" w:space="0" w:color="auto"/>
            </w:tcBorders>
            <w:tcMar>
              <w:top w:w="28" w:type="dxa"/>
              <w:left w:w="108" w:type="dxa"/>
              <w:bottom w:w="28" w:type="dxa"/>
              <w:right w:w="108" w:type="dxa"/>
            </w:tcMar>
            <w:vAlign w:val="center"/>
            <w:hideMark/>
          </w:tcPr>
          <w:p w14:paraId="69F06D27" w14:textId="77777777" w:rsidR="0070372F" w:rsidRPr="00D05706" w:rsidRDefault="0070372F" w:rsidP="00EA2DCC">
            <w:pPr>
              <w:jc w:val="center"/>
              <w:rPr>
                <w:rFonts w:eastAsia="Times New Roman"/>
                <w:b/>
                <w:szCs w:val="20"/>
                <w:lang w:eastAsia="de-DE"/>
              </w:rPr>
            </w:pPr>
            <w:r w:rsidRPr="00D05706">
              <w:rPr>
                <w:rFonts w:eastAsia="Times New Roman"/>
                <w:b/>
                <w:szCs w:val="20"/>
                <w:lang w:eastAsia="de-DE"/>
              </w:rPr>
              <w:t>0</w:t>
            </w:r>
          </w:p>
        </w:tc>
        <w:tc>
          <w:tcPr>
            <w:tcW w:w="850" w:type="dxa"/>
            <w:tcBorders>
              <w:top w:val="single" w:sz="12" w:space="0" w:color="auto"/>
              <w:left w:val="single" w:sz="12" w:space="0" w:color="auto"/>
              <w:bottom w:val="single" w:sz="12" w:space="0" w:color="auto"/>
              <w:right w:val="single" w:sz="12" w:space="0" w:color="auto"/>
            </w:tcBorders>
            <w:tcMar>
              <w:top w:w="28" w:type="dxa"/>
              <w:left w:w="108" w:type="dxa"/>
              <w:bottom w:w="28" w:type="dxa"/>
              <w:right w:w="108" w:type="dxa"/>
            </w:tcMar>
            <w:vAlign w:val="center"/>
            <w:hideMark/>
          </w:tcPr>
          <w:p w14:paraId="47986442" w14:textId="77777777" w:rsidR="0070372F" w:rsidRPr="00D05706" w:rsidRDefault="0070372F" w:rsidP="00EA2DCC">
            <w:pPr>
              <w:jc w:val="center"/>
              <w:rPr>
                <w:rFonts w:eastAsia="Times New Roman"/>
                <w:b/>
                <w:szCs w:val="20"/>
                <w:lang w:eastAsia="de-DE"/>
              </w:rPr>
            </w:pPr>
            <w:r w:rsidRPr="00D05706">
              <w:rPr>
                <w:rFonts w:eastAsia="Times New Roman"/>
                <w:b/>
                <w:szCs w:val="20"/>
                <w:lang w:eastAsia="de-DE"/>
              </w:rPr>
              <w:t>1</w:t>
            </w:r>
          </w:p>
        </w:tc>
        <w:tc>
          <w:tcPr>
            <w:tcW w:w="709" w:type="dxa"/>
            <w:tcBorders>
              <w:top w:val="single" w:sz="12" w:space="0" w:color="auto"/>
              <w:left w:val="single" w:sz="12" w:space="0" w:color="auto"/>
              <w:bottom w:val="single" w:sz="12" w:space="0" w:color="auto"/>
              <w:right w:val="single" w:sz="12" w:space="0" w:color="auto"/>
            </w:tcBorders>
            <w:tcMar>
              <w:top w:w="28" w:type="dxa"/>
              <w:left w:w="108" w:type="dxa"/>
              <w:bottom w:w="28" w:type="dxa"/>
              <w:right w:w="108" w:type="dxa"/>
            </w:tcMar>
            <w:vAlign w:val="center"/>
            <w:hideMark/>
          </w:tcPr>
          <w:p w14:paraId="3C4B11D1" w14:textId="77777777" w:rsidR="0070372F" w:rsidRPr="00D05706" w:rsidRDefault="0070372F" w:rsidP="00EA2DCC">
            <w:pPr>
              <w:jc w:val="center"/>
              <w:rPr>
                <w:rFonts w:eastAsia="Times New Roman"/>
                <w:b/>
                <w:szCs w:val="20"/>
                <w:lang w:eastAsia="de-DE"/>
              </w:rPr>
            </w:pPr>
            <w:r w:rsidRPr="00D05706">
              <w:rPr>
                <w:rFonts w:eastAsia="Times New Roman"/>
                <w:b/>
                <w:szCs w:val="20"/>
                <w:lang w:eastAsia="de-DE"/>
              </w:rPr>
              <w:t>3</w:t>
            </w:r>
          </w:p>
        </w:tc>
        <w:tc>
          <w:tcPr>
            <w:tcW w:w="851" w:type="dxa"/>
            <w:tcBorders>
              <w:top w:val="single" w:sz="12" w:space="0" w:color="auto"/>
              <w:left w:val="single" w:sz="12" w:space="0" w:color="auto"/>
              <w:bottom w:val="single" w:sz="12" w:space="0" w:color="auto"/>
              <w:right w:val="single" w:sz="12" w:space="0" w:color="auto"/>
            </w:tcBorders>
            <w:tcMar>
              <w:top w:w="28" w:type="dxa"/>
              <w:left w:w="108" w:type="dxa"/>
              <w:bottom w:w="28" w:type="dxa"/>
              <w:right w:w="108" w:type="dxa"/>
            </w:tcMar>
            <w:vAlign w:val="center"/>
            <w:hideMark/>
          </w:tcPr>
          <w:p w14:paraId="26F75099" w14:textId="77777777" w:rsidR="0070372F" w:rsidRPr="00D05706" w:rsidRDefault="0070372F" w:rsidP="00EA2DCC">
            <w:pPr>
              <w:jc w:val="center"/>
              <w:rPr>
                <w:rFonts w:eastAsia="Times New Roman"/>
                <w:b/>
                <w:szCs w:val="20"/>
                <w:lang w:eastAsia="de-DE"/>
              </w:rPr>
            </w:pPr>
            <w:r w:rsidRPr="00D05706">
              <w:rPr>
                <w:rFonts w:eastAsia="Times New Roman"/>
                <w:b/>
                <w:szCs w:val="20"/>
                <w:lang w:eastAsia="de-DE"/>
              </w:rPr>
              <w:t>6</w:t>
            </w:r>
          </w:p>
        </w:tc>
        <w:tc>
          <w:tcPr>
            <w:tcW w:w="850" w:type="dxa"/>
            <w:tcBorders>
              <w:top w:val="single" w:sz="12" w:space="0" w:color="auto"/>
              <w:left w:val="single" w:sz="12" w:space="0" w:color="auto"/>
              <w:bottom w:val="single" w:sz="12" w:space="0" w:color="auto"/>
              <w:right w:val="single" w:sz="12" w:space="0" w:color="auto"/>
            </w:tcBorders>
            <w:vAlign w:val="center"/>
            <w:hideMark/>
          </w:tcPr>
          <w:p w14:paraId="78DBD6F8" w14:textId="77777777" w:rsidR="0070372F" w:rsidRPr="00D05706" w:rsidRDefault="0070372F" w:rsidP="00EA2DCC">
            <w:pPr>
              <w:jc w:val="center"/>
              <w:rPr>
                <w:rFonts w:eastAsia="Times New Roman"/>
                <w:b/>
                <w:szCs w:val="20"/>
                <w:lang w:eastAsia="de-DE"/>
              </w:rPr>
            </w:pPr>
            <w:r w:rsidRPr="00D05706">
              <w:rPr>
                <w:rFonts w:eastAsia="Times New Roman"/>
                <w:b/>
                <w:szCs w:val="20"/>
                <w:lang w:eastAsia="de-DE"/>
              </w:rPr>
              <w:t>9</w:t>
            </w:r>
          </w:p>
        </w:tc>
        <w:tc>
          <w:tcPr>
            <w:tcW w:w="851" w:type="dxa"/>
            <w:tcBorders>
              <w:top w:val="single" w:sz="12" w:space="0" w:color="auto"/>
              <w:left w:val="single" w:sz="12" w:space="0" w:color="auto"/>
              <w:bottom w:val="single" w:sz="12" w:space="0" w:color="auto"/>
              <w:right w:val="single" w:sz="12" w:space="0" w:color="auto"/>
            </w:tcBorders>
            <w:vAlign w:val="center"/>
            <w:hideMark/>
          </w:tcPr>
          <w:p w14:paraId="24D2DCAF" w14:textId="77777777" w:rsidR="0070372F" w:rsidRPr="00D05706" w:rsidRDefault="0070372F" w:rsidP="00EA2DCC">
            <w:pPr>
              <w:jc w:val="center"/>
              <w:rPr>
                <w:rFonts w:eastAsia="Times New Roman"/>
                <w:b/>
                <w:szCs w:val="20"/>
                <w:lang w:eastAsia="de-DE"/>
              </w:rPr>
            </w:pPr>
            <w:r w:rsidRPr="00D05706">
              <w:rPr>
                <w:rFonts w:eastAsia="Times New Roman"/>
                <w:b/>
                <w:szCs w:val="20"/>
                <w:lang w:eastAsia="de-DE"/>
              </w:rPr>
              <w:t>12</w:t>
            </w:r>
          </w:p>
        </w:tc>
        <w:tc>
          <w:tcPr>
            <w:tcW w:w="850" w:type="dxa"/>
            <w:tcBorders>
              <w:top w:val="single" w:sz="12" w:space="0" w:color="auto"/>
              <w:left w:val="single" w:sz="12" w:space="0" w:color="auto"/>
              <w:bottom w:val="single" w:sz="12" w:space="0" w:color="auto"/>
              <w:right w:val="single" w:sz="12" w:space="0" w:color="auto"/>
            </w:tcBorders>
            <w:vAlign w:val="center"/>
            <w:hideMark/>
          </w:tcPr>
          <w:p w14:paraId="4868F154" w14:textId="77777777" w:rsidR="0070372F" w:rsidRPr="00D05706" w:rsidRDefault="0070372F" w:rsidP="00EA2DCC">
            <w:pPr>
              <w:jc w:val="center"/>
              <w:rPr>
                <w:rFonts w:eastAsia="Times New Roman"/>
                <w:b/>
                <w:szCs w:val="20"/>
                <w:lang w:eastAsia="de-DE"/>
              </w:rPr>
            </w:pPr>
            <w:r w:rsidRPr="00D05706">
              <w:rPr>
                <w:rFonts w:eastAsia="Times New Roman"/>
                <w:b/>
                <w:szCs w:val="20"/>
                <w:lang w:eastAsia="de-DE"/>
              </w:rPr>
              <w:t>18</w:t>
            </w:r>
          </w:p>
        </w:tc>
        <w:tc>
          <w:tcPr>
            <w:tcW w:w="851" w:type="dxa"/>
            <w:tcBorders>
              <w:top w:val="single" w:sz="12" w:space="0" w:color="auto"/>
              <w:left w:val="single" w:sz="12" w:space="0" w:color="auto"/>
              <w:bottom w:val="single" w:sz="12" w:space="0" w:color="auto"/>
              <w:right w:val="single" w:sz="12" w:space="0" w:color="auto"/>
            </w:tcBorders>
          </w:tcPr>
          <w:p w14:paraId="7CFEEF7D" w14:textId="77777777" w:rsidR="0070372F" w:rsidRPr="00D05706" w:rsidRDefault="0070372F" w:rsidP="00EA2DCC">
            <w:pPr>
              <w:jc w:val="center"/>
              <w:rPr>
                <w:rFonts w:eastAsia="Times New Roman"/>
                <w:b/>
                <w:szCs w:val="20"/>
                <w:lang w:eastAsia="de-DE"/>
              </w:rPr>
            </w:pPr>
            <w:r w:rsidRPr="00D05706">
              <w:rPr>
                <w:rFonts w:eastAsia="Times New Roman"/>
                <w:b/>
                <w:szCs w:val="20"/>
                <w:lang w:eastAsia="de-DE"/>
              </w:rPr>
              <w:t>24</w:t>
            </w:r>
          </w:p>
        </w:tc>
        <w:tc>
          <w:tcPr>
            <w:tcW w:w="850" w:type="dxa"/>
            <w:tcBorders>
              <w:top w:val="single" w:sz="12" w:space="0" w:color="auto"/>
              <w:left w:val="single" w:sz="12" w:space="0" w:color="auto"/>
              <w:bottom w:val="single" w:sz="12" w:space="0" w:color="auto"/>
              <w:right w:val="single" w:sz="12" w:space="0" w:color="auto"/>
            </w:tcBorders>
            <w:vAlign w:val="center"/>
            <w:hideMark/>
          </w:tcPr>
          <w:p w14:paraId="5B3695A8" w14:textId="77777777" w:rsidR="0070372F" w:rsidRPr="00D05706" w:rsidRDefault="0070372F" w:rsidP="00EA2DCC">
            <w:pPr>
              <w:jc w:val="center"/>
              <w:rPr>
                <w:rFonts w:eastAsia="Times New Roman"/>
                <w:b/>
                <w:szCs w:val="20"/>
                <w:lang w:eastAsia="de-DE"/>
              </w:rPr>
            </w:pPr>
            <w:r w:rsidRPr="00D05706">
              <w:rPr>
                <w:rFonts w:eastAsia="Times New Roman"/>
                <w:b/>
                <w:szCs w:val="20"/>
                <w:lang w:eastAsia="de-DE"/>
              </w:rPr>
              <w:t>36</w:t>
            </w:r>
          </w:p>
        </w:tc>
      </w:tr>
      <w:tr w:rsidR="0070372F" w:rsidRPr="00D05706" w14:paraId="3E386C2D" w14:textId="77777777" w:rsidTr="00EA2DCC">
        <w:trPr>
          <w:trHeight w:val="756"/>
        </w:trPr>
        <w:tc>
          <w:tcPr>
            <w:tcW w:w="1984" w:type="dxa"/>
            <w:tcBorders>
              <w:top w:val="single" w:sz="12" w:space="0" w:color="auto"/>
              <w:left w:val="single" w:sz="12" w:space="0" w:color="auto"/>
              <w:bottom w:val="single" w:sz="12" w:space="0" w:color="auto"/>
              <w:right w:val="single" w:sz="12" w:space="0" w:color="auto"/>
            </w:tcBorders>
            <w:tcMar>
              <w:top w:w="28" w:type="dxa"/>
              <w:left w:w="108" w:type="dxa"/>
              <w:bottom w:w="28" w:type="dxa"/>
              <w:right w:w="108" w:type="dxa"/>
            </w:tcMar>
            <w:vAlign w:val="center"/>
            <w:hideMark/>
          </w:tcPr>
          <w:p w14:paraId="30F530BD" w14:textId="77777777" w:rsidR="0070372F" w:rsidRPr="0070372F" w:rsidRDefault="0070372F" w:rsidP="00EA2DCC">
            <w:pPr>
              <w:jc w:val="center"/>
              <w:rPr>
                <w:rFonts w:eastAsia="Times New Roman"/>
                <w:b/>
                <w:szCs w:val="20"/>
                <w:lang w:val="en-US" w:eastAsia="de-DE"/>
              </w:rPr>
            </w:pPr>
            <w:r w:rsidRPr="0070372F">
              <w:rPr>
                <w:rFonts w:eastAsia="Times New Roman"/>
                <w:b/>
                <w:szCs w:val="20"/>
                <w:lang w:val="en-US" w:eastAsia="de-DE"/>
              </w:rPr>
              <w:t>Long Term Conditions</w:t>
            </w:r>
          </w:p>
          <w:p w14:paraId="495B899E" w14:textId="77777777" w:rsidR="0070372F" w:rsidRPr="0070372F" w:rsidRDefault="0070372F" w:rsidP="00EA2DCC">
            <w:pPr>
              <w:jc w:val="center"/>
              <w:rPr>
                <w:rFonts w:eastAsia="Times New Roman"/>
                <w:b/>
                <w:sz w:val="18"/>
                <w:szCs w:val="18"/>
                <w:lang w:val="en-US" w:eastAsia="de-DE"/>
              </w:rPr>
            </w:pPr>
            <w:r w:rsidRPr="0070372F">
              <w:rPr>
                <w:rFonts w:eastAsia="Times New Roman"/>
                <w:b/>
                <w:sz w:val="18"/>
                <w:szCs w:val="18"/>
                <w:lang w:val="en-US" w:eastAsia="de-DE"/>
              </w:rPr>
              <w:t>(25°C/60% </w:t>
            </w:r>
            <w:proofErr w:type="spellStart"/>
            <w:r w:rsidRPr="0070372F">
              <w:rPr>
                <w:rFonts w:eastAsia="Times New Roman"/>
                <w:b/>
                <w:sz w:val="18"/>
                <w:szCs w:val="18"/>
                <w:lang w:val="en-US" w:eastAsia="de-DE"/>
              </w:rPr>
              <w:t>r.h</w:t>
            </w:r>
            <w:proofErr w:type="spellEnd"/>
            <w:r w:rsidRPr="0070372F">
              <w:rPr>
                <w:rFonts w:eastAsia="Times New Roman"/>
                <w:b/>
                <w:sz w:val="18"/>
                <w:szCs w:val="18"/>
                <w:lang w:val="en-US" w:eastAsia="de-DE"/>
              </w:rPr>
              <w:t>.)</w:t>
            </w:r>
          </w:p>
        </w:tc>
        <w:tc>
          <w:tcPr>
            <w:tcW w:w="851" w:type="dxa"/>
            <w:vMerge w:val="restart"/>
            <w:tcBorders>
              <w:top w:val="single" w:sz="12" w:space="0" w:color="auto"/>
              <w:left w:val="single" w:sz="12" w:space="0" w:color="auto"/>
              <w:bottom w:val="single" w:sz="12" w:space="0" w:color="auto"/>
              <w:right w:val="single" w:sz="12" w:space="0" w:color="auto"/>
            </w:tcBorders>
            <w:vAlign w:val="center"/>
            <w:hideMark/>
          </w:tcPr>
          <w:p w14:paraId="57BB4CC3" w14:textId="77777777" w:rsidR="0070372F" w:rsidRPr="00D05706" w:rsidRDefault="0070372F" w:rsidP="00EA2DCC">
            <w:pPr>
              <w:jc w:val="center"/>
              <w:rPr>
                <w:rFonts w:eastAsia="Times New Roman"/>
                <w:szCs w:val="20"/>
                <w:vertAlign w:val="subscript"/>
                <w:lang w:eastAsia="de-DE"/>
              </w:rPr>
            </w:pPr>
            <w:r w:rsidRPr="00D05706">
              <w:rPr>
                <w:rFonts w:eastAsia="Times New Roman"/>
                <w:szCs w:val="20"/>
                <w:lang w:eastAsia="de-DE"/>
              </w:rPr>
              <w:t>T</w:t>
            </w:r>
            <w:r w:rsidRPr="00D05706">
              <w:rPr>
                <w:rFonts w:eastAsia="Times New Roman"/>
                <w:szCs w:val="20"/>
                <w:vertAlign w:val="subscript"/>
                <w:lang w:eastAsia="de-DE"/>
              </w:rPr>
              <w:t>0</w:t>
            </w:r>
          </w:p>
        </w:tc>
        <w:tc>
          <w:tcPr>
            <w:tcW w:w="850" w:type="dxa"/>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477CB0ED" w14:textId="77777777" w:rsidR="0070372F" w:rsidRPr="00D05706" w:rsidRDefault="0070372F" w:rsidP="00EA2DCC">
            <w:pPr>
              <w:jc w:val="center"/>
              <w:rPr>
                <w:rFonts w:eastAsia="Times New Roman"/>
                <w:szCs w:val="20"/>
                <w:lang w:eastAsia="de-DE"/>
              </w:rPr>
            </w:pPr>
            <w:r w:rsidRPr="00D05706">
              <w:rPr>
                <w:rFonts w:eastAsia="Times New Roman"/>
                <w:szCs w:val="20"/>
                <w:lang w:eastAsia="de-DE"/>
              </w:rPr>
              <w:t>X</w:t>
            </w:r>
          </w:p>
        </w:tc>
        <w:tc>
          <w:tcPr>
            <w:tcW w:w="709" w:type="dxa"/>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159C5702" w14:textId="77777777" w:rsidR="0070372F" w:rsidRPr="00D05706" w:rsidRDefault="0070372F" w:rsidP="00EA2DCC">
            <w:pPr>
              <w:jc w:val="center"/>
              <w:rPr>
                <w:rFonts w:eastAsia="Times New Roman"/>
                <w:szCs w:val="20"/>
                <w:lang w:eastAsia="de-DE"/>
              </w:rPr>
            </w:pPr>
            <w:r w:rsidRPr="00D05706">
              <w:rPr>
                <w:rFonts w:eastAsia="Times New Roman"/>
                <w:szCs w:val="20"/>
                <w:lang w:eastAsia="de-DE"/>
              </w:rPr>
              <w:t>X</w:t>
            </w:r>
          </w:p>
        </w:tc>
        <w:tc>
          <w:tcPr>
            <w:tcW w:w="851" w:type="dxa"/>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29C29236" w14:textId="77777777" w:rsidR="0070372F" w:rsidRPr="00D05706" w:rsidRDefault="0070372F" w:rsidP="00EA2DCC">
            <w:pPr>
              <w:jc w:val="center"/>
              <w:rPr>
                <w:rFonts w:eastAsia="Times New Roman"/>
                <w:szCs w:val="20"/>
                <w:lang w:eastAsia="de-DE"/>
              </w:rPr>
            </w:pPr>
            <w:r w:rsidRPr="00D05706">
              <w:rPr>
                <w:rFonts w:eastAsia="Times New Roman"/>
                <w:szCs w:val="20"/>
                <w:lang w:eastAsia="de-DE"/>
              </w:rPr>
              <w:t>X</w:t>
            </w:r>
          </w:p>
        </w:tc>
        <w:tc>
          <w:tcPr>
            <w:tcW w:w="850" w:type="dxa"/>
            <w:tcBorders>
              <w:top w:val="single" w:sz="12" w:space="0" w:color="auto"/>
              <w:left w:val="single" w:sz="12" w:space="0" w:color="auto"/>
              <w:bottom w:val="single" w:sz="12" w:space="0" w:color="auto"/>
              <w:right w:val="single" w:sz="12" w:space="0" w:color="auto"/>
            </w:tcBorders>
            <w:vAlign w:val="center"/>
            <w:hideMark/>
          </w:tcPr>
          <w:p w14:paraId="286FFB15" w14:textId="77777777" w:rsidR="0070372F" w:rsidRPr="00D05706" w:rsidRDefault="0070372F" w:rsidP="00EA2DCC">
            <w:pPr>
              <w:jc w:val="center"/>
              <w:rPr>
                <w:rFonts w:eastAsia="Times New Roman"/>
                <w:szCs w:val="20"/>
                <w:lang w:eastAsia="de-DE"/>
              </w:rPr>
            </w:pPr>
            <w:r w:rsidRPr="00D05706">
              <w:rPr>
                <w:rFonts w:eastAsia="Times New Roman"/>
                <w:szCs w:val="20"/>
                <w:lang w:eastAsia="de-DE"/>
              </w:rPr>
              <w:t>X</w:t>
            </w:r>
          </w:p>
        </w:tc>
        <w:tc>
          <w:tcPr>
            <w:tcW w:w="851" w:type="dxa"/>
            <w:tcBorders>
              <w:top w:val="single" w:sz="12" w:space="0" w:color="auto"/>
              <w:left w:val="single" w:sz="12" w:space="0" w:color="auto"/>
              <w:bottom w:val="single" w:sz="12" w:space="0" w:color="auto"/>
              <w:right w:val="single" w:sz="12" w:space="0" w:color="auto"/>
            </w:tcBorders>
            <w:vAlign w:val="center"/>
            <w:hideMark/>
          </w:tcPr>
          <w:p w14:paraId="6B0029D2" w14:textId="77777777" w:rsidR="0070372F" w:rsidRPr="00D05706" w:rsidRDefault="0070372F" w:rsidP="00EA2DCC">
            <w:pPr>
              <w:jc w:val="center"/>
              <w:rPr>
                <w:rFonts w:eastAsia="Times New Roman"/>
                <w:szCs w:val="20"/>
                <w:lang w:eastAsia="de-DE"/>
              </w:rPr>
            </w:pPr>
            <w:r w:rsidRPr="00D05706">
              <w:rPr>
                <w:rFonts w:eastAsia="Times New Roman"/>
                <w:szCs w:val="20"/>
                <w:lang w:eastAsia="de-DE"/>
              </w:rPr>
              <w:t>X,M</w:t>
            </w:r>
          </w:p>
        </w:tc>
        <w:tc>
          <w:tcPr>
            <w:tcW w:w="850" w:type="dxa"/>
            <w:tcBorders>
              <w:top w:val="single" w:sz="12" w:space="0" w:color="auto"/>
              <w:left w:val="single" w:sz="12" w:space="0" w:color="auto"/>
              <w:bottom w:val="single" w:sz="12" w:space="0" w:color="auto"/>
              <w:right w:val="single" w:sz="12" w:space="0" w:color="auto"/>
            </w:tcBorders>
            <w:vAlign w:val="center"/>
            <w:hideMark/>
          </w:tcPr>
          <w:p w14:paraId="00514B4A" w14:textId="77777777" w:rsidR="0070372F" w:rsidRPr="00D05706" w:rsidRDefault="0070372F" w:rsidP="00EA2DCC">
            <w:pPr>
              <w:jc w:val="center"/>
              <w:rPr>
                <w:rFonts w:eastAsia="Times New Roman"/>
                <w:szCs w:val="20"/>
                <w:lang w:eastAsia="de-DE"/>
              </w:rPr>
            </w:pPr>
            <w:r w:rsidRPr="00D05706">
              <w:rPr>
                <w:rFonts w:eastAsia="Times New Roman"/>
                <w:szCs w:val="20"/>
                <w:lang w:eastAsia="de-DE"/>
              </w:rPr>
              <w:t>(X)</w:t>
            </w:r>
          </w:p>
        </w:tc>
        <w:tc>
          <w:tcPr>
            <w:tcW w:w="851" w:type="dxa"/>
            <w:tcBorders>
              <w:top w:val="single" w:sz="12" w:space="0" w:color="auto"/>
              <w:left w:val="single" w:sz="12" w:space="0" w:color="auto"/>
              <w:bottom w:val="single" w:sz="12" w:space="0" w:color="auto"/>
              <w:right w:val="single" w:sz="12" w:space="0" w:color="auto"/>
            </w:tcBorders>
            <w:vAlign w:val="center"/>
          </w:tcPr>
          <w:p w14:paraId="49C1FBDF" w14:textId="77777777" w:rsidR="0070372F" w:rsidRPr="00D05706" w:rsidRDefault="0070372F" w:rsidP="00EA2DCC">
            <w:pPr>
              <w:jc w:val="center"/>
              <w:rPr>
                <w:rFonts w:eastAsia="Times New Roman"/>
                <w:szCs w:val="20"/>
                <w:lang w:eastAsia="de-DE"/>
              </w:rPr>
            </w:pPr>
            <w:r w:rsidRPr="00D05706">
              <w:rPr>
                <w:rFonts w:eastAsia="Times New Roman"/>
                <w:szCs w:val="20"/>
                <w:lang w:eastAsia="de-DE"/>
              </w:rPr>
              <w:t>(X,M)</w:t>
            </w:r>
          </w:p>
        </w:tc>
        <w:tc>
          <w:tcPr>
            <w:tcW w:w="850" w:type="dxa"/>
            <w:tcBorders>
              <w:top w:val="single" w:sz="12" w:space="0" w:color="auto"/>
              <w:left w:val="single" w:sz="12" w:space="0" w:color="auto"/>
              <w:bottom w:val="single" w:sz="12" w:space="0" w:color="auto"/>
              <w:right w:val="single" w:sz="12" w:space="0" w:color="auto"/>
            </w:tcBorders>
            <w:vAlign w:val="center"/>
            <w:hideMark/>
          </w:tcPr>
          <w:p w14:paraId="31E87760" w14:textId="77777777" w:rsidR="0070372F" w:rsidRPr="00D05706" w:rsidRDefault="0070372F" w:rsidP="00EA2DCC">
            <w:pPr>
              <w:jc w:val="center"/>
              <w:rPr>
                <w:rFonts w:eastAsia="Times New Roman"/>
                <w:szCs w:val="20"/>
                <w:lang w:eastAsia="de-DE"/>
              </w:rPr>
            </w:pPr>
            <w:r w:rsidRPr="00D05706">
              <w:rPr>
                <w:rFonts w:eastAsia="Times New Roman"/>
                <w:szCs w:val="20"/>
                <w:lang w:eastAsia="de-DE"/>
              </w:rPr>
              <w:t>(X,M)</w:t>
            </w:r>
          </w:p>
        </w:tc>
      </w:tr>
      <w:tr w:rsidR="0070372F" w:rsidRPr="00D05706" w14:paraId="05804526" w14:textId="77777777" w:rsidTr="00EA2DCC">
        <w:trPr>
          <w:trHeight w:val="756"/>
        </w:trPr>
        <w:tc>
          <w:tcPr>
            <w:tcW w:w="1984" w:type="dxa"/>
            <w:tcBorders>
              <w:top w:val="single" w:sz="12" w:space="0" w:color="auto"/>
              <w:left w:val="single" w:sz="12" w:space="0" w:color="auto"/>
              <w:bottom w:val="single" w:sz="12" w:space="0" w:color="auto"/>
              <w:right w:val="single" w:sz="12" w:space="0" w:color="auto"/>
            </w:tcBorders>
            <w:tcMar>
              <w:top w:w="28" w:type="dxa"/>
              <w:left w:w="108" w:type="dxa"/>
              <w:bottom w:w="28" w:type="dxa"/>
              <w:right w:w="108" w:type="dxa"/>
            </w:tcMar>
            <w:vAlign w:val="center"/>
          </w:tcPr>
          <w:p w14:paraId="159ACD12" w14:textId="77777777" w:rsidR="0070372F" w:rsidRPr="0070372F" w:rsidRDefault="0070372F" w:rsidP="00EA2DCC">
            <w:pPr>
              <w:jc w:val="center"/>
              <w:rPr>
                <w:rFonts w:eastAsia="Times New Roman"/>
                <w:b/>
                <w:szCs w:val="20"/>
                <w:lang w:val="en-US" w:eastAsia="de-DE"/>
              </w:rPr>
            </w:pPr>
            <w:r w:rsidRPr="0070372F">
              <w:rPr>
                <w:rFonts w:eastAsia="Times New Roman"/>
                <w:b/>
                <w:szCs w:val="20"/>
                <w:lang w:val="en-US" w:eastAsia="de-DE"/>
              </w:rPr>
              <w:t xml:space="preserve">Intermediate Conditions </w:t>
            </w:r>
            <w:r w:rsidRPr="0070372F">
              <w:rPr>
                <w:rFonts w:eastAsia="Times New Roman"/>
                <w:b/>
                <w:sz w:val="18"/>
                <w:szCs w:val="18"/>
                <w:lang w:val="en-US" w:eastAsia="de-DE"/>
              </w:rPr>
              <w:t>(30°C/65%r.h.)</w:t>
            </w:r>
          </w:p>
        </w:tc>
        <w:tc>
          <w:tcPr>
            <w:tcW w:w="851" w:type="dxa"/>
            <w:vMerge/>
            <w:tcBorders>
              <w:top w:val="single" w:sz="12" w:space="0" w:color="auto"/>
              <w:left w:val="single" w:sz="12" w:space="0" w:color="auto"/>
              <w:bottom w:val="single" w:sz="12" w:space="0" w:color="auto"/>
              <w:right w:val="single" w:sz="12" w:space="0" w:color="auto"/>
            </w:tcBorders>
            <w:vAlign w:val="center"/>
          </w:tcPr>
          <w:p w14:paraId="6EB9F365" w14:textId="77777777" w:rsidR="0070372F" w:rsidRPr="0070372F" w:rsidRDefault="0070372F" w:rsidP="00EA2DCC">
            <w:pPr>
              <w:jc w:val="center"/>
              <w:rPr>
                <w:rFonts w:eastAsia="Times New Roman"/>
                <w:szCs w:val="20"/>
                <w:lang w:val="en-US" w:eastAsia="de-DE"/>
              </w:rPr>
            </w:pPr>
          </w:p>
        </w:tc>
        <w:tc>
          <w:tcPr>
            <w:tcW w:w="850" w:type="dxa"/>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EBB4AF2" w14:textId="77777777" w:rsidR="0070372F" w:rsidRPr="00D05706" w:rsidRDefault="0070372F" w:rsidP="00EA2DCC">
            <w:pPr>
              <w:jc w:val="center"/>
              <w:rPr>
                <w:rFonts w:eastAsia="Times New Roman"/>
                <w:szCs w:val="20"/>
                <w:lang w:eastAsia="de-DE"/>
              </w:rPr>
            </w:pPr>
            <w:r w:rsidRPr="00D05706">
              <w:rPr>
                <w:rFonts w:eastAsia="Times New Roman"/>
                <w:szCs w:val="20"/>
                <w:lang w:eastAsia="de-DE"/>
              </w:rPr>
              <w:t>-</w:t>
            </w:r>
          </w:p>
        </w:tc>
        <w:tc>
          <w:tcPr>
            <w:tcW w:w="709" w:type="dxa"/>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2371D6D" w14:textId="77777777" w:rsidR="0070372F" w:rsidRPr="00D05706" w:rsidRDefault="0070372F" w:rsidP="00EA2DCC">
            <w:pPr>
              <w:jc w:val="center"/>
              <w:rPr>
                <w:rFonts w:eastAsia="Times New Roman"/>
                <w:szCs w:val="20"/>
                <w:lang w:eastAsia="de-DE"/>
              </w:rPr>
            </w:pPr>
            <w:r w:rsidRPr="00D05706">
              <w:rPr>
                <w:rFonts w:eastAsia="Times New Roman"/>
                <w:szCs w:val="20"/>
                <w:lang w:eastAsia="de-DE"/>
              </w:rPr>
              <w:t>(X)</w:t>
            </w:r>
          </w:p>
        </w:tc>
        <w:tc>
          <w:tcPr>
            <w:tcW w:w="851" w:type="dxa"/>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770ADA6" w14:textId="77777777" w:rsidR="0070372F" w:rsidRPr="00D05706" w:rsidRDefault="0070372F" w:rsidP="00EA2DCC">
            <w:pPr>
              <w:jc w:val="center"/>
              <w:rPr>
                <w:rFonts w:eastAsia="Times New Roman"/>
                <w:szCs w:val="20"/>
                <w:lang w:eastAsia="de-DE"/>
              </w:rPr>
            </w:pPr>
            <w:r w:rsidRPr="00D05706">
              <w:rPr>
                <w:rFonts w:eastAsia="Times New Roman"/>
                <w:szCs w:val="20"/>
                <w:lang w:eastAsia="de-DE"/>
              </w:rPr>
              <w:t>(X)</w:t>
            </w:r>
          </w:p>
        </w:tc>
        <w:tc>
          <w:tcPr>
            <w:tcW w:w="850" w:type="dxa"/>
            <w:tcBorders>
              <w:top w:val="single" w:sz="12" w:space="0" w:color="auto"/>
              <w:left w:val="single" w:sz="12" w:space="0" w:color="auto"/>
              <w:bottom w:val="single" w:sz="12" w:space="0" w:color="auto"/>
              <w:right w:val="single" w:sz="12" w:space="0" w:color="auto"/>
            </w:tcBorders>
            <w:vAlign w:val="center"/>
          </w:tcPr>
          <w:p w14:paraId="78C284FB" w14:textId="77777777" w:rsidR="0070372F" w:rsidRPr="00D05706" w:rsidRDefault="0070372F" w:rsidP="00EA2DCC">
            <w:pPr>
              <w:jc w:val="center"/>
              <w:rPr>
                <w:rFonts w:eastAsia="Times New Roman"/>
                <w:szCs w:val="20"/>
                <w:lang w:eastAsia="de-DE"/>
              </w:rPr>
            </w:pPr>
            <w:r w:rsidRPr="00D05706">
              <w:rPr>
                <w:rFonts w:eastAsia="Times New Roman"/>
                <w:szCs w:val="20"/>
                <w:lang w:eastAsia="de-DE"/>
              </w:rPr>
              <w:t>(X)</w:t>
            </w:r>
          </w:p>
        </w:tc>
        <w:tc>
          <w:tcPr>
            <w:tcW w:w="851" w:type="dxa"/>
            <w:tcBorders>
              <w:top w:val="single" w:sz="12" w:space="0" w:color="auto"/>
              <w:left w:val="single" w:sz="12" w:space="0" w:color="auto"/>
              <w:bottom w:val="single" w:sz="12" w:space="0" w:color="auto"/>
              <w:right w:val="single" w:sz="12" w:space="0" w:color="auto"/>
            </w:tcBorders>
            <w:vAlign w:val="center"/>
          </w:tcPr>
          <w:p w14:paraId="59747C8E" w14:textId="77777777" w:rsidR="0070372F" w:rsidRPr="00D05706" w:rsidRDefault="0070372F" w:rsidP="00EA2DCC">
            <w:pPr>
              <w:jc w:val="center"/>
              <w:rPr>
                <w:rFonts w:eastAsia="Times New Roman"/>
                <w:szCs w:val="20"/>
                <w:lang w:eastAsia="de-DE"/>
              </w:rPr>
            </w:pPr>
            <w:r w:rsidRPr="00D05706">
              <w:rPr>
                <w:rFonts w:eastAsia="Times New Roman"/>
                <w:szCs w:val="20"/>
                <w:lang w:eastAsia="de-DE"/>
              </w:rPr>
              <w:t>(X)</w:t>
            </w:r>
          </w:p>
        </w:tc>
        <w:tc>
          <w:tcPr>
            <w:tcW w:w="850" w:type="dxa"/>
            <w:tcBorders>
              <w:top w:val="single" w:sz="12" w:space="0" w:color="auto"/>
              <w:left w:val="single" w:sz="12" w:space="0" w:color="auto"/>
              <w:bottom w:val="single" w:sz="12" w:space="0" w:color="auto"/>
              <w:right w:val="single" w:sz="12" w:space="0" w:color="auto"/>
            </w:tcBorders>
            <w:vAlign w:val="center"/>
          </w:tcPr>
          <w:p w14:paraId="64DB38AA" w14:textId="77777777" w:rsidR="0070372F" w:rsidRPr="00D05706" w:rsidRDefault="0070372F" w:rsidP="00EA2DCC">
            <w:pPr>
              <w:jc w:val="center"/>
              <w:rPr>
                <w:rFonts w:eastAsia="Times New Roman"/>
                <w:szCs w:val="20"/>
                <w:lang w:eastAsia="de-DE"/>
              </w:rPr>
            </w:pPr>
          </w:p>
        </w:tc>
        <w:tc>
          <w:tcPr>
            <w:tcW w:w="851" w:type="dxa"/>
            <w:tcBorders>
              <w:top w:val="single" w:sz="12" w:space="0" w:color="auto"/>
              <w:left w:val="single" w:sz="12" w:space="0" w:color="auto"/>
              <w:bottom w:val="single" w:sz="12" w:space="0" w:color="auto"/>
              <w:right w:val="single" w:sz="12" w:space="0" w:color="auto"/>
            </w:tcBorders>
            <w:vAlign w:val="center"/>
          </w:tcPr>
          <w:p w14:paraId="4919ACDF" w14:textId="77777777" w:rsidR="0070372F" w:rsidRPr="00D05706" w:rsidRDefault="0070372F" w:rsidP="00EA2DCC">
            <w:pPr>
              <w:jc w:val="center"/>
              <w:rPr>
                <w:rFonts w:eastAsia="Times New Roman"/>
                <w:szCs w:val="20"/>
                <w:lang w:eastAsia="de-DE"/>
              </w:rPr>
            </w:pPr>
          </w:p>
        </w:tc>
        <w:tc>
          <w:tcPr>
            <w:tcW w:w="850" w:type="dxa"/>
            <w:tcBorders>
              <w:top w:val="single" w:sz="12" w:space="0" w:color="auto"/>
              <w:left w:val="single" w:sz="12" w:space="0" w:color="auto"/>
              <w:bottom w:val="single" w:sz="12" w:space="0" w:color="auto"/>
              <w:right w:val="single" w:sz="12" w:space="0" w:color="auto"/>
            </w:tcBorders>
            <w:vAlign w:val="center"/>
          </w:tcPr>
          <w:p w14:paraId="7909BC0D" w14:textId="77777777" w:rsidR="0070372F" w:rsidRPr="00D05706" w:rsidRDefault="0070372F" w:rsidP="00EA2DCC">
            <w:pPr>
              <w:jc w:val="center"/>
              <w:rPr>
                <w:rFonts w:eastAsia="Times New Roman"/>
                <w:szCs w:val="20"/>
                <w:lang w:eastAsia="de-DE"/>
              </w:rPr>
            </w:pPr>
          </w:p>
        </w:tc>
      </w:tr>
      <w:tr w:rsidR="0070372F" w:rsidRPr="00D05706" w14:paraId="5D27B012" w14:textId="77777777" w:rsidTr="00EA2DCC">
        <w:trPr>
          <w:trHeight w:val="807"/>
        </w:trPr>
        <w:tc>
          <w:tcPr>
            <w:tcW w:w="1984" w:type="dxa"/>
            <w:tcBorders>
              <w:top w:val="single" w:sz="12" w:space="0" w:color="auto"/>
              <w:left w:val="single" w:sz="12" w:space="0" w:color="auto"/>
              <w:bottom w:val="single" w:sz="12" w:space="0" w:color="auto"/>
              <w:right w:val="single" w:sz="12" w:space="0" w:color="auto"/>
            </w:tcBorders>
            <w:tcMar>
              <w:top w:w="28" w:type="dxa"/>
              <w:left w:w="108" w:type="dxa"/>
              <w:bottom w:w="28" w:type="dxa"/>
              <w:right w:w="108" w:type="dxa"/>
            </w:tcMar>
            <w:vAlign w:val="center"/>
            <w:hideMark/>
          </w:tcPr>
          <w:p w14:paraId="24E97130" w14:textId="77777777" w:rsidR="0070372F" w:rsidRPr="0070372F" w:rsidRDefault="0070372F" w:rsidP="00EA2DCC">
            <w:pPr>
              <w:jc w:val="center"/>
              <w:rPr>
                <w:rFonts w:eastAsia="Times New Roman"/>
                <w:b/>
                <w:szCs w:val="20"/>
                <w:lang w:val="en-US" w:eastAsia="de-DE"/>
              </w:rPr>
            </w:pPr>
            <w:r w:rsidRPr="0070372F">
              <w:rPr>
                <w:rFonts w:eastAsia="Times New Roman"/>
                <w:b/>
                <w:szCs w:val="20"/>
                <w:lang w:val="en-US" w:eastAsia="de-DE"/>
              </w:rPr>
              <w:t>Accelerated conditions</w:t>
            </w:r>
          </w:p>
          <w:p w14:paraId="2AA802A0" w14:textId="77777777" w:rsidR="0070372F" w:rsidRPr="0070372F" w:rsidRDefault="0070372F" w:rsidP="00EA2DCC">
            <w:pPr>
              <w:jc w:val="center"/>
              <w:rPr>
                <w:rFonts w:eastAsia="Times New Roman"/>
                <w:b/>
                <w:sz w:val="18"/>
                <w:szCs w:val="18"/>
                <w:lang w:val="en-US" w:eastAsia="de-DE"/>
              </w:rPr>
            </w:pPr>
            <w:r w:rsidRPr="0070372F">
              <w:rPr>
                <w:rFonts w:eastAsia="Times New Roman"/>
                <w:b/>
                <w:sz w:val="18"/>
                <w:szCs w:val="18"/>
                <w:lang w:val="en-US" w:eastAsia="de-DE"/>
              </w:rPr>
              <w:t xml:space="preserve">(40˚C/75% </w:t>
            </w:r>
            <w:proofErr w:type="spellStart"/>
            <w:r w:rsidRPr="0070372F">
              <w:rPr>
                <w:rFonts w:eastAsia="Times New Roman"/>
                <w:b/>
                <w:sz w:val="18"/>
                <w:szCs w:val="18"/>
                <w:lang w:val="en-US" w:eastAsia="de-DE"/>
              </w:rPr>
              <w:t>r.h</w:t>
            </w:r>
            <w:proofErr w:type="spellEnd"/>
            <w:r w:rsidRPr="0070372F">
              <w:rPr>
                <w:rFonts w:eastAsia="Times New Roman"/>
                <w:b/>
                <w:sz w:val="18"/>
                <w:szCs w:val="18"/>
                <w:lang w:val="en-US" w:eastAsia="de-DE"/>
              </w:rPr>
              <w:t>.)</w:t>
            </w:r>
          </w:p>
        </w:tc>
        <w:tc>
          <w:tcPr>
            <w:tcW w:w="851" w:type="dxa"/>
            <w:vMerge/>
            <w:tcBorders>
              <w:top w:val="single" w:sz="12" w:space="0" w:color="auto"/>
              <w:left w:val="single" w:sz="12" w:space="0" w:color="auto"/>
              <w:bottom w:val="single" w:sz="12" w:space="0" w:color="auto"/>
              <w:right w:val="single" w:sz="12" w:space="0" w:color="auto"/>
            </w:tcBorders>
            <w:vAlign w:val="center"/>
            <w:hideMark/>
          </w:tcPr>
          <w:p w14:paraId="0A7972D8" w14:textId="77777777" w:rsidR="0070372F" w:rsidRPr="0070372F" w:rsidRDefault="0070372F" w:rsidP="00EA2DCC">
            <w:pPr>
              <w:rPr>
                <w:rFonts w:eastAsia="Times New Roman"/>
                <w:szCs w:val="20"/>
                <w:lang w:val="en-US" w:eastAsia="de-DE"/>
              </w:rPr>
            </w:pPr>
          </w:p>
        </w:tc>
        <w:tc>
          <w:tcPr>
            <w:tcW w:w="850" w:type="dxa"/>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70377D37" w14:textId="77777777" w:rsidR="0070372F" w:rsidRPr="00D05706" w:rsidRDefault="0070372F" w:rsidP="00EA2DCC">
            <w:pPr>
              <w:jc w:val="center"/>
              <w:rPr>
                <w:rFonts w:eastAsia="Times New Roman"/>
                <w:szCs w:val="20"/>
                <w:lang w:eastAsia="de-DE"/>
              </w:rPr>
            </w:pPr>
            <w:r w:rsidRPr="00D05706">
              <w:rPr>
                <w:rFonts w:eastAsia="Times New Roman"/>
                <w:szCs w:val="20"/>
                <w:lang w:eastAsia="de-DE"/>
              </w:rPr>
              <w:t>X</w:t>
            </w:r>
          </w:p>
        </w:tc>
        <w:tc>
          <w:tcPr>
            <w:tcW w:w="709" w:type="dxa"/>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1BCBA264" w14:textId="77777777" w:rsidR="0070372F" w:rsidRPr="00D05706" w:rsidRDefault="0070372F" w:rsidP="00EA2DCC">
            <w:pPr>
              <w:jc w:val="center"/>
              <w:rPr>
                <w:rFonts w:eastAsia="Times New Roman"/>
                <w:szCs w:val="20"/>
                <w:lang w:eastAsia="de-DE"/>
              </w:rPr>
            </w:pPr>
            <w:r w:rsidRPr="00D05706">
              <w:rPr>
                <w:rFonts w:eastAsia="Times New Roman"/>
                <w:szCs w:val="20"/>
                <w:lang w:eastAsia="de-DE"/>
              </w:rPr>
              <w:t>X</w:t>
            </w:r>
          </w:p>
        </w:tc>
        <w:tc>
          <w:tcPr>
            <w:tcW w:w="851" w:type="dxa"/>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6E219018" w14:textId="77777777" w:rsidR="0070372F" w:rsidRPr="00D05706" w:rsidRDefault="0070372F" w:rsidP="00EA2DCC">
            <w:pPr>
              <w:jc w:val="center"/>
              <w:rPr>
                <w:rFonts w:eastAsia="Times New Roman"/>
                <w:szCs w:val="20"/>
                <w:vertAlign w:val="superscript"/>
                <w:lang w:eastAsia="de-DE"/>
              </w:rPr>
            </w:pPr>
            <w:r w:rsidRPr="00D05706">
              <w:rPr>
                <w:rFonts w:eastAsia="Times New Roman"/>
                <w:szCs w:val="20"/>
                <w:lang w:eastAsia="de-DE"/>
              </w:rPr>
              <w:t>X,M</w:t>
            </w:r>
          </w:p>
        </w:tc>
        <w:tc>
          <w:tcPr>
            <w:tcW w:w="850" w:type="dxa"/>
            <w:tcBorders>
              <w:top w:val="single" w:sz="12" w:space="0" w:color="auto"/>
              <w:left w:val="single" w:sz="12" w:space="0" w:color="auto"/>
              <w:bottom w:val="single" w:sz="12" w:space="0" w:color="auto"/>
              <w:right w:val="single" w:sz="12" w:space="0" w:color="auto"/>
            </w:tcBorders>
            <w:vAlign w:val="center"/>
            <w:hideMark/>
          </w:tcPr>
          <w:p w14:paraId="18A1EAA6" w14:textId="77777777" w:rsidR="0070372F" w:rsidRPr="00D05706" w:rsidRDefault="0070372F" w:rsidP="00EA2DCC">
            <w:pPr>
              <w:jc w:val="center"/>
              <w:rPr>
                <w:rFonts w:eastAsia="Times New Roman"/>
                <w:szCs w:val="20"/>
                <w:vertAlign w:val="superscript"/>
                <w:lang w:eastAsia="de-DE"/>
              </w:rPr>
            </w:pPr>
            <w:r w:rsidRPr="00D05706">
              <w:rPr>
                <w:rFonts w:eastAsia="Times New Roman"/>
                <w:szCs w:val="20"/>
                <w:lang w:eastAsia="de-DE"/>
              </w:rPr>
              <w:t>-</w:t>
            </w:r>
          </w:p>
        </w:tc>
        <w:tc>
          <w:tcPr>
            <w:tcW w:w="851" w:type="dxa"/>
            <w:tcBorders>
              <w:top w:val="single" w:sz="12" w:space="0" w:color="auto"/>
              <w:left w:val="single" w:sz="12" w:space="0" w:color="auto"/>
              <w:bottom w:val="single" w:sz="12" w:space="0" w:color="auto"/>
              <w:right w:val="single" w:sz="12" w:space="0" w:color="auto"/>
            </w:tcBorders>
            <w:vAlign w:val="center"/>
            <w:hideMark/>
          </w:tcPr>
          <w:p w14:paraId="16B39496" w14:textId="77777777" w:rsidR="0070372F" w:rsidRPr="00D05706" w:rsidRDefault="0070372F" w:rsidP="00EA2DCC">
            <w:pPr>
              <w:jc w:val="center"/>
              <w:rPr>
                <w:rFonts w:eastAsia="Times New Roman"/>
                <w:szCs w:val="20"/>
                <w:vertAlign w:val="superscript"/>
                <w:lang w:eastAsia="de-DE"/>
              </w:rPr>
            </w:pPr>
            <w:r w:rsidRPr="00D05706">
              <w:rPr>
                <w:rFonts w:eastAsia="Times New Roman"/>
                <w:szCs w:val="20"/>
                <w:lang w:eastAsia="de-DE"/>
              </w:rPr>
              <w:t>-</w:t>
            </w:r>
          </w:p>
        </w:tc>
        <w:tc>
          <w:tcPr>
            <w:tcW w:w="850" w:type="dxa"/>
            <w:tcBorders>
              <w:top w:val="single" w:sz="12" w:space="0" w:color="auto"/>
              <w:left w:val="single" w:sz="12" w:space="0" w:color="auto"/>
              <w:bottom w:val="single" w:sz="12" w:space="0" w:color="auto"/>
              <w:right w:val="single" w:sz="12" w:space="0" w:color="auto"/>
            </w:tcBorders>
            <w:vAlign w:val="center"/>
            <w:hideMark/>
          </w:tcPr>
          <w:p w14:paraId="0257ED67" w14:textId="77777777" w:rsidR="0070372F" w:rsidRPr="00D05706" w:rsidRDefault="0070372F" w:rsidP="00EA2DCC">
            <w:pPr>
              <w:jc w:val="center"/>
              <w:rPr>
                <w:rFonts w:eastAsia="Times New Roman"/>
                <w:szCs w:val="20"/>
                <w:vertAlign w:val="superscript"/>
                <w:lang w:eastAsia="de-DE"/>
              </w:rPr>
            </w:pPr>
            <w:r w:rsidRPr="00D05706">
              <w:rPr>
                <w:rFonts w:eastAsia="Times New Roman"/>
                <w:szCs w:val="20"/>
                <w:lang w:eastAsia="de-DE"/>
              </w:rPr>
              <w:t>-</w:t>
            </w:r>
          </w:p>
        </w:tc>
        <w:tc>
          <w:tcPr>
            <w:tcW w:w="851" w:type="dxa"/>
            <w:tcBorders>
              <w:top w:val="single" w:sz="12" w:space="0" w:color="auto"/>
              <w:left w:val="single" w:sz="12" w:space="0" w:color="auto"/>
              <w:bottom w:val="single" w:sz="12" w:space="0" w:color="auto"/>
              <w:right w:val="single" w:sz="12" w:space="0" w:color="auto"/>
            </w:tcBorders>
          </w:tcPr>
          <w:p w14:paraId="023B30A9" w14:textId="77777777" w:rsidR="0070372F" w:rsidRPr="00D05706" w:rsidRDefault="0070372F" w:rsidP="00EA2DCC">
            <w:pPr>
              <w:jc w:val="center"/>
              <w:rPr>
                <w:rFonts w:eastAsia="Times New Roman"/>
                <w:szCs w:val="20"/>
                <w:lang w:eastAsia="de-DE"/>
              </w:rPr>
            </w:pPr>
          </w:p>
        </w:tc>
        <w:tc>
          <w:tcPr>
            <w:tcW w:w="850" w:type="dxa"/>
            <w:tcBorders>
              <w:top w:val="single" w:sz="12" w:space="0" w:color="auto"/>
              <w:left w:val="single" w:sz="12" w:space="0" w:color="auto"/>
              <w:bottom w:val="single" w:sz="12" w:space="0" w:color="auto"/>
              <w:right w:val="single" w:sz="12" w:space="0" w:color="auto"/>
            </w:tcBorders>
            <w:vAlign w:val="center"/>
            <w:hideMark/>
          </w:tcPr>
          <w:p w14:paraId="33C66544" w14:textId="77777777" w:rsidR="0070372F" w:rsidRPr="00D05706" w:rsidRDefault="0070372F" w:rsidP="00EA2DCC">
            <w:pPr>
              <w:jc w:val="center"/>
              <w:rPr>
                <w:rFonts w:eastAsia="Times New Roman"/>
                <w:szCs w:val="20"/>
                <w:lang w:eastAsia="de-DE"/>
              </w:rPr>
            </w:pPr>
            <w:r w:rsidRPr="00D05706">
              <w:rPr>
                <w:rFonts w:eastAsia="Times New Roman"/>
                <w:szCs w:val="20"/>
                <w:lang w:eastAsia="de-DE"/>
              </w:rPr>
              <w:t>-</w:t>
            </w:r>
          </w:p>
        </w:tc>
      </w:tr>
    </w:tbl>
    <w:p w14:paraId="569A9AF3" w14:textId="77777777" w:rsidR="0070372F" w:rsidRPr="00D05706" w:rsidRDefault="0070372F" w:rsidP="0070372F">
      <w:pPr>
        <w:spacing w:after="120"/>
        <w:ind w:left="1418"/>
        <w:jc w:val="both"/>
        <w:rPr>
          <w:lang w:val="en-US"/>
        </w:rPr>
      </w:pPr>
      <w:r w:rsidRPr="0070372F">
        <w:rPr>
          <w:rFonts w:eastAsia="Times New Roman"/>
          <w:b/>
          <w:szCs w:val="20"/>
          <w:lang w:val="en-US" w:eastAsia="de-DE"/>
        </w:rPr>
        <w:t>X</w:t>
      </w:r>
      <w:r w:rsidRPr="0070372F">
        <w:rPr>
          <w:rFonts w:eastAsia="Times New Roman"/>
          <w:szCs w:val="20"/>
          <w:lang w:val="en-US" w:eastAsia="de-DE"/>
        </w:rPr>
        <w:t xml:space="preserve">: </w:t>
      </w:r>
      <w:r w:rsidRPr="0070372F">
        <w:rPr>
          <w:rFonts w:eastAsia="Calibri" w:cs="Times New Roman"/>
          <w:szCs w:val="20"/>
          <w:lang w:val="en-US"/>
        </w:rPr>
        <w:t xml:space="preserve">Appearance, physical characteristics, mass uniformity of table halves, </w:t>
      </w:r>
      <w:r w:rsidRPr="00D05706">
        <w:rPr>
          <w:lang w:val="en-US"/>
        </w:rPr>
        <w:t xml:space="preserve">assay and related substances, dissolution profile, (water content) </w:t>
      </w:r>
    </w:p>
    <w:p w14:paraId="04373226" w14:textId="77777777" w:rsidR="0070372F" w:rsidRPr="0070372F" w:rsidRDefault="0070372F" w:rsidP="0070372F">
      <w:pPr>
        <w:spacing w:after="120"/>
        <w:ind w:left="1418"/>
        <w:jc w:val="both"/>
        <w:rPr>
          <w:szCs w:val="20"/>
          <w:lang w:val="en-US"/>
        </w:rPr>
      </w:pPr>
      <w:r w:rsidRPr="0070372F">
        <w:rPr>
          <w:rFonts w:eastAsia="Times New Roman"/>
          <w:b/>
          <w:szCs w:val="20"/>
          <w:lang w:val="en-US" w:eastAsia="de-DE"/>
        </w:rPr>
        <w:t>T</w:t>
      </w:r>
      <w:r w:rsidRPr="0070372F">
        <w:rPr>
          <w:rFonts w:eastAsia="Times New Roman"/>
          <w:b/>
          <w:szCs w:val="20"/>
          <w:vertAlign w:val="subscript"/>
          <w:lang w:val="en-US" w:eastAsia="de-DE"/>
        </w:rPr>
        <w:t>0</w:t>
      </w:r>
      <w:r w:rsidRPr="0070372F">
        <w:rPr>
          <w:rFonts w:eastAsia="Times New Roman"/>
          <w:b/>
          <w:szCs w:val="20"/>
          <w:lang w:val="en-US" w:eastAsia="de-DE"/>
        </w:rPr>
        <w:t xml:space="preserve">: </w:t>
      </w:r>
      <w:r w:rsidRPr="0070372F">
        <w:rPr>
          <w:rFonts w:eastAsia="Times New Roman"/>
          <w:szCs w:val="20"/>
          <w:lang w:val="en-US" w:eastAsia="de-DE"/>
        </w:rPr>
        <w:t>Covered by release testing</w:t>
      </w:r>
      <w:r>
        <w:rPr>
          <w:lang w:val="en-US"/>
        </w:rPr>
        <w:t xml:space="preserve">; </w:t>
      </w:r>
      <w:r w:rsidRPr="0070372F">
        <w:rPr>
          <w:rFonts w:eastAsia="Times New Roman"/>
          <w:b/>
          <w:szCs w:val="20"/>
          <w:lang w:val="en-US" w:eastAsia="de-DE"/>
        </w:rPr>
        <w:t>( ):</w:t>
      </w:r>
      <w:r w:rsidRPr="0070372F">
        <w:rPr>
          <w:b/>
          <w:szCs w:val="20"/>
          <w:lang w:val="en-US"/>
        </w:rPr>
        <w:t xml:space="preserve"> </w:t>
      </w:r>
      <w:r w:rsidRPr="0070372F">
        <w:rPr>
          <w:szCs w:val="20"/>
          <w:lang w:val="en-US"/>
        </w:rPr>
        <w:t>optional</w:t>
      </w:r>
    </w:p>
    <w:p w14:paraId="548B956C" w14:textId="77777777" w:rsidR="0070372F" w:rsidRPr="0070372F" w:rsidRDefault="0070372F" w:rsidP="0070372F">
      <w:pPr>
        <w:spacing w:after="120"/>
        <w:ind w:left="1418"/>
        <w:jc w:val="both"/>
        <w:outlineLvl w:val="0"/>
        <w:rPr>
          <w:szCs w:val="20"/>
          <w:lang w:val="en-US"/>
        </w:rPr>
      </w:pPr>
      <w:r w:rsidRPr="0070372F">
        <w:rPr>
          <w:rFonts w:eastAsia="Times New Roman"/>
          <w:b/>
          <w:szCs w:val="20"/>
          <w:lang w:val="en-US" w:eastAsia="de-DE"/>
        </w:rPr>
        <w:t>M:</w:t>
      </w:r>
      <w:r w:rsidRPr="0070372F">
        <w:rPr>
          <w:szCs w:val="20"/>
          <w:lang w:val="en-US"/>
        </w:rPr>
        <w:t xml:space="preserve"> Microbiology</w:t>
      </w:r>
    </w:p>
    <w:p w14:paraId="09F0443A" w14:textId="77777777" w:rsidR="0070372F" w:rsidRPr="0070372F" w:rsidRDefault="0070372F" w:rsidP="0070372F">
      <w:pPr>
        <w:ind w:left="1418"/>
        <w:jc w:val="both"/>
        <w:rPr>
          <w:szCs w:val="20"/>
          <w:lang w:val="en-US"/>
        </w:rPr>
      </w:pPr>
    </w:p>
    <w:p w14:paraId="61761F70" w14:textId="77777777" w:rsidR="0070372F" w:rsidRPr="0070372F" w:rsidRDefault="0070372F" w:rsidP="0070372F">
      <w:pPr>
        <w:ind w:left="851"/>
        <w:jc w:val="both"/>
        <w:outlineLvl w:val="0"/>
        <w:rPr>
          <w:rFonts w:ascii="Trebuchet MS" w:eastAsia="Times New Roman" w:hAnsi="Trebuchet MS"/>
          <w:lang w:val="en-US" w:eastAsia="de-DE"/>
        </w:rPr>
      </w:pPr>
      <w:r w:rsidRPr="0070372F">
        <w:rPr>
          <w:rFonts w:eastAsia="Times New Roman"/>
          <w:szCs w:val="20"/>
          <w:lang w:val="en-US" w:eastAsia="de-DE"/>
        </w:rPr>
        <w:t>After each time point a stability overview can be issued on request</w:t>
      </w:r>
      <w:r w:rsidRPr="0070372F">
        <w:rPr>
          <w:rFonts w:ascii="Trebuchet MS" w:eastAsia="Times New Roman" w:hAnsi="Trebuchet MS"/>
          <w:lang w:val="en-US" w:eastAsia="de-DE"/>
        </w:rPr>
        <w:t xml:space="preserve">. </w:t>
      </w:r>
    </w:p>
    <w:p w14:paraId="0BA0F8A3" w14:textId="77777777" w:rsidR="0070372F" w:rsidRPr="0070372F" w:rsidRDefault="0070372F" w:rsidP="0070372F">
      <w:pPr>
        <w:ind w:left="2160"/>
        <w:jc w:val="both"/>
        <w:rPr>
          <w:rFonts w:ascii="Trebuchet MS" w:eastAsia="Calibri" w:hAnsi="Trebuchet MS"/>
          <w:b/>
          <w:lang w:val="en-US"/>
        </w:rPr>
      </w:pPr>
    </w:p>
    <w:p w14:paraId="396F3CBD" w14:textId="2D7B0E17" w:rsidR="0070372F" w:rsidRDefault="008A0717" w:rsidP="00AD3012">
      <w:pPr>
        <w:pStyle w:val="Standard1"/>
        <w:ind w:left="708"/>
        <w:jc w:val="both"/>
        <w:textAlignment w:val="baseline"/>
        <w:rPr>
          <w:rFonts w:ascii="Verdana" w:hAnsi="Verdana"/>
          <w:b/>
          <w:sz w:val="20"/>
          <w:lang w:val="en-US"/>
        </w:rPr>
      </w:pPr>
      <w:r>
        <w:rPr>
          <w:rFonts w:ascii="Verdana" w:hAnsi="Verdana"/>
          <w:b/>
          <w:sz w:val="20"/>
          <w:lang w:val="en-US"/>
        </w:rPr>
        <w:t>2.</w:t>
      </w:r>
      <w:r w:rsidR="008D4CE3">
        <w:rPr>
          <w:rFonts w:ascii="Verdana" w:hAnsi="Verdana"/>
          <w:b/>
          <w:sz w:val="20"/>
          <w:lang w:val="en-US"/>
        </w:rPr>
        <w:t>9</w:t>
      </w:r>
      <w:r w:rsidR="003E1531">
        <w:rPr>
          <w:rFonts w:ascii="Verdana" w:hAnsi="Verdana"/>
          <w:b/>
          <w:sz w:val="20"/>
          <w:lang w:val="en-US"/>
        </w:rPr>
        <w:t>.</w:t>
      </w:r>
      <w:r w:rsidR="00AD3012" w:rsidRPr="00AD3012">
        <w:rPr>
          <w:rFonts w:ascii="Verdana" w:hAnsi="Verdana"/>
          <w:b/>
          <w:sz w:val="20"/>
          <w:lang w:val="en-US"/>
        </w:rPr>
        <w:t xml:space="preserve"> </w:t>
      </w:r>
      <w:r w:rsidR="0070372F" w:rsidRPr="00AD3012">
        <w:rPr>
          <w:rFonts w:ascii="Verdana" w:hAnsi="Verdana"/>
          <w:b/>
          <w:sz w:val="20"/>
          <w:lang w:val="en-US"/>
        </w:rPr>
        <w:t>QP Batch Certification of CGMP Batches</w:t>
      </w:r>
      <w:r w:rsidR="006F3C4B">
        <w:rPr>
          <w:rFonts w:ascii="Verdana" w:hAnsi="Verdana"/>
          <w:b/>
          <w:sz w:val="20"/>
          <w:lang w:val="en-US"/>
        </w:rPr>
        <w:t xml:space="preserve"> (3 </w:t>
      </w:r>
      <w:r w:rsidR="000654C7">
        <w:rPr>
          <w:rFonts w:ascii="Verdana" w:hAnsi="Verdana"/>
          <w:b/>
          <w:sz w:val="20"/>
          <w:lang w:val="en-US"/>
        </w:rPr>
        <w:t>batches</w:t>
      </w:r>
      <w:r w:rsidR="008D2305">
        <w:rPr>
          <w:rFonts w:ascii="Verdana" w:hAnsi="Verdana"/>
          <w:b/>
          <w:sz w:val="20"/>
          <w:lang w:val="en-US"/>
        </w:rPr>
        <w:t xml:space="preserve"> </w:t>
      </w:r>
      <w:r w:rsidR="006F3C4B">
        <w:rPr>
          <w:rFonts w:ascii="Verdana" w:hAnsi="Verdana"/>
          <w:b/>
          <w:sz w:val="20"/>
          <w:lang w:val="en-US"/>
        </w:rPr>
        <w:t>should be priced)</w:t>
      </w:r>
    </w:p>
    <w:p w14:paraId="7B79E8FC" w14:textId="77777777" w:rsidR="00AD3012" w:rsidRPr="00AD3012" w:rsidRDefault="00AD3012" w:rsidP="00AD3012">
      <w:pPr>
        <w:pStyle w:val="Standard1"/>
        <w:ind w:left="708"/>
        <w:jc w:val="both"/>
        <w:textAlignment w:val="baseline"/>
        <w:rPr>
          <w:rFonts w:ascii="Verdana" w:hAnsi="Verdana"/>
          <w:b/>
          <w:sz w:val="20"/>
          <w:lang w:val="en-US"/>
        </w:rPr>
      </w:pPr>
    </w:p>
    <w:p w14:paraId="0EEC12F2" w14:textId="64D84FD6" w:rsidR="0070372F" w:rsidRDefault="0070372F" w:rsidP="0070372F">
      <w:pPr>
        <w:ind w:left="1418"/>
        <w:jc w:val="both"/>
        <w:rPr>
          <w:lang w:val="en-US"/>
        </w:rPr>
      </w:pPr>
      <w:r w:rsidRPr="00D05706">
        <w:rPr>
          <w:lang w:val="en-US"/>
        </w:rPr>
        <w:t xml:space="preserve">In case a QP release e.g. for the performance of clinical trial is needed supporting release documentation </w:t>
      </w:r>
      <w:r w:rsidR="00396D32">
        <w:rPr>
          <w:lang w:val="en-US"/>
        </w:rPr>
        <w:t>should</w:t>
      </w:r>
      <w:r w:rsidRPr="00D05706">
        <w:rPr>
          <w:lang w:val="en-US"/>
        </w:rPr>
        <w:t xml:space="preserve"> be supplied to the </w:t>
      </w:r>
      <w:r>
        <w:rPr>
          <w:lang w:val="en-US"/>
        </w:rPr>
        <w:t>Contracting Authority</w:t>
      </w:r>
      <w:r w:rsidRPr="00D05706">
        <w:rPr>
          <w:lang w:val="en-US"/>
        </w:rPr>
        <w:t xml:space="preserve"> by </w:t>
      </w:r>
      <w:r>
        <w:rPr>
          <w:lang w:val="en-US"/>
        </w:rPr>
        <w:t>Contractor</w:t>
      </w:r>
      <w:r w:rsidRPr="00D05706">
        <w:rPr>
          <w:lang w:val="en-US"/>
        </w:rPr>
        <w:t>.</w:t>
      </w:r>
    </w:p>
    <w:p w14:paraId="597BA985" w14:textId="77777777" w:rsidR="008A0717" w:rsidRPr="00D05706" w:rsidRDefault="008A0717" w:rsidP="008A0717">
      <w:pPr>
        <w:ind w:left="708"/>
        <w:jc w:val="both"/>
        <w:rPr>
          <w:lang w:val="en-US"/>
        </w:rPr>
      </w:pPr>
    </w:p>
    <w:p w14:paraId="5823023C" w14:textId="77777777" w:rsidR="003E1531" w:rsidRPr="00A429A0" w:rsidRDefault="003E1531" w:rsidP="003E1531">
      <w:pPr>
        <w:pStyle w:val="Bezodstpw"/>
        <w:ind w:left="1134"/>
        <w:jc w:val="both"/>
        <w:rPr>
          <w:rFonts w:cstheme="minorHAnsi"/>
          <w:sz w:val="24"/>
          <w:szCs w:val="24"/>
        </w:rPr>
      </w:pPr>
      <w:r>
        <w:rPr>
          <w:rFonts w:cstheme="minorHAnsi"/>
          <w:sz w:val="24"/>
          <w:szCs w:val="24"/>
        </w:rPr>
        <w:t>______________________________________________________________________________</w:t>
      </w:r>
    </w:p>
    <w:p w14:paraId="119F8A16" w14:textId="77777777" w:rsidR="0070372F" w:rsidRPr="0070372F" w:rsidRDefault="0070372F" w:rsidP="0070372F">
      <w:pPr>
        <w:pStyle w:val="Standard1"/>
        <w:ind w:left="709"/>
        <w:jc w:val="both"/>
        <w:rPr>
          <w:rFonts w:asciiTheme="minorHAnsi" w:hAnsiTheme="minorHAnsi"/>
          <w:lang w:val="en-US"/>
        </w:rPr>
      </w:pPr>
    </w:p>
    <w:p w14:paraId="30811C00" w14:textId="77777777" w:rsidR="00E23CF0" w:rsidRPr="00E23CF0" w:rsidRDefault="00E23CF0" w:rsidP="00EB28C9">
      <w:pPr>
        <w:pStyle w:val="Standard1"/>
        <w:ind w:left="993"/>
        <w:jc w:val="both"/>
        <w:rPr>
          <w:rFonts w:asciiTheme="minorHAnsi" w:hAnsiTheme="minorHAnsi"/>
          <w:lang w:val="en-US"/>
        </w:rPr>
      </w:pPr>
    </w:p>
    <w:p w14:paraId="641BF3B4" w14:textId="77777777" w:rsidR="0011265E" w:rsidRPr="0011265E" w:rsidRDefault="0011265E" w:rsidP="0011265E">
      <w:pPr>
        <w:pStyle w:val="Standard1"/>
        <w:numPr>
          <w:ilvl w:val="0"/>
          <w:numId w:val="4"/>
        </w:numPr>
        <w:ind w:left="993" w:hanging="284"/>
        <w:jc w:val="both"/>
        <w:rPr>
          <w:rFonts w:asciiTheme="minorHAnsi" w:hAnsiTheme="minorHAnsi"/>
          <w:lang w:val="en-GB"/>
        </w:rPr>
      </w:pPr>
      <w:r w:rsidRPr="0011265E">
        <w:rPr>
          <w:rFonts w:asciiTheme="minorHAnsi" w:hAnsiTheme="minorHAnsi"/>
          <w:lang w:val="en-GB"/>
        </w:rPr>
        <w:t xml:space="preserve">The Contractor, in consultation with the </w:t>
      </w:r>
      <w:r>
        <w:rPr>
          <w:rFonts w:asciiTheme="minorHAnsi" w:hAnsiTheme="minorHAnsi"/>
          <w:lang w:val="en-GB"/>
        </w:rPr>
        <w:t>Contracting Authority</w:t>
      </w:r>
      <w:r w:rsidRPr="0011265E">
        <w:rPr>
          <w:rFonts w:asciiTheme="minorHAnsi" w:hAnsiTheme="minorHAnsi"/>
          <w:lang w:val="en-GB"/>
        </w:rPr>
        <w:t>, shall prepare a schedule of realization of the object of the order.</w:t>
      </w:r>
    </w:p>
    <w:p w14:paraId="1F613A14" w14:textId="77777777" w:rsidR="0011265E" w:rsidRDefault="007E795F" w:rsidP="00EB28C9">
      <w:pPr>
        <w:pStyle w:val="Standard1"/>
        <w:numPr>
          <w:ilvl w:val="0"/>
          <w:numId w:val="4"/>
        </w:numPr>
        <w:ind w:left="993" w:hanging="284"/>
        <w:jc w:val="both"/>
        <w:rPr>
          <w:rFonts w:asciiTheme="minorHAnsi" w:hAnsiTheme="minorHAnsi"/>
          <w:lang w:val="en-US"/>
        </w:rPr>
      </w:pPr>
      <w:r w:rsidRPr="007E795F">
        <w:rPr>
          <w:rFonts w:asciiTheme="minorHAnsi" w:hAnsiTheme="minorHAnsi"/>
          <w:lang w:val="en-US"/>
        </w:rPr>
        <w:t>The Contractor shall bear all the costs associated with the performance of the subject matter of the contract, in particular: the costs of developing the formulation and analytical methods, the cost of producing the materials for clinical trials</w:t>
      </w:r>
      <w:r>
        <w:rPr>
          <w:rFonts w:asciiTheme="minorHAnsi" w:hAnsiTheme="minorHAnsi"/>
          <w:lang w:val="en-US"/>
        </w:rPr>
        <w:t xml:space="preserve"> </w:t>
      </w:r>
      <w:r w:rsidRPr="007E795F">
        <w:rPr>
          <w:rFonts w:asciiTheme="minorHAnsi" w:hAnsiTheme="minorHAnsi"/>
          <w:lang w:val="en-US"/>
        </w:rPr>
        <w:t xml:space="preserve">(GMP compliant laboratory series, GMP-compliant clinical series, drug testing, packaging costs, remuneration for transferring copyrighted research results to the </w:t>
      </w:r>
      <w:r>
        <w:rPr>
          <w:rFonts w:asciiTheme="minorHAnsi" w:hAnsiTheme="minorHAnsi"/>
          <w:lang w:val="en-US"/>
        </w:rPr>
        <w:t>Contracting Authority</w:t>
      </w:r>
      <w:r w:rsidRPr="007E795F">
        <w:rPr>
          <w:rFonts w:asciiTheme="minorHAnsi" w:hAnsiTheme="minorHAnsi"/>
          <w:lang w:val="en-US"/>
        </w:rPr>
        <w:t>.</w:t>
      </w:r>
    </w:p>
    <w:p w14:paraId="6FFDC424" w14:textId="77777777" w:rsidR="007E795F" w:rsidRPr="0011265E" w:rsidRDefault="007E795F" w:rsidP="007E795F">
      <w:pPr>
        <w:pStyle w:val="Standard1"/>
        <w:ind w:left="993"/>
        <w:jc w:val="both"/>
        <w:rPr>
          <w:rFonts w:asciiTheme="minorHAnsi" w:hAnsiTheme="minorHAnsi"/>
          <w:lang w:val="en-US"/>
        </w:rPr>
      </w:pPr>
      <w:r w:rsidRPr="007E795F">
        <w:rPr>
          <w:rFonts w:asciiTheme="minorHAnsi" w:hAnsiTheme="minorHAnsi"/>
          <w:b/>
          <w:lang w:val="en-US"/>
        </w:rPr>
        <w:t>NOTE</w:t>
      </w:r>
      <w:r w:rsidRPr="007E795F">
        <w:rPr>
          <w:rFonts w:asciiTheme="minorHAnsi" w:hAnsiTheme="minorHAnsi"/>
          <w:lang w:val="en-US"/>
        </w:rPr>
        <w:t>: Purchasing materials for the subject matter of the order should be monitored for their safety certificates and confirmation that they are non-infectious products that can be used for GMP work.</w:t>
      </w:r>
    </w:p>
    <w:p w14:paraId="755A7FBA" w14:textId="12190EF2" w:rsidR="00EB28C9" w:rsidRPr="007C0FF7" w:rsidRDefault="00344BFF" w:rsidP="00EB28C9">
      <w:pPr>
        <w:pStyle w:val="Standard1"/>
        <w:numPr>
          <w:ilvl w:val="0"/>
          <w:numId w:val="4"/>
        </w:numPr>
        <w:ind w:left="993" w:hanging="284"/>
        <w:jc w:val="both"/>
        <w:rPr>
          <w:rFonts w:asciiTheme="minorHAnsi" w:hAnsiTheme="minorHAnsi"/>
          <w:lang w:val="en-US"/>
        </w:rPr>
      </w:pPr>
      <w:r w:rsidRPr="00F17D19">
        <w:rPr>
          <w:rFonts w:asciiTheme="minorHAnsi" w:hAnsiTheme="minorHAnsi" w:cstheme="minorHAnsi"/>
          <w:lang w:val="en-GB"/>
        </w:rPr>
        <w:t xml:space="preserve">The Contractor shall be obliged to allow </w:t>
      </w:r>
      <w:r w:rsidR="00F17D19" w:rsidRPr="00F17D19">
        <w:rPr>
          <w:rFonts w:asciiTheme="minorHAnsi" w:hAnsiTheme="minorHAnsi" w:cstheme="minorHAnsi"/>
          <w:lang w:val="en-GB"/>
        </w:rPr>
        <w:t>Contracting Entity</w:t>
      </w:r>
      <w:r w:rsidRPr="00F17D19">
        <w:rPr>
          <w:rFonts w:asciiTheme="minorHAnsi" w:hAnsiTheme="minorHAnsi" w:cstheme="minorHAnsi"/>
          <w:lang w:val="en-GB"/>
        </w:rPr>
        <w:t xml:space="preserve">'s representatives (upon </w:t>
      </w:r>
      <w:r w:rsidR="00F17D19" w:rsidRPr="00F17D19">
        <w:rPr>
          <w:rFonts w:asciiTheme="minorHAnsi" w:hAnsiTheme="minorHAnsi" w:cstheme="minorHAnsi"/>
          <w:lang w:val="en-GB"/>
        </w:rPr>
        <w:t>Contracting Entity</w:t>
      </w:r>
      <w:r w:rsidRPr="00F17D19">
        <w:rPr>
          <w:rFonts w:asciiTheme="minorHAnsi" w:hAnsiTheme="minorHAnsi" w:cstheme="minorHAnsi"/>
          <w:lang w:val="en-GB"/>
        </w:rPr>
        <w:t xml:space="preserve">'s request) participation in the tests </w:t>
      </w:r>
      <w:r w:rsidR="00F17D19" w:rsidRPr="00F17D19">
        <w:rPr>
          <w:rFonts w:asciiTheme="minorHAnsi" w:hAnsiTheme="minorHAnsi" w:cstheme="minorHAnsi"/>
          <w:lang w:val="en-GB"/>
        </w:rPr>
        <w:t xml:space="preserve">in the capacity </w:t>
      </w:r>
      <w:r w:rsidR="00421F81" w:rsidRPr="00F17D19">
        <w:rPr>
          <w:rFonts w:asciiTheme="minorHAnsi" w:hAnsiTheme="minorHAnsi" w:cstheme="minorHAnsi"/>
          <w:lang w:val="en-GB"/>
        </w:rPr>
        <w:t>of observers</w:t>
      </w:r>
      <w:r w:rsidRPr="00F17D19">
        <w:rPr>
          <w:rFonts w:asciiTheme="minorHAnsi" w:hAnsiTheme="minorHAnsi" w:cstheme="minorHAnsi"/>
          <w:lang w:val="en-GB"/>
        </w:rPr>
        <w:t xml:space="preserve">. </w:t>
      </w:r>
      <w:r w:rsidR="00EB28C9" w:rsidRPr="007C0FF7">
        <w:rPr>
          <w:rFonts w:asciiTheme="minorHAnsi" w:hAnsiTheme="minorHAnsi" w:cstheme="minorHAnsi"/>
          <w:lang w:val="en-US"/>
        </w:rPr>
        <w:t xml:space="preserve">  </w:t>
      </w:r>
    </w:p>
    <w:p w14:paraId="2BE2FD14" w14:textId="77777777" w:rsidR="00EB28C9" w:rsidRPr="007C0FF7" w:rsidRDefault="00344BFF" w:rsidP="00EB28C9">
      <w:pPr>
        <w:pStyle w:val="Standard1"/>
        <w:numPr>
          <w:ilvl w:val="0"/>
          <w:numId w:val="4"/>
        </w:numPr>
        <w:ind w:left="993" w:hanging="284"/>
        <w:jc w:val="both"/>
        <w:rPr>
          <w:rFonts w:asciiTheme="minorHAnsi" w:hAnsiTheme="minorHAnsi"/>
          <w:lang w:val="en-US"/>
        </w:rPr>
      </w:pPr>
      <w:r w:rsidRPr="00363455">
        <w:rPr>
          <w:rFonts w:asciiTheme="minorHAnsi" w:hAnsiTheme="minorHAnsi" w:cstheme="minorHAnsi"/>
          <w:lang w:val="en-GB"/>
        </w:rPr>
        <w:t xml:space="preserve">The Contractor shall deliver full documentation on the tests in </w:t>
      </w:r>
      <w:r w:rsidR="00363455" w:rsidRPr="00363455">
        <w:rPr>
          <w:rFonts w:asciiTheme="minorHAnsi" w:hAnsiTheme="minorHAnsi" w:cstheme="minorHAnsi"/>
          <w:lang w:val="en-GB"/>
        </w:rPr>
        <w:t xml:space="preserve">a </w:t>
      </w:r>
      <w:r w:rsidRPr="00363455">
        <w:rPr>
          <w:rFonts w:asciiTheme="minorHAnsi" w:hAnsiTheme="minorHAnsi" w:cstheme="minorHAnsi"/>
          <w:lang w:val="en-GB"/>
        </w:rPr>
        <w:t>hard</w:t>
      </w:r>
      <w:r w:rsidR="00363455" w:rsidRPr="00363455">
        <w:rPr>
          <w:rFonts w:asciiTheme="minorHAnsi" w:hAnsiTheme="minorHAnsi" w:cstheme="minorHAnsi"/>
          <w:lang w:val="en-GB"/>
        </w:rPr>
        <w:t xml:space="preserve"> </w:t>
      </w:r>
      <w:r w:rsidRPr="00363455">
        <w:rPr>
          <w:rFonts w:asciiTheme="minorHAnsi" w:hAnsiTheme="minorHAnsi" w:cstheme="minorHAnsi"/>
          <w:lang w:val="en-GB"/>
        </w:rPr>
        <w:t xml:space="preserve">copy and in an electronic format (on a medium), sent in </w:t>
      </w:r>
      <w:r w:rsidR="00363455" w:rsidRPr="00363455">
        <w:rPr>
          <w:rFonts w:asciiTheme="minorHAnsi" w:hAnsiTheme="minorHAnsi" w:cstheme="minorHAnsi"/>
          <w:lang w:val="en-GB"/>
        </w:rPr>
        <w:t xml:space="preserve">an </w:t>
      </w:r>
      <w:r w:rsidR="00D36844" w:rsidRPr="00363455">
        <w:rPr>
          <w:rFonts w:asciiTheme="minorHAnsi" w:hAnsiTheme="minorHAnsi" w:cstheme="minorHAnsi"/>
          <w:lang w:val="en-GB"/>
        </w:rPr>
        <w:t xml:space="preserve">MS Office </w:t>
      </w:r>
      <w:r w:rsidRPr="00363455">
        <w:rPr>
          <w:rFonts w:asciiTheme="minorHAnsi" w:hAnsiTheme="minorHAnsi" w:cstheme="minorHAnsi"/>
          <w:lang w:val="en-GB"/>
        </w:rPr>
        <w:t>editable format, in the English language:</w:t>
      </w:r>
    </w:p>
    <w:p w14:paraId="3E13C181" w14:textId="5F574AA0" w:rsidR="00EB28C9" w:rsidRPr="007C0FF7" w:rsidRDefault="00344BFF" w:rsidP="00EB28C9">
      <w:pPr>
        <w:pStyle w:val="Akapitzlist"/>
        <w:numPr>
          <w:ilvl w:val="0"/>
          <w:numId w:val="6"/>
        </w:numPr>
        <w:suppressAutoHyphens/>
        <w:spacing w:after="0" w:line="240" w:lineRule="auto"/>
        <w:ind w:left="1276" w:hanging="283"/>
        <w:jc w:val="both"/>
        <w:rPr>
          <w:rFonts w:asciiTheme="minorHAnsi" w:hAnsiTheme="minorHAnsi" w:cstheme="minorHAnsi"/>
          <w:sz w:val="24"/>
          <w:szCs w:val="24"/>
          <w:lang w:val="en-US"/>
        </w:rPr>
      </w:pPr>
      <w:r w:rsidRPr="00363455">
        <w:rPr>
          <w:rFonts w:asciiTheme="minorHAnsi" w:hAnsiTheme="minorHAnsi" w:cstheme="minorHAnsi"/>
          <w:sz w:val="24"/>
          <w:szCs w:val="24"/>
          <w:lang w:val="en-GB"/>
        </w:rPr>
        <w:t xml:space="preserve">Interim reports </w:t>
      </w:r>
      <w:r w:rsidR="00695BCD">
        <w:rPr>
          <w:rFonts w:asciiTheme="minorHAnsi" w:hAnsiTheme="minorHAnsi" w:cstheme="minorHAnsi"/>
          <w:sz w:val="24"/>
          <w:szCs w:val="24"/>
          <w:lang w:val="en-GB"/>
        </w:rPr>
        <w:t xml:space="preserve">- </w:t>
      </w:r>
      <w:r w:rsidR="00695BCD" w:rsidRPr="00695BCD">
        <w:rPr>
          <w:rFonts w:asciiTheme="minorHAnsi" w:hAnsiTheme="minorHAnsi" w:cstheme="minorHAnsi"/>
          <w:sz w:val="24"/>
          <w:szCs w:val="24"/>
          <w:lang w:val="en-GB"/>
        </w:rPr>
        <w:t>a description of the methodology of its preparation and execution, the conditions prevailing in the laboratory, the results in the form of numerical data and the recorded images and their analysis, provided after the completion of the test for each of the materials tested;</w:t>
      </w:r>
    </w:p>
    <w:p w14:paraId="16F35885" w14:textId="09B503A0" w:rsidR="00EB28C9" w:rsidRPr="007C0FF7" w:rsidRDefault="00D36844" w:rsidP="00EB28C9">
      <w:pPr>
        <w:pStyle w:val="Akapitzlist"/>
        <w:numPr>
          <w:ilvl w:val="0"/>
          <w:numId w:val="6"/>
        </w:numPr>
        <w:suppressAutoHyphens/>
        <w:spacing w:after="0" w:line="240" w:lineRule="auto"/>
        <w:ind w:left="1276" w:hanging="283"/>
        <w:jc w:val="both"/>
        <w:rPr>
          <w:rFonts w:asciiTheme="minorHAnsi" w:hAnsiTheme="minorHAnsi" w:cstheme="minorHAnsi"/>
          <w:sz w:val="24"/>
          <w:szCs w:val="24"/>
          <w:lang w:val="en-US"/>
        </w:rPr>
      </w:pPr>
      <w:r w:rsidRPr="00363455">
        <w:rPr>
          <w:rFonts w:asciiTheme="minorHAnsi" w:hAnsiTheme="minorHAnsi" w:cstheme="minorHAnsi"/>
          <w:sz w:val="24"/>
          <w:szCs w:val="24"/>
          <w:lang w:val="en-GB"/>
        </w:rPr>
        <w:t xml:space="preserve">Final report </w:t>
      </w:r>
      <w:r w:rsidR="00695BCD">
        <w:rPr>
          <w:rFonts w:asciiTheme="minorHAnsi" w:hAnsiTheme="minorHAnsi" w:cstheme="minorHAnsi"/>
          <w:sz w:val="24"/>
          <w:szCs w:val="24"/>
          <w:lang w:val="en-GB"/>
        </w:rPr>
        <w:t xml:space="preserve">- </w:t>
      </w:r>
      <w:r w:rsidR="00695BCD" w:rsidRPr="00695BCD">
        <w:rPr>
          <w:rFonts w:asciiTheme="minorHAnsi" w:hAnsiTheme="minorHAnsi" w:cstheme="minorHAnsi"/>
          <w:sz w:val="24"/>
          <w:szCs w:val="24"/>
          <w:lang w:val="en-GB"/>
        </w:rPr>
        <w:t>Detailed description of the results obtained, charts and tables in a format for reading and editing in the Ms Office package.</w:t>
      </w:r>
    </w:p>
    <w:p w14:paraId="109793F3" w14:textId="68025F0C" w:rsidR="00EB28C9" w:rsidRPr="007E795F" w:rsidRDefault="00D36844" w:rsidP="007E795F">
      <w:pPr>
        <w:pStyle w:val="Standard1"/>
        <w:numPr>
          <w:ilvl w:val="0"/>
          <w:numId w:val="4"/>
        </w:numPr>
        <w:ind w:left="993" w:hanging="284"/>
        <w:jc w:val="both"/>
        <w:rPr>
          <w:rFonts w:asciiTheme="minorHAnsi" w:hAnsiTheme="minorHAnsi" w:cstheme="minorHAnsi"/>
          <w:lang w:val="en-GB"/>
        </w:rPr>
      </w:pPr>
      <w:r w:rsidRPr="007E795F">
        <w:rPr>
          <w:rFonts w:asciiTheme="minorHAnsi" w:hAnsiTheme="minorHAnsi" w:cstheme="minorHAnsi"/>
          <w:lang w:val="en-GB"/>
        </w:rPr>
        <w:t>The Contractor shall prepare a final presentation (M</w:t>
      </w:r>
      <w:r w:rsidR="005C665E" w:rsidRPr="007E795F">
        <w:rPr>
          <w:rFonts w:asciiTheme="minorHAnsi" w:hAnsiTheme="minorHAnsi" w:cstheme="minorHAnsi"/>
          <w:lang w:val="en-GB"/>
        </w:rPr>
        <w:t>S</w:t>
      </w:r>
      <w:r w:rsidRPr="007E795F">
        <w:rPr>
          <w:rFonts w:asciiTheme="minorHAnsi" w:hAnsiTheme="minorHAnsi" w:cstheme="minorHAnsi"/>
          <w:lang w:val="en-GB"/>
        </w:rPr>
        <w:t xml:space="preserve"> Power Point) presenting the course of tests, achieved results and conclusions </w:t>
      </w:r>
    </w:p>
    <w:p w14:paraId="22139C82" w14:textId="77777777" w:rsidR="00EB28C9" w:rsidRPr="007E795F" w:rsidRDefault="000C4865" w:rsidP="007E795F">
      <w:pPr>
        <w:pStyle w:val="Standard1"/>
        <w:numPr>
          <w:ilvl w:val="0"/>
          <w:numId w:val="4"/>
        </w:numPr>
        <w:ind w:left="993" w:hanging="284"/>
        <w:jc w:val="both"/>
        <w:rPr>
          <w:rFonts w:asciiTheme="minorHAnsi" w:hAnsiTheme="minorHAnsi" w:cstheme="minorHAnsi"/>
          <w:lang w:val="en-GB"/>
        </w:rPr>
      </w:pPr>
      <w:r w:rsidRPr="00363455">
        <w:rPr>
          <w:rFonts w:asciiTheme="minorHAnsi" w:hAnsiTheme="minorHAnsi" w:cstheme="minorHAnsi"/>
          <w:lang w:val="en-GB"/>
        </w:rPr>
        <w:t xml:space="preserve">As of the date of </w:t>
      </w:r>
      <w:r w:rsidR="00F17D19" w:rsidRPr="00363455">
        <w:rPr>
          <w:rFonts w:asciiTheme="minorHAnsi" w:hAnsiTheme="minorHAnsi" w:cstheme="minorHAnsi"/>
          <w:lang w:val="en-GB"/>
        </w:rPr>
        <w:t>Contracting Entity</w:t>
      </w:r>
      <w:r w:rsidRPr="00363455">
        <w:rPr>
          <w:rFonts w:asciiTheme="minorHAnsi" w:hAnsiTheme="minorHAnsi" w:cstheme="minorHAnsi"/>
          <w:lang w:val="en-GB"/>
        </w:rPr>
        <w:t xml:space="preserve">'s approval of each of the Interim Reports and within the fee, the Contractor shall transfer to the </w:t>
      </w:r>
      <w:r w:rsidR="00F17D19" w:rsidRPr="00363455">
        <w:rPr>
          <w:rFonts w:asciiTheme="minorHAnsi" w:hAnsiTheme="minorHAnsi" w:cstheme="minorHAnsi"/>
          <w:lang w:val="en-GB"/>
        </w:rPr>
        <w:t>Contracting Entity</w:t>
      </w:r>
      <w:r w:rsidRPr="00363455">
        <w:rPr>
          <w:rFonts w:asciiTheme="minorHAnsi" w:hAnsiTheme="minorHAnsi" w:cstheme="minorHAnsi"/>
          <w:lang w:val="en-GB"/>
        </w:rPr>
        <w:t xml:space="preserve"> copyright to the pieces (hereinafter referred to as the "Pieces") in the understanding of the Copyright and Related Rights Law (i.e. Off. J. of 2016, item 666, hereinafter referred to as the "Law") created within the procurement by Contractor's employees or subcontractors. </w:t>
      </w:r>
      <w:r w:rsidR="00EB28C9" w:rsidRPr="007E795F">
        <w:rPr>
          <w:rFonts w:asciiTheme="minorHAnsi" w:hAnsiTheme="minorHAnsi" w:cstheme="minorHAnsi"/>
          <w:lang w:val="en-GB"/>
        </w:rPr>
        <w:t xml:space="preserve"> </w:t>
      </w:r>
    </w:p>
    <w:p w14:paraId="6567E8C9" w14:textId="77777777" w:rsidR="00EB28C9" w:rsidRPr="007E795F" w:rsidRDefault="000C4865" w:rsidP="007E795F">
      <w:pPr>
        <w:pStyle w:val="Standard1"/>
        <w:numPr>
          <w:ilvl w:val="0"/>
          <w:numId w:val="4"/>
        </w:numPr>
        <w:ind w:left="993" w:hanging="284"/>
        <w:jc w:val="both"/>
        <w:rPr>
          <w:rFonts w:asciiTheme="minorHAnsi" w:hAnsiTheme="minorHAnsi" w:cstheme="minorHAnsi"/>
          <w:lang w:val="en-GB"/>
        </w:rPr>
      </w:pPr>
      <w:r w:rsidRPr="00363455">
        <w:rPr>
          <w:rFonts w:asciiTheme="minorHAnsi" w:hAnsiTheme="minorHAnsi" w:cstheme="minorHAnsi"/>
          <w:lang w:val="en-GB"/>
        </w:rPr>
        <w:t>The assignment of the copyright and related rights to the Pieces shall be unlimited in time and territory, upon all known fields of exploitation, and in particular shall include the following exploitation fields:</w:t>
      </w:r>
      <w:r w:rsidR="00EB28C9" w:rsidRPr="007E795F">
        <w:rPr>
          <w:rFonts w:asciiTheme="minorHAnsi" w:hAnsiTheme="minorHAnsi" w:cstheme="minorHAnsi"/>
          <w:lang w:val="en-GB"/>
        </w:rPr>
        <w:t xml:space="preserve"> </w:t>
      </w:r>
    </w:p>
    <w:p w14:paraId="5E5A64BF" w14:textId="77777777" w:rsidR="00EB28C9" w:rsidRPr="007C0FF7" w:rsidRDefault="000C4865" w:rsidP="00EB28C9">
      <w:pPr>
        <w:pStyle w:val="Akapitzlist"/>
        <w:numPr>
          <w:ilvl w:val="0"/>
          <w:numId w:val="8"/>
        </w:numPr>
        <w:spacing w:after="0" w:line="240" w:lineRule="auto"/>
        <w:ind w:left="1276" w:hanging="283"/>
        <w:jc w:val="both"/>
        <w:rPr>
          <w:rFonts w:asciiTheme="minorHAnsi" w:hAnsiTheme="minorHAnsi" w:cstheme="minorHAnsi"/>
          <w:sz w:val="24"/>
          <w:szCs w:val="24"/>
          <w:lang w:val="en-US"/>
        </w:rPr>
      </w:pPr>
      <w:r w:rsidRPr="00363455">
        <w:rPr>
          <w:rFonts w:asciiTheme="minorHAnsi" w:hAnsiTheme="minorHAnsi" w:cstheme="minorHAnsi"/>
          <w:sz w:val="24"/>
          <w:szCs w:val="24"/>
          <w:lang w:val="en-GB"/>
        </w:rPr>
        <w:t>recording on any medium, regardless of system and format standards;</w:t>
      </w:r>
      <w:r w:rsidR="00EB28C9" w:rsidRPr="007C0FF7">
        <w:rPr>
          <w:rFonts w:asciiTheme="minorHAnsi" w:hAnsiTheme="minorHAnsi" w:cstheme="minorHAnsi"/>
          <w:sz w:val="24"/>
          <w:szCs w:val="24"/>
          <w:lang w:val="en-US"/>
        </w:rPr>
        <w:t xml:space="preserve"> </w:t>
      </w:r>
    </w:p>
    <w:p w14:paraId="4CD7EBA5" w14:textId="77777777" w:rsidR="00EB28C9" w:rsidRPr="007C0FF7" w:rsidRDefault="000C4865" w:rsidP="00EB28C9">
      <w:pPr>
        <w:pStyle w:val="Akapitzlist"/>
        <w:numPr>
          <w:ilvl w:val="0"/>
          <w:numId w:val="8"/>
        </w:numPr>
        <w:spacing w:after="0" w:line="240" w:lineRule="auto"/>
        <w:ind w:left="1276" w:hanging="283"/>
        <w:jc w:val="both"/>
        <w:rPr>
          <w:rFonts w:asciiTheme="minorHAnsi" w:hAnsiTheme="minorHAnsi" w:cstheme="minorHAnsi"/>
          <w:sz w:val="24"/>
          <w:szCs w:val="24"/>
          <w:lang w:val="en-US"/>
        </w:rPr>
      </w:pPr>
      <w:r w:rsidRPr="00363455">
        <w:rPr>
          <w:rFonts w:asciiTheme="minorHAnsi" w:hAnsiTheme="minorHAnsi" w:cstheme="minorHAnsi"/>
          <w:sz w:val="24"/>
          <w:szCs w:val="24"/>
          <w:lang w:val="en-GB"/>
        </w:rPr>
        <w:t>multiplication by any technique, including for editorial and publishing purposes;</w:t>
      </w:r>
      <w:r w:rsidR="00EB28C9" w:rsidRPr="007C0FF7">
        <w:rPr>
          <w:rFonts w:asciiTheme="minorHAnsi" w:hAnsiTheme="minorHAnsi" w:cstheme="minorHAnsi"/>
          <w:sz w:val="24"/>
          <w:szCs w:val="24"/>
          <w:lang w:val="en-US"/>
        </w:rPr>
        <w:t xml:space="preserve"> </w:t>
      </w:r>
    </w:p>
    <w:p w14:paraId="1278073D" w14:textId="77777777" w:rsidR="00EB28C9" w:rsidRPr="007C0FF7" w:rsidRDefault="000C4865" w:rsidP="00EB28C9">
      <w:pPr>
        <w:pStyle w:val="Akapitzlist"/>
        <w:numPr>
          <w:ilvl w:val="0"/>
          <w:numId w:val="8"/>
        </w:numPr>
        <w:spacing w:after="0" w:line="240" w:lineRule="auto"/>
        <w:ind w:left="1276" w:hanging="283"/>
        <w:jc w:val="both"/>
        <w:rPr>
          <w:rFonts w:asciiTheme="minorHAnsi" w:hAnsiTheme="minorHAnsi" w:cstheme="minorHAnsi"/>
          <w:sz w:val="24"/>
          <w:szCs w:val="24"/>
          <w:lang w:val="en-US"/>
        </w:rPr>
      </w:pPr>
      <w:r w:rsidRPr="00363455">
        <w:rPr>
          <w:rFonts w:asciiTheme="minorHAnsi" w:hAnsiTheme="minorHAnsi" w:cstheme="minorHAnsi"/>
          <w:sz w:val="24"/>
          <w:szCs w:val="24"/>
          <w:lang w:val="en-GB"/>
        </w:rPr>
        <w:t>making publicly available in Poland and abroad;</w:t>
      </w:r>
      <w:r w:rsidR="00EB28C9" w:rsidRPr="007C0FF7">
        <w:rPr>
          <w:rFonts w:asciiTheme="minorHAnsi" w:hAnsiTheme="minorHAnsi" w:cstheme="minorHAnsi"/>
          <w:sz w:val="24"/>
          <w:szCs w:val="24"/>
          <w:lang w:val="en-US"/>
        </w:rPr>
        <w:t xml:space="preserve"> </w:t>
      </w:r>
    </w:p>
    <w:p w14:paraId="21BA7106" w14:textId="77777777" w:rsidR="00EB28C9" w:rsidRPr="007C0FF7" w:rsidRDefault="000C4865" w:rsidP="00EB28C9">
      <w:pPr>
        <w:pStyle w:val="Akapitzlist"/>
        <w:numPr>
          <w:ilvl w:val="0"/>
          <w:numId w:val="8"/>
        </w:numPr>
        <w:spacing w:after="0" w:line="240" w:lineRule="auto"/>
        <w:ind w:left="1276" w:hanging="283"/>
        <w:jc w:val="both"/>
        <w:rPr>
          <w:rFonts w:asciiTheme="minorHAnsi" w:hAnsiTheme="minorHAnsi" w:cstheme="minorHAnsi"/>
          <w:sz w:val="24"/>
          <w:szCs w:val="24"/>
          <w:lang w:val="en-US"/>
        </w:rPr>
      </w:pPr>
      <w:r w:rsidRPr="00363455">
        <w:rPr>
          <w:rFonts w:asciiTheme="minorHAnsi" w:hAnsiTheme="minorHAnsi" w:cstheme="minorHAnsi"/>
          <w:sz w:val="24"/>
          <w:szCs w:val="24"/>
          <w:lang w:val="en-GB"/>
        </w:rPr>
        <w:t>using, introducing, displaying, transferring and storing in</w:t>
      </w:r>
      <w:r w:rsidR="005C665E" w:rsidRPr="00363455">
        <w:rPr>
          <w:rFonts w:asciiTheme="minorHAnsi" w:hAnsiTheme="minorHAnsi" w:cstheme="minorHAnsi"/>
          <w:sz w:val="24"/>
          <w:szCs w:val="24"/>
          <w:lang w:val="en-GB"/>
        </w:rPr>
        <w:t xml:space="preserve"> any format, system or standard;</w:t>
      </w:r>
    </w:p>
    <w:p w14:paraId="088EC00F" w14:textId="77777777" w:rsidR="00EB28C9" w:rsidRPr="007C0FF7" w:rsidRDefault="00363455" w:rsidP="00EB28C9">
      <w:pPr>
        <w:pStyle w:val="Akapitzlist"/>
        <w:numPr>
          <w:ilvl w:val="0"/>
          <w:numId w:val="8"/>
        </w:numPr>
        <w:spacing w:after="0" w:line="240" w:lineRule="auto"/>
        <w:ind w:left="1276" w:hanging="283"/>
        <w:jc w:val="both"/>
        <w:rPr>
          <w:rFonts w:asciiTheme="minorHAnsi" w:hAnsiTheme="minorHAnsi" w:cstheme="minorHAnsi"/>
          <w:sz w:val="24"/>
          <w:szCs w:val="24"/>
          <w:lang w:val="en-US"/>
        </w:rPr>
      </w:pPr>
      <w:r w:rsidRPr="00363455">
        <w:rPr>
          <w:rFonts w:asciiTheme="minorHAnsi" w:hAnsiTheme="minorHAnsi" w:cstheme="minorHAnsi"/>
          <w:sz w:val="24"/>
          <w:szCs w:val="24"/>
          <w:lang w:val="en-GB"/>
        </w:rPr>
        <w:lastRenderedPageBreak/>
        <w:t>entering</w:t>
      </w:r>
      <w:r w:rsidR="000C4865" w:rsidRPr="00363455">
        <w:rPr>
          <w:rFonts w:asciiTheme="minorHAnsi" w:hAnsiTheme="minorHAnsi" w:cstheme="minorHAnsi"/>
          <w:sz w:val="24"/>
          <w:szCs w:val="24"/>
          <w:lang w:val="en-GB"/>
        </w:rPr>
        <w:t xml:space="preserve"> into computer memory and a multimedia network, including the Internet;</w:t>
      </w:r>
      <w:r w:rsidR="00EB28C9" w:rsidRPr="007C0FF7">
        <w:rPr>
          <w:rFonts w:asciiTheme="minorHAnsi" w:hAnsiTheme="minorHAnsi" w:cstheme="minorHAnsi"/>
          <w:sz w:val="24"/>
          <w:szCs w:val="24"/>
          <w:lang w:val="en-US"/>
        </w:rPr>
        <w:t xml:space="preserve"> </w:t>
      </w:r>
    </w:p>
    <w:p w14:paraId="676AC0DC" w14:textId="77777777" w:rsidR="00EB28C9" w:rsidRDefault="000C4865" w:rsidP="00EB28C9">
      <w:pPr>
        <w:pStyle w:val="Akapitzlist"/>
        <w:numPr>
          <w:ilvl w:val="0"/>
          <w:numId w:val="8"/>
        </w:numPr>
        <w:spacing w:after="0" w:line="240" w:lineRule="auto"/>
        <w:ind w:left="1276" w:hanging="283"/>
        <w:jc w:val="both"/>
        <w:rPr>
          <w:rFonts w:asciiTheme="minorHAnsi" w:hAnsiTheme="minorHAnsi" w:cstheme="minorHAnsi"/>
          <w:sz w:val="24"/>
          <w:szCs w:val="24"/>
        </w:rPr>
      </w:pPr>
      <w:r w:rsidRPr="00363455">
        <w:rPr>
          <w:rFonts w:asciiTheme="minorHAnsi" w:hAnsiTheme="minorHAnsi" w:cstheme="minorHAnsi"/>
          <w:sz w:val="24"/>
          <w:szCs w:val="24"/>
          <w:lang w:val="en-GB"/>
        </w:rPr>
        <w:t>placing on digital platforms;</w:t>
      </w:r>
    </w:p>
    <w:p w14:paraId="0575A7B8" w14:textId="77777777" w:rsidR="00EB28C9" w:rsidRPr="007C0FF7" w:rsidRDefault="000C4865" w:rsidP="00EB28C9">
      <w:pPr>
        <w:pStyle w:val="Akapitzlist"/>
        <w:numPr>
          <w:ilvl w:val="0"/>
          <w:numId w:val="8"/>
        </w:numPr>
        <w:spacing w:after="0" w:line="240" w:lineRule="auto"/>
        <w:ind w:left="1276" w:hanging="283"/>
        <w:jc w:val="both"/>
        <w:rPr>
          <w:rFonts w:asciiTheme="minorHAnsi" w:hAnsiTheme="minorHAnsi" w:cstheme="minorHAnsi"/>
          <w:sz w:val="24"/>
          <w:szCs w:val="24"/>
          <w:lang w:val="en-US"/>
        </w:rPr>
      </w:pPr>
      <w:r w:rsidRPr="00363455">
        <w:rPr>
          <w:rFonts w:asciiTheme="minorHAnsi" w:hAnsiTheme="minorHAnsi" w:cstheme="minorHAnsi"/>
          <w:sz w:val="24"/>
          <w:szCs w:val="24"/>
          <w:lang w:val="en-GB"/>
        </w:rPr>
        <w:t>making available in such a manner that anyone can access them in a place and time</w:t>
      </w:r>
      <w:r w:rsidR="00363455" w:rsidRPr="00363455">
        <w:rPr>
          <w:rFonts w:asciiTheme="minorHAnsi" w:hAnsiTheme="minorHAnsi" w:cstheme="minorHAnsi"/>
          <w:sz w:val="24"/>
          <w:szCs w:val="24"/>
          <w:lang w:val="en-GB"/>
        </w:rPr>
        <w:t xml:space="preserve"> of their choice</w:t>
      </w:r>
      <w:r w:rsidRPr="00363455">
        <w:rPr>
          <w:rFonts w:asciiTheme="minorHAnsi" w:hAnsiTheme="minorHAnsi" w:cstheme="minorHAnsi"/>
          <w:sz w:val="24"/>
          <w:szCs w:val="24"/>
          <w:lang w:val="en-GB"/>
        </w:rPr>
        <w:t>;</w:t>
      </w:r>
      <w:r w:rsidR="00EB28C9" w:rsidRPr="007C0FF7">
        <w:rPr>
          <w:rFonts w:asciiTheme="minorHAnsi" w:hAnsiTheme="minorHAnsi" w:cstheme="minorHAnsi"/>
          <w:sz w:val="24"/>
          <w:szCs w:val="24"/>
          <w:lang w:val="en-US"/>
        </w:rPr>
        <w:t xml:space="preserve"> </w:t>
      </w:r>
    </w:p>
    <w:p w14:paraId="0DAFF19F" w14:textId="77777777" w:rsidR="00EB28C9" w:rsidRPr="007C0FF7" w:rsidRDefault="000C4865" w:rsidP="00EB28C9">
      <w:pPr>
        <w:pStyle w:val="Akapitzlist"/>
        <w:numPr>
          <w:ilvl w:val="0"/>
          <w:numId w:val="8"/>
        </w:numPr>
        <w:spacing w:after="0" w:line="240" w:lineRule="auto"/>
        <w:ind w:left="1276" w:hanging="283"/>
        <w:jc w:val="both"/>
        <w:rPr>
          <w:rFonts w:asciiTheme="minorHAnsi" w:hAnsiTheme="minorHAnsi" w:cstheme="minorHAnsi"/>
          <w:sz w:val="24"/>
          <w:szCs w:val="24"/>
          <w:lang w:val="en-US"/>
        </w:rPr>
      </w:pPr>
      <w:r w:rsidRPr="00363455">
        <w:rPr>
          <w:rFonts w:asciiTheme="minorHAnsi" w:hAnsiTheme="minorHAnsi" w:cstheme="minorHAnsi"/>
          <w:sz w:val="24"/>
          <w:szCs w:val="24"/>
          <w:lang w:val="en-GB"/>
        </w:rPr>
        <w:t xml:space="preserve">dissemination in the form of print, digital recording, multimedia transmission. </w:t>
      </w:r>
      <w:r w:rsidR="00EB28C9" w:rsidRPr="007C0FF7">
        <w:rPr>
          <w:rFonts w:asciiTheme="minorHAnsi" w:hAnsiTheme="minorHAnsi" w:cstheme="minorHAnsi"/>
          <w:sz w:val="24"/>
          <w:szCs w:val="24"/>
          <w:lang w:val="en-US"/>
        </w:rPr>
        <w:t xml:space="preserve"> </w:t>
      </w:r>
    </w:p>
    <w:p w14:paraId="31D527F2" w14:textId="6BB58C92" w:rsidR="00EB28C9" w:rsidRDefault="00695BCD" w:rsidP="00695BCD">
      <w:pPr>
        <w:suppressAutoHyphens/>
        <w:spacing w:line="260" w:lineRule="auto"/>
        <w:ind w:left="709"/>
        <w:jc w:val="both"/>
        <w:rPr>
          <w:rFonts w:asciiTheme="minorHAnsi" w:hAnsiTheme="minorHAnsi" w:cstheme="minorHAnsi"/>
          <w:color w:val="0000FF"/>
          <w:lang w:val="en-GB"/>
        </w:rPr>
      </w:pPr>
      <w:r>
        <w:rPr>
          <w:rFonts w:asciiTheme="minorHAnsi" w:hAnsiTheme="minorHAnsi" w:cstheme="minorHAnsi"/>
          <w:lang w:val="en-GB"/>
        </w:rPr>
        <w:t xml:space="preserve">10. </w:t>
      </w:r>
      <w:r w:rsidR="000C4865" w:rsidRPr="00695BCD">
        <w:rPr>
          <w:rFonts w:asciiTheme="minorHAnsi" w:hAnsiTheme="minorHAnsi" w:cstheme="minorHAnsi"/>
          <w:lang w:val="en-GB"/>
        </w:rPr>
        <w:t>Procurement Classification according to Common Procurement Vocabulary (CPV):</w:t>
      </w:r>
      <w:r w:rsidR="00EB28C9" w:rsidRPr="00695BCD">
        <w:rPr>
          <w:rFonts w:asciiTheme="minorHAnsi" w:hAnsiTheme="minorHAnsi" w:cstheme="minorHAnsi"/>
          <w:lang w:val="en-US"/>
        </w:rPr>
        <w:t xml:space="preserve"> </w:t>
      </w:r>
      <w:r w:rsidR="000C4865" w:rsidRPr="00695BCD">
        <w:rPr>
          <w:rFonts w:asciiTheme="minorHAnsi" w:hAnsiTheme="minorHAnsi" w:cstheme="minorHAnsi"/>
          <w:color w:val="0000FF"/>
          <w:lang w:val="en-GB"/>
        </w:rPr>
        <w:t>73.10.00.00 – 3 Research, experiment and development services.</w:t>
      </w:r>
    </w:p>
    <w:p w14:paraId="2EDEBF91" w14:textId="77777777" w:rsidR="00E757C3" w:rsidRPr="00695BCD" w:rsidRDefault="00E757C3" w:rsidP="00695BCD">
      <w:pPr>
        <w:suppressAutoHyphens/>
        <w:spacing w:line="260" w:lineRule="auto"/>
        <w:ind w:left="709"/>
        <w:jc w:val="both"/>
        <w:rPr>
          <w:rFonts w:asciiTheme="minorHAnsi" w:hAnsiTheme="minorHAnsi" w:cstheme="minorHAnsi"/>
          <w:lang w:val="en-US"/>
        </w:rPr>
      </w:pPr>
    </w:p>
    <w:p w14:paraId="1DFBE1A6" w14:textId="77777777" w:rsidR="00695BCD" w:rsidRPr="00695BCD" w:rsidRDefault="000C4865" w:rsidP="00695BCD">
      <w:pPr>
        <w:pStyle w:val="Standard1"/>
        <w:numPr>
          <w:ilvl w:val="0"/>
          <w:numId w:val="1"/>
        </w:numPr>
        <w:jc w:val="both"/>
        <w:rPr>
          <w:rFonts w:asciiTheme="minorHAnsi" w:hAnsiTheme="minorHAnsi"/>
        </w:rPr>
      </w:pPr>
      <w:r w:rsidRPr="00363455">
        <w:rPr>
          <w:rFonts w:asciiTheme="minorHAnsi" w:hAnsiTheme="minorHAnsi"/>
          <w:b/>
          <w:bCs/>
          <w:lang w:val="en-GB"/>
        </w:rPr>
        <w:t>DELIVERY DATE:</w:t>
      </w:r>
    </w:p>
    <w:p w14:paraId="5AEC4303" w14:textId="35B21EDA" w:rsidR="00EB28C9" w:rsidRPr="00695BCD" w:rsidRDefault="000C4865" w:rsidP="00695BCD">
      <w:pPr>
        <w:pStyle w:val="Standard1"/>
        <w:ind w:left="708"/>
        <w:jc w:val="both"/>
        <w:rPr>
          <w:rFonts w:asciiTheme="minorHAnsi" w:hAnsiTheme="minorHAnsi"/>
          <w:lang w:val="en-US"/>
        </w:rPr>
      </w:pPr>
      <w:r w:rsidRPr="00695BCD">
        <w:rPr>
          <w:rFonts w:asciiTheme="minorHAnsi" w:hAnsiTheme="minorHAnsi"/>
          <w:lang w:val="en-US"/>
        </w:rPr>
        <w:t xml:space="preserve">The order shall be completed </w:t>
      </w:r>
      <w:r w:rsidR="00E757C3">
        <w:rPr>
          <w:rFonts w:asciiTheme="minorHAnsi" w:hAnsiTheme="minorHAnsi"/>
          <w:lang w:val="en-US"/>
        </w:rPr>
        <w:t xml:space="preserve">in </w:t>
      </w:r>
      <w:r w:rsidR="00E757C3" w:rsidRPr="00E757C3">
        <w:rPr>
          <w:rFonts w:asciiTheme="minorHAnsi" w:hAnsiTheme="minorHAnsi"/>
          <w:b/>
          <w:lang w:val="en-US"/>
        </w:rPr>
        <w:t>20 months from the date of the start of research activities</w:t>
      </w:r>
      <w:r w:rsidRPr="00695BCD">
        <w:rPr>
          <w:rFonts w:asciiTheme="minorHAnsi" w:hAnsiTheme="minorHAnsi"/>
          <w:lang w:val="en-US"/>
        </w:rPr>
        <w:t>, whereby this date refers to the entire procurement.</w:t>
      </w:r>
      <w:r w:rsidR="00EB28C9" w:rsidRPr="00695BCD">
        <w:rPr>
          <w:rFonts w:asciiTheme="minorHAnsi" w:hAnsiTheme="minorHAnsi"/>
          <w:lang w:val="en-US"/>
        </w:rPr>
        <w:t xml:space="preserve"> </w:t>
      </w:r>
      <w:r w:rsidRPr="00695BCD">
        <w:rPr>
          <w:rFonts w:asciiTheme="minorHAnsi" w:hAnsiTheme="minorHAnsi"/>
          <w:lang w:val="en-US"/>
        </w:rPr>
        <w:t xml:space="preserve">Completion dates of particular </w:t>
      </w:r>
      <w:r w:rsidR="00F17D19" w:rsidRPr="00695BCD">
        <w:rPr>
          <w:rFonts w:asciiTheme="minorHAnsi" w:hAnsiTheme="minorHAnsi"/>
          <w:lang w:val="en-US"/>
        </w:rPr>
        <w:t>task</w:t>
      </w:r>
      <w:r w:rsidRPr="00695BCD">
        <w:rPr>
          <w:rFonts w:asciiTheme="minorHAnsi" w:hAnsiTheme="minorHAnsi"/>
          <w:lang w:val="en-US"/>
        </w:rPr>
        <w:t>s can be different.</w:t>
      </w:r>
      <w:r w:rsidR="00EB28C9" w:rsidRPr="00695BCD">
        <w:rPr>
          <w:rFonts w:asciiTheme="minorHAnsi" w:hAnsiTheme="minorHAnsi"/>
          <w:lang w:val="en-US"/>
        </w:rPr>
        <w:t xml:space="preserve"> </w:t>
      </w:r>
    </w:p>
    <w:p w14:paraId="34D3AE1F" w14:textId="77777777" w:rsidR="00EB28C9" w:rsidRPr="00265974" w:rsidRDefault="00EB28C9" w:rsidP="00EB28C9">
      <w:pPr>
        <w:pStyle w:val="Standard1"/>
        <w:jc w:val="both"/>
        <w:rPr>
          <w:rFonts w:asciiTheme="minorHAnsi" w:hAnsiTheme="minorHAnsi"/>
          <w:sz w:val="16"/>
          <w:szCs w:val="16"/>
          <w:lang w:val="en-US"/>
        </w:rPr>
      </w:pPr>
    </w:p>
    <w:p w14:paraId="37CBA18C" w14:textId="77777777" w:rsidR="00EB28C9" w:rsidRPr="0010701A" w:rsidRDefault="000C4865" w:rsidP="00EB28C9">
      <w:pPr>
        <w:pStyle w:val="Standard1"/>
        <w:numPr>
          <w:ilvl w:val="0"/>
          <w:numId w:val="1"/>
        </w:numPr>
        <w:jc w:val="both"/>
        <w:rPr>
          <w:rFonts w:asciiTheme="minorHAnsi" w:hAnsiTheme="minorHAnsi"/>
          <w:b/>
          <w:bCs/>
        </w:rPr>
      </w:pPr>
      <w:r w:rsidRPr="00363455">
        <w:rPr>
          <w:rFonts w:asciiTheme="minorHAnsi" w:hAnsiTheme="minorHAnsi"/>
          <w:b/>
          <w:bCs/>
          <w:lang w:val="en-GB"/>
        </w:rPr>
        <w:t>PROCEDURAL INFORMATION:</w:t>
      </w:r>
    </w:p>
    <w:p w14:paraId="645C6718" w14:textId="39710F35" w:rsidR="0010701A" w:rsidRPr="0010701A" w:rsidRDefault="00C202E9" w:rsidP="0010701A">
      <w:pPr>
        <w:pStyle w:val="Standard1"/>
        <w:ind w:left="360"/>
        <w:jc w:val="both"/>
        <w:rPr>
          <w:rFonts w:asciiTheme="minorHAnsi" w:hAnsiTheme="minorHAnsi"/>
          <w:bCs/>
          <w:lang w:val="en-US"/>
        </w:rPr>
      </w:pPr>
      <w:r>
        <w:rPr>
          <w:rFonts w:asciiTheme="minorHAnsi" w:hAnsiTheme="minorHAnsi"/>
          <w:bCs/>
          <w:lang w:val="en-US"/>
        </w:rPr>
        <w:t xml:space="preserve">1. </w:t>
      </w:r>
      <w:r w:rsidR="0010701A" w:rsidRPr="0010701A">
        <w:rPr>
          <w:rFonts w:asciiTheme="minorHAnsi" w:hAnsiTheme="minorHAnsi"/>
          <w:bCs/>
          <w:lang w:val="en-US"/>
        </w:rPr>
        <w:t xml:space="preserve">Contractors who meet the following </w:t>
      </w:r>
      <w:r w:rsidR="008D2305" w:rsidRPr="0010701A">
        <w:rPr>
          <w:rFonts w:asciiTheme="minorHAnsi" w:hAnsiTheme="minorHAnsi"/>
          <w:bCs/>
          <w:lang w:val="en-US"/>
        </w:rPr>
        <w:t>criteria</w:t>
      </w:r>
      <w:r w:rsidR="0010701A" w:rsidRPr="0010701A">
        <w:rPr>
          <w:rFonts w:asciiTheme="minorHAnsi" w:hAnsiTheme="minorHAnsi"/>
          <w:bCs/>
          <w:lang w:val="en-US"/>
        </w:rPr>
        <w:t xml:space="preserve"> can take part in proceedings:</w:t>
      </w:r>
    </w:p>
    <w:p w14:paraId="0CBBE203" w14:textId="77777777" w:rsidR="0010701A" w:rsidRPr="0010701A" w:rsidRDefault="0010701A" w:rsidP="0010701A">
      <w:pPr>
        <w:pStyle w:val="Standard1"/>
        <w:ind w:left="360"/>
        <w:jc w:val="both"/>
        <w:rPr>
          <w:rFonts w:asciiTheme="minorHAnsi" w:hAnsiTheme="minorHAnsi"/>
          <w:bCs/>
          <w:lang w:val="en-US"/>
        </w:rPr>
      </w:pPr>
    </w:p>
    <w:p w14:paraId="2424F688" w14:textId="08F8B7A4" w:rsidR="00695BCD" w:rsidRDefault="00177C96" w:rsidP="00177C96">
      <w:pPr>
        <w:pStyle w:val="Standard1"/>
        <w:ind w:left="708"/>
        <w:jc w:val="both"/>
        <w:rPr>
          <w:rFonts w:asciiTheme="minorHAnsi" w:hAnsiTheme="minorHAnsi"/>
          <w:bCs/>
          <w:i/>
          <w:lang w:val="en-GB"/>
        </w:rPr>
      </w:pPr>
      <w:r>
        <w:rPr>
          <w:rFonts w:asciiTheme="minorHAnsi" w:hAnsiTheme="minorHAnsi"/>
          <w:bCs/>
          <w:i/>
          <w:lang w:val="en-GB"/>
        </w:rPr>
        <w:t xml:space="preserve">1) </w:t>
      </w:r>
      <w:r w:rsidRPr="00177C96">
        <w:rPr>
          <w:rFonts w:asciiTheme="minorHAnsi" w:hAnsiTheme="minorHAnsi"/>
          <w:bCs/>
          <w:i/>
          <w:lang w:val="en-GB"/>
        </w:rPr>
        <w:t>within the scope of the condition relating to the competence or the right to perform specific activities, provided that the obligation to hold them results from separate provisions, the Contracting Authority shall establish the following minimum requirements:</w:t>
      </w:r>
    </w:p>
    <w:p w14:paraId="48A9D144" w14:textId="77777777" w:rsidR="00177C96" w:rsidRDefault="00177C96" w:rsidP="00695BCD">
      <w:pPr>
        <w:pStyle w:val="Standard1"/>
        <w:ind w:left="1134"/>
        <w:jc w:val="both"/>
        <w:rPr>
          <w:rFonts w:asciiTheme="minorHAnsi" w:hAnsiTheme="minorHAnsi"/>
          <w:bCs/>
          <w:i/>
          <w:lang w:val="en-GB"/>
        </w:rPr>
      </w:pPr>
    </w:p>
    <w:p w14:paraId="35CDEA81" w14:textId="76D6C3AF" w:rsidR="00177C96" w:rsidRDefault="00177C96" w:rsidP="00695BCD">
      <w:pPr>
        <w:pStyle w:val="Standard1"/>
        <w:ind w:left="1134"/>
        <w:jc w:val="both"/>
        <w:rPr>
          <w:rFonts w:asciiTheme="minorHAnsi" w:hAnsiTheme="minorHAnsi"/>
          <w:bCs/>
          <w:i/>
          <w:lang w:val="en-GB"/>
        </w:rPr>
      </w:pPr>
      <w:r>
        <w:rPr>
          <w:rFonts w:asciiTheme="minorHAnsi" w:hAnsiTheme="minorHAnsi"/>
          <w:bCs/>
          <w:i/>
          <w:lang w:val="en-GB"/>
        </w:rPr>
        <w:t xml:space="preserve">a) </w:t>
      </w:r>
      <w:r w:rsidRPr="00177C96">
        <w:rPr>
          <w:rFonts w:asciiTheme="minorHAnsi" w:hAnsiTheme="minorHAnsi"/>
          <w:bCs/>
          <w:i/>
          <w:lang w:val="en-GB"/>
        </w:rPr>
        <w:t>The contractor is obliged to show that he has a current authorization to conduct activities in the scope of development and / or manufacture of medicinal products in the GMP standard.</w:t>
      </w:r>
    </w:p>
    <w:p w14:paraId="281DF594" w14:textId="77777777" w:rsidR="00177C96" w:rsidRPr="00695BCD" w:rsidRDefault="00177C96" w:rsidP="00695BCD">
      <w:pPr>
        <w:pStyle w:val="Standard1"/>
        <w:ind w:left="1134"/>
        <w:jc w:val="both"/>
        <w:rPr>
          <w:rFonts w:asciiTheme="minorHAnsi" w:hAnsiTheme="minorHAnsi"/>
          <w:b/>
          <w:bCs/>
          <w:i/>
          <w:lang w:val="en-US"/>
        </w:rPr>
      </w:pPr>
    </w:p>
    <w:tbl>
      <w:tblPr>
        <w:tblStyle w:val="Tabela-Siatka"/>
        <w:tblW w:w="0" w:type="auto"/>
        <w:tblInd w:w="708" w:type="dxa"/>
        <w:shd w:val="clear" w:color="auto" w:fill="FDE9D9" w:themeFill="accent6" w:themeFillTint="33"/>
        <w:tblLook w:val="04A0" w:firstRow="1" w:lastRow="0" w:firstColumn="1" w:lastColumn="0" w:noHBand="0" w:noVBand="1"/>
      </w:tblPr>
      <w:tblGrid>
        <w:gridCol w:w="9748"/>
      </w:tblGrid>
      <w:tr w:rsidR="00E757C3" w:rsidRPr="008A0717" w14:paraId="14A991EF" w14:textId="77777777" w:rsidTr="00E757C3">
        <w:tc>
          <w:tcPr>
            <w:tcW w:w="10456" w:type="dxa"/>
            <w:shd w:val="clear" w:color="auto" w:fill="FDE9D9" w:themeFill="accent6" w:themeFillTint="33"/>
          </w:tcPr>
          <w:p w14:paraId="14A18CF7" w14:textId="77777777" w:rsidR="00E757C3" w:rsidRPr="00E757C3" w:rsidRDefault="00E757C3" w:rsidP="009967DA">
            <w:pPr>
              <w:pStyle w:val="Standard1"/>
              <w:jc w:val="both"/>
              <w:rPr>
                <w:rFonts w:asciiTheme="minorHAnsi" w:hAnsiTheme="minorHAnsi"/>
                <w:b/>
                <w:bCs/>
                <w:u w:val="single"/>
                <w:lang w:val="en-GB"/>
              </w:rPr>
            </w:pPr>
            <w:r w:rsidRPr="00E757C3">
              <w:rPr>
                <w:rFonts w:asciiTheme="minorHAnsi" w:hAnsiTheme="minorHAnsi"/>
                <w:b/>
                <w:bCs/>
                <w:u w:val="single"/>
                <w:lang w:val="en-GB"/>
              </w:rPr>
              <w:t xml:space="preserve">This condition shall be assessed based on a submitted copy Certificate of GMP compliance </w:t>
            </w:r>
          </w:p>
        </w:tc>
      </w:tr>
    </w:tbl>
    <w:p w14:paraId="03DC9646" w14:textId="77777777" w:rsidR="00177C96" w:rsidRDefault="00177C96" w:rsidP="00177C96">
      <w:pPr>
        <w:pStyle w:val="Standard1"/>
        <w:ind w:left="1134"/>
        <w:jc w:val="both"/>
        <w:rPr>
          <w:rFonts w:asciiTheme="minorHAnsi" w:hAnsiTheme="minorHAnsi"/>
          <w:b/>
          <w:bCs/>
          <w:u w:val="single"/>
          <w:lang w:val="en-GB"/>
        </w:rPr>
      </w:pPr>
    </w:p>
    <w:p w14:paraId="01C50B9F" w14:textId="322A1AC1" w:rsidR="00EB28C9" w:rsidRPr="00177C96" w:rsidRDefault="00177C96" w:rsidP="00177C96">
      <w:pPr>
        <w:pStyle w:val="Standard1"/>
        <w:ind w:left="708"/>
        <w:jc w:val="both"/>
        <w:rPr>
          <w:rFonts w:asciiTheme="minorHAnsi" w:hAnsiTheme="minorHAnsi"/>
          <w:b/>
          <w:bCs/>
          <w:u w:val="single"/>
          <w:lang w:val="en-GB"/>
        </w:rPr>
      </w:pPr>
      <w:r w:rsidRPr="00177C96">
        <w:rPr>
          <w:rFonts w:asciiTheme="minorHAnsi" w:hAnsiTheme="minorHAnsi"/>
          <w:bCs/>
          <w:lang w:val="en-GB"/>
        </w:rPr>
        <w:t xml:space="preserve">2) </w:t>
      </w:r>
      <w:r w:rsidR="00902E4A" w:rsidRPr="00363455">
        <w:rPr>
          <w:rFonts w:asciiTheme="minorHAnsi" w:hAnsiTheme="minorHAnsi"/>
          <w:bCs/>
          <w:lang w:val="en-GB"/>
        </w:rPr>
        <w:t xml:space="preserve">in respect of technical capacity, the </w:t>
      </w:r>
      <w:r w:rsidR="00F17D19" w:rsidRPr="00363455">
        <w:rPr>
          <w:rFonts w:asciiTheme="minorHAnsi" w:hAnsiTheme="minorHAnsi"/>
          <w:bCs/>
          <w:lang w:val="en-GB"/>
        </w:rPr>
        <w:t>Contracting Entity</w:t>
      </w:r>
      <w:r w:rsidR="00902E4A" w:rsidRPr="00363455">
        <w:rPr>
          <w:rFonts w:asciiTheme="minorHAnsi" w:hAnsiTheme="minorHAnsi"/>
          <w:bCs/>
          <w:lang w:val="en-GB"/>
        </w:rPr>
        <w:t xml:space="preserve"> has set the following minimum criteria:</w:t>
      </w:r>
    </w:p>
    <w:p w14:paraId="7F5B7F7E" w14:textId="0D832F5D" w:rsidR="00EB28C9" w:rsidRPr="00695BCD" w:rsidRDefault="00902E4A" w:rsidP="00EB28C9">
      <w:pPr>
        <w:pStyle w:val="Standard1"/>
        <w:numPr>
          <w:ilvl w:val="0"/>
          <w:numId w:val="11"/>
        </w:numPr>
        <w:ind w:left="1701" w:hanging="283"/>
        <w:jc w:val="both"/>
        <w:rPr>
          <w:rFonts w:asciiTheme="minorHAnsi" w:hAnsiTheme="minorHAnsi"/>
          <w:bCs/>
          <w:i/>
          <w:lang w:val="en-US"/>
        </w:rPr>
      </w:pPr>
      <w:r w:rsidRPr="00695BCD">
        <w:rPr>
          <w:rFonts w:asciiTheme="minorHAnsi" w:hAnsiTheme="minorHAnsi"/>
          <w:bCs/>
          <w:i/>
          <w:lang w:val="en-GB"/>
        </w:rPr>
        <w:t xml:space="preserve">in respect of available resources necessary for </w:t>
      </w:r>
      <w:r w:rsidR="00812BF0" w:rsidRPr="00695BCD">
        <w:rPr>
          <w:rFonts w:asciiTheme="minorHAnsi" w:hAnsiTheme="minorHAnsi"/>
          <w:bCs/>
          <w:i/>
          <w:lang w:val="en-GB"/>
        </w:rPr>
        <w:t xml:space="preserve">the </w:t>
      </w:r>
      <w:r w:rsidRPr="00695BCD">
        <w:rPr>
          <w:rFonts w:asciiTheme="minorHAnsi" w:hAnsiTheme="minorHAnsi"/>
          <w:bCs/>
          <w:i/>
          <w:lang w:val="en-GB"/>
        </w:rPr>
        <w:t>due performance of the procurement, the Contractor shall be obliged to show it has a dedicated laboratory with equipment which allows for the performance of the tests</w:t>
      </w:r>
      <w:r w:rsidR="00695BCD" w:rsidRPr="00695BCD">
        <w:rPr>
          <w:rFonts w:asciiTheme="minorHAnsi" w:hAnsiTheme="minorHAnsi"/>
          <w:bCs/>
          <w:i/>
          <w:lang w:val="en-GB"/>
        </w:rPr>
        <w:t xml:space="preserve"> with GMP standard</w:t>
      </w:r>
      <w:r w:rsidRPr="00695BCD">
        <w:rPr>
          <w:rFonts w:asciiTheme="minorHAnsi" w:hAnsiTheme="minorHAnsi"/>
          <w:bCs/>
          <w:i/>
          <w:lang w:val="en-GB"/>
        </w:rPr>
        <w:t>;</w:t>
      </w:r>
    </w:p>
    <w:p w14:paraId="7007AA3B" w14:textId="77777777" w:rsidR="00695BCD" w:rsidRPr="007C0FF7" w:rsidRDefault="00695BCD" w:rsidP="00695BCD">
      <w:pPr>
        <w:pStyle w:val="Standard1"/>
        <w:ind w:left="1418"/>
        <w:jc w:val="both"/>
        <w:rPr>
          <w:rFonts w:asciiTheme="minorHAnsi" w:hAnsiTheme="minorHAnsi"/>
          <w:bCs/>
          <w:lang w:val="en-US"/>
        </w:rPr>
      </w:pPr>
    </w:p>
    <w:tbl>
      <w:tblPr>
        <w:tblStyle w:val="Tabela-Siatka"/>
        <w:tblW w:w="0" w:type="auto"/>
        <w:tblInd w:w="708" w:type="dxa"/>
        <w:shd w:val="clear" w:color="auto" w:fill="FDE9D9" w:themeFill="accent6" w:themeFillTint="33"/>
        <w:tblLook w:val="04A0" w:firstRow="1" w:lastRow="0" w:firstColumn="1" w:lastColumn="0" w:noHBand="0" w:noVBand="1"/>
      </w:tblPr>
      <w:tblGrid>
        <w:gridCol w:w="9748"/>
      </w:tblGrid>
      <w:tr w:rsidR="00E757C3" w:rsidRPr="008A0717" w14:paraId="1B9B37C5" w14:textId="77777777" w:rsidTr="00E757C3">
        <w:tc>
          <w:tcPr>
            <w:tcW w:w="10456" w:type="dxa"/>
            <w:shd w:val="clear" w:color="auto" w:fill="FDE9D9" w:themeFill="accent6" w:themeFillTint="33"/>
          </w:tcPr>
          <w:p w14:paraId="5FD5794C" w14:textId="77777777" w:rsidR="00E757C3" w:rsidRPr="00E757C3" w:rsidRDefault="00E757C3" w:rsidP="00551512">
            <w:pPr>
              <w:pStyle w:val="Standard1"/>
              <w:jc w:val="both"/>
              <w:rPr>
                <w:rFonts w:asciiTheme="minorHAnsi" w:hAnsiTheme="minorHAnsi"/>
                <w:b/>
                <w:bCs/>
                <w:u w:val="single"/>
                <w:lang w:val="en-GB"/>
              </w:rPr>
            </w:pPr>
            <w:r w:rsidRPr="00E757C3">
              <w:rPr>
                <w:rFonts w:asciiTheme="minorHAnsi" w:hAnsiTheme="minorHAnsi"/>
                <w:b/>
                <w:bCs/>
                <w:u w:val="single"/>
                <w:lang w:val="en-GB"/>
              </w:rPr>
              <w:t xml:space="preserve">This condition shall be assessed based on a submitted statement </w:t>
            </w:r>
          </w:p>
        </w:tc>
      </w:tr>
    </w:tbl>
    <w:p w14:paraId="14512C7E" w14:textId="77777777" w:rsidR="00177C96" w:rsidRPr="00177C96" w:rsidRDefault="00177C96" w:rsidP="00177C96">
      <w:pPr>
        <w:pStyle w:val="Standard1"/>
        <w:ind w:left="1134"/>
        <w:jc w:val="both"/>
        <w:rPr>
          <w:rFonts w:asciiTheme="minorHAnsi" w:hAnsiTheme="minorHAnsi"/>
          <w:bCs/>
          <w:lang w:val="en-US"/>
        </w:rPr>
      </w:pPr>
    </w:p>
    <w:p w14:paraId="7A8DD8AF" w14:textId="5ADF562E" w:rsidR="00EB28C9" w:rsidRPr="007C0FF7" w:rsidRDefault="00177C96" w:rsidP="00177C96">
      <w:pPr>
        <w:pStyle w:val="Standard1"/>
        <w:ind w:left="708"/>
        <w:jc w:val="both"/>
        <w:rPr>
          <w:rFonts w:asciiTheme="minorHAnsi" w:hAnsiTheme="minorHAnsi"/>
          <w:bCs/>
          <w:lang w:val="en-US"/>
        </w:rPr>
      </w:pPr>
      <w:r>
        <w:rPr>
          <w:rFonts w:asciiTheme="minorHAnsi" w:hAnsiTheme="minorHAnsi"/>
          <w:bCs/>
          <w:lang w:val="en-GB"/>
        </w:rPr>
        <w:t xml:space="preserve">3) </w:t>
      </w:r>
      <w:r w:rsidR="00902E4A" w:rsidRPr="00363455">
        <w:rPr>
          <w:rFonts w:asciiTheme="minorHAnsi" w:hAnsiTheme="minorHAnsi"/>
          <w:bCs/>
          <w:lang w:val="en-GB"/>
        </w:rPr>
        <w:t xml:space="preserve">in respect of professional capacity, the </w:t>
      </w:r>
      <w:r w:rsidR="00F17D19" w:rsidRPr="00363455">
        <w:rPr>
          <w:rFonts w:asciiTheme="minorHAnsi" w:hAnsiTheme="minorHAnsi"/>
          <w:bCs/>
          <w:lang w:val="en-GB"/>
        </w:rPr>
        <w:t>Contracting Entity</w:t>
      </w:r>
      <w:r w:rsidR="00902E4A" w:rsidRPr="00363455">
        <w:rPr>
          <w:rFonts w:asciiTheme="minorHAnsi" w:hAnsiTheme="minorHAnsi"/>
          <w:bCs/>
          <w:lang w:val="en-GB"/>
        </w:rPr>
        <w:t xml:space="preserve"> has set the following minimum criteria:</w:t>
      </w:r>
    </w:p>
    <w:p w14:paraId="44FA0458" w14:textId="77777777" w:rsidR="00177C96" w:rsidRDefault="00177C96" w:rsidP="00177C96">
      <w:pPr>
        <w:pStyle w:val="Standard1"/>
        <w:ind w:left="2124"/>
        <w:jc w:val="both"/>
        <w:rPr>
          <w:rFonts w:asciiTheme="minorHAnsi" w:hAnsiTheme="minorHAnsi"/>
          <w:bCs/>
          <w:i/>
          <w:lang w:val="en-US"/>
        </w:rPr>
      </w:pPr>
    </w:p>
    <w:p w14:paraId="22E8B0E5" w14:textId="221F265E" w:rsidR="006A3B89" w:rsidRPr="00177C96" w:rsidRDefault="006A3B89" w:rsidP="002F3937">
      <w:pPr>
        <w:pStyle w:val="Standard1"/>
        <w:ind w:left="1416"/>
        <w:jc w:val="both"/>
        <w:rPr>
          <w:rFonts w:asciiTheme="minorHAnsi" w:hAnsiTheme="minorHAnsi"/>
          <w:bCs/>
          <w:i/>
          <w:lang w:val="en-US"/>
        </w:rPr>
      </w:pPr>
      <w:r>
        <w:rPr>
          <w:rFonts w:asciiTheme="minorHAnsi" w:hAnsiTheme="minorHAnsi"/>
          <w:bCs/>
          <w:i/>
          <w:lang w:val="en-GB"/>
        </w:rPr>
        <w:t xml:space="preserve">a) </w:t>
      </w:r>
      <w:r w:rsidR="00177C96" w:rsidRPr="00177C96">
        <w:rPr>
          <w:rFonts w:asciiTheme="minorHAnsi" w:hAnsiTheme="minorHAnsi"/>
          <w:bCs/>
          <w:i/>
          <w:lang w:val="en-GB"/>
        </w:rPr>
        <w:t>experience, the contractor must show that within the last three years before the deadline for submission of tenders in the proceedings, and if the period of activity is shorter - during that period he completed at least one service consisting in developing the experimental formulation of the medicinal product.</w:t>
      </w:r>
    </w:p>
    <w:p w14:paraId="53D6F710" w14:textId="77777777" w:rsidR="006A3B89" w:rsidRPr="007C0FF7" w:rsidRDefault="006A3B89" w:rsidP="006A3B89">
      <w:pPr>
        <w:pStyle w:val="Standard1"/>
        <w:ind w:left="1069"/>
        <w:jc w:val="both"/>
        <w:rPr>
          <w:rFonts w:asciiTheme="minorHAnsi" w:hAnsiTheme="minorHAnsi"/>
          <w:bCs/>
          <w:lang w:val="en-US"/>
        </w:rPr>
      </w:pPr>
    </w:p>
    <w:tbl>
      <w:tblPr>
        <w:tblStyle w:val="Tabela-Siatka"/>
        <w:tblW w:w="0" w:type="auto"/>
        <w:tblInd w:w="708" w:type="dxa"/>
        <w:shd w:val="clear" w:color="auto" w:fill="FDE9D9" w:themeFill="accent6" w:themeFillTint="33"/>
        <w:tblLook w:val="04A0" w:firstRow="1" w:lastRow="0" w:firstColumn="1" w:lastColumn="0" w:noHBand="0" w:noVBand="1"/>
      </w:tblPr>
      <w:tblGrid>
        <w:gridCol w:w="9748"/>
      </w:tblGrid>
      <w:tr w:rsidR="00E757C3" w:rsidRPr="008A0717" w14:paraId="3FCE6CAB" w14:textId="77777777" w:rsidTr="00E757C3">
        <w:tc>
          <w:tcPr>
            <w:tcW w:w="10456" w:type="dxa"/>
            <w:shd w:val="clear" w:color="auto" w:fill="FDE9D9" w:themeFill="accent6" w:themeFillTint="33"/>
          </w:tcPr>
          <w:p w14:paraId="34691EC6" w14:textId="77777777" w:rsidR="00E757C3" w:rsidRPr="00E757C3" w:rsidRDefault="00E757C3" w:rsidP="00CF769B">
            <w:pPr>
              <w:pStyle w:val="Standard1"/>
              <w:jc w:val="both"/>
              <w:rPr>
                <w:rFonts w:asciiTheme="minorHAnsi" w:hAnsiTheme="minorHAnsi"/>
                <w:b/>
                <w:bCs/>
                <w:u w:val="single"/>
                <w:lang w:val="en-GB"/>
              </w:rPr>
            </w:pPr>
            <w:r w:rsidRPr="00E757C3">
              <w:rPr>
                <w:rFonts w:asciiTheme="minorHAnsi" w:hAnsiTheme="minorHAnsi"/>
                <w:b/>
                <w:bCs/>
                <w:u w:val="single"/>
                <w:lang w:val="en-GB"/>
              </w:rPr>
              <w:t xml:space="preserve">Evaluation of the fulfilment of the above condition will be made on the basis of the list of performed services </w:t>
            </w:r>
          </w:p>
        </w:tc>
      </w:tr>
    </w:tbl>
    <w:p w14:paraId="5CE904EF" w14:textId="77777777" w:rsidR="00177C96" w:rsidRPr="00177C96" w:rsidRDefault="00177C96" w:rsidP="006A3B89">
      <w:pPr>
        <w:pStyle w:val="Standard1"/>
        <w:ind w:left="1069"/>
        <w:jc w:val="both"/>
        <w:rPr>
          <w:rFonts w:asciiTheme="minorHAnsi" w:hAnsiTheme="minorHAnsi"/>
          <w:b/>
          <w:bCs/>
          <w:u w:val="single"/>
          <w:lang w:val="en-US"/>
        </w:rPr>
      </w:pPr>
    </w:p>
    <w:p w14:paraId="2EBEA8C9" w14:textId="085DF537" w:rsidR="00EB28C9" w:rsidRPr="00695BCD" w:rsidRDefault="00177C96" w:rsidP="00177C96">
      <w:pPr>
        <w:pStyle w:val="Standard1"/>
        <w:ind w:left="1778"/>
        <w:jc w:val="both"/>
        <w:rPr>
          <w:rFonts w:asciiTheme="minorHAnsi" w:hAnsiTheme="minorHAnsi"/>
          <w:bCs/>
          <w:i/>
          <w:lang w:val="en-US"/>
        </w:rPr>
      </w:pPr>
      <w:r>
        <w:rPr>
          <w:rFonts w:asciiTheme="minorHAnsi" w:hAnsiTheme="minorHAnsi"/>
          <w:bCs/>
          <w:i/>
          <w:lang w:val="en-GB"/>
        </w:rPr>
        <w:t xml:space="preserve">b) </w:t>
      </w:r>
      <w:r w:rsidR="00902E4A" w:rsidRPr="00695BCD">
        <w:rPr>
          <w:rFonts w:asciiTheme="minorHAnsi" w:hAnsiTheme="minorHAnsi"/>
          <w:bCs/>
          <w:i/>
          <w:lang w:val="en-GB"/>
        </w:rPr>
        <w:t xml:space="preserve">in respect of staff capable of performing the </w:t>
      </w:r>
      <w:r w:rsidR="00F17D19" w:rsidRPr="00695BCD">
        <w:rPr>
          <w:rFonts w:asciiTheme="minorHAnsi" w:hAnsiTheme="minorHAnsi"/>
          <w:bCs/>
          <w:i/>
          <w:lang w:val="en-GB"/>
        </w:rPr>
        <w:t>task</w:t>
      </w:r>
      <w:r w:rsidR="00902E4A" w:rsidRPr="00695BCD">
        <w:rPr>
          <w:rFonts w:asciiTheme="minorHAnsi" w:hAnsiTheme="minorHAnsi"/>
          <w:bCs/>
          <w:i/>
          <w:lang w:val="en-GB"/>
        </w:rPr>
        <w:t xml:space="preserve">, the Contractor shall show that it can delegate at least two individuals to </w:t>
      </w:r>
      <w:r w:rsidR="00363455" w:rsidRPr="00695BCD">
        <w:rPr>
          <w:rFonts w:asciiTheme="minorHAnsi" w:hAnsiTheme="minorHAnsi"/>
          <w:bCs/>
          <w:i/>
          <w:lang w:val="en-GB"/>
        </w:rPr>
        <w:t>work on the</w:t>
      </w:r>
      <w:r w:rsidR="00902E4A" w:rsidRPr="00695BCD">
        <w:rPr>
          <w:rFonts w:asciiTheme="minorHAnsi" w:hAnsiTheme="minorHAnsi"/>
          <w:bCs/>
          <w:i/>
          <w:lang w:val="en-GB"/>
        </w:rPr>
        <w:t xml:space="preserve"> procurement who have higher education, experience and qualification necessary to perform the experiments </w:t>
      </w:r>
      <w:r w:rsidR="00363455" w:rsidRPr="00695BCD">
        <w:rPr>
          <w:rFonts w:asciiTheme="minorHAnsi" w:hAnsiTheme="minorHAnsi"/>
          <w:bCs/>
          <w:i/>
          <w:lang w:val="en-GB"/>
        </w:rPr>
        <w:t>included</w:t>
      </w:r>
      <w:r w:rsidR="00902E4A" w:rsidRPr="00695BCD">
        <w:rPr>
          <w:rFonts w:asciiTheme="minorHAnsi" w:hAnsiTheme="minorHAnsi"/>
          <w:bCs/>
          <w:i/>
          <w:lang w:val="en-GB"/>
        </w:rPr>
        <w:t xml:space="preserve"> </w:t>
      </w:r>
      <w:r w:rsidR="00363455" w:rsidRPr="00695BCD">
        <w:rPr>
          <w:rFonts w:asciiTheme="minorHAnsi" w:hAnsiTheme="minorHAnsi"/>
          <w:bCs/>
          <w:i/>
          <w:lang w:val="en-GB"/>
        </w:rPr>
        <w:t>in</w:t>
      </w:r>
      <w:r w:rsidR="00902E4A" w:rsidRPr="00695BCD">
        <w:rPr>
          <w:rFonts w:asciiTheme="minorHAnsi" w:hAnsiTheme="minorHAnsi"/>
          <w:bCs/>
          <w:i/>
          <w:lang w:val="en-GB"/>
        </w:rPr>
        <w:t xml:space="preserve"> the </w:t>
      </w:r>
      <w:r w:rsidR="00902E4A" w:rsidRPr="00695BCD">
        <w:rPr>
          <w:rFonts w:asciiTheme="minorHAnsi" w:hAnsiTheme="minorHAnsi"/>
          <w:bCs/>
          <w:i/>
          <w:lang w:val="en-GB"/>
        </w:rPr>
        <w:lastRenderedPageBreak/>
        <w:t>submitted tender.</w:t>
      </w:r>
    </w:p>
    <w:p w14:paraId="3CC43F24" w14:textId="77777777" w:rsidR="00695BCD" w:rsidRPr="007C0FF7" w:rsidRDefault="00695BCD" w:rsidP="00695BCD">
      <w:pPr>
        <w:pStyle w:val="Standard1"/>
        <w:ind w:left="1418"/>
        <w:jc w:val="both"/>
        <w:rPr>
          <w:rFonts w:asciiTheme="minorHAnsi" w:hAnsiTheme="minorHAnsi"/>
          <w:bCs/>
          <w:lang w:val="en-US"/>
        </w:rPr>
      </w:pPr>
    </w:p>
    <w:tbl>
      <w:tblPr>
        <w:tblStyle w:val="Tabela-Siatka"/>
        <w:tblW w:w="0" w:type="auto"/>
        <w:tblInd w:w="708" w:type="dxa"/>
        <w:shd w:val="clear" w:color="auto" w:fill="FDE9D9" w:themeFill="accent6" w:themeFillTint="33"/>
        <w:tblLook w:val="04A0" w:firstRow="1" w:lastRow="0" w:firstColumn="1" w:lastColumn="0" w:noHBand="0" w:noVBand="1"/>
      </w:tblPr>
      <w:tblGrid>
        <w:gridCol w:w="9748"/>
      </w:tblGrid>
      <w:tr w:rsidR="00E757C3" w:rsidRPr="008A0717" w14:paraId="617F41BA" w14:textId="77777777" w:rsidTr="00E757C3">
        <w:tc>
          <w:tcPr>
            <w:tcW w:w="10456" w:type="dxa"/>
            <w:shd w:val="clear" w:color="auto" w:fill="FDE9D9" w:themeFill="accent6" w:themeFillTint="33"/>
          </w:tcPr>
          <w:p w14:paraId="7908CBCC" w14:textId="77777777" w:rsidR="00E757C3" w:rsidRPr="00E757C3" w:rsidRDefault="00E757C3" w:rsidP="00E21E91">
            <w:pPr>
              <w:pStyle w:val="Standard1"/>
              <w:jc w:val="both"/>
              <w:rPr>
                <w:rFonts w:asciiTheme="minorHAnsi" w:hAnsiTheme="minorHAnsi"/>
                <w:b/>
                <w:bCs/>
                <w:u w:val="single"/>
                <w:lang w:val="en-GB"/>
              </w:rPr>
            </w:pPr>
            <w:r w:rsidRPr="00E757C3">
              <w:rPr>
                <w:rFonts w:asciiTheme="minorHAnsi" w:hAnsiTheme="minorHAnsi"/>
                <w:b/>
                <w:bCs/>
                <w:u w:val="single"/>
                <w:lang w:val="en-GB"/>
              </w:rPr>
              <w:t xml:space="preserve">This condition shall be assessed based on a submitted list of individuals delegated by the Contractor to perform the order. </w:t>
            </w:r>
          </w:p>
        </w:tc>
      </w:tr>
    </w:tbl>
    <w:p w14:paraId="3DD3FA9B" w14:textId="77777777" w:rsidR="00695BCD" w:rsidRPr="007C0FF7" w:rsidRDefault="00695BCD" w:rsidP="00EB28C9">
      <w:pPr>
        <w:pStyle w:val="Standard1"/>
        <w:ind w:left="1418"/>
        <w:jc w:val="both"/>
        <w:rPr>
          <w:rFonts w:asciiTheme="minorHAnsi" w:hAnsiTheme="minorHAnsi"/>
          <w:bCs/>
          <w:lang w:val="en-US"/>
        </w:rPr>
      </w:pPr>
    </w:p>
    <w:p w14:paraId="28484A1D" w14:textId="1794E772" w:rsidR="00EB28C9" w:rsidRPr="00695BCD" w:rsidRDefault="00177C96" w:rsidP="00177C96">
      <w:pPr>
        <w:pStyle w:val="Standard1"/>
        <w:ind w:left="708"/>
        <w:jc w:val="both"/>
        <w:rPr>
          <w:rFonts w:asciiTheme="minorHAnsi" w:hAnsiTheme="minorHAnsi"/>
          <w:b/>
          <w:bCs/>
          <w:lang w:val="en-US"/>
        </w:rPr>
      </w:pPr>
      <w:r>
        <w:rPr>
          <w:rFonts w:asciiTheme="minorHAnsi" w:hAnsiTheme="minorHAnsi"/>
          <w:bCs/>
          <w:lang w:val="en-GB"/>
        </w:rPr>
        <w:t xml:space="preserve">4) </w:t>
      </w:r>
      <w:r w:rsidR="00902E4A" w:rsidRPr="00363455">
        <w:rPr>
          <w:rFonts w:asciiTheme="minorHAnsi" w:hAnsiTheme="minorHAnsi"/>
          <w:bCs/>
          <w:lang w:val="en-GB"/>
        </w:rPr>
        <w:t xml:space="preserve">in respect of economic or financial situation necessary for the due performance of the procurement, the </w:t>
      </w:r>
      <w:r w:rsidR="00F17D19" w:rsidRPr="00363455">
        <w:rPr>
          <w:rFonts w:asciiTheme="minorHAnsi" w:hAnsiTheme="minorHAnsi"/>
          <w:bCs/>
          <w:lang w:val="en-GB"/>
        </w:rPr>
        <w:t>Contracting Entity</w:t>
      </w:r>
      <w:r w:rsidR="00902E4A" w:rsidRPr="00363455">
        <w:rPr>
          <w:rFonts w:asciiTheme="minorHAnsi" w:hAnsiTheme="minorHAnsi"/>
          <w:bCs/>
          <w:lang w:val="en-GB"/>
        </w:rPr>
        <w:t xml:space="preserve"> </w:t>
      </w:r>
      <w:r w:rsidR="00812BF0" w:rsidRPr="00363455">
        <w:rPr>
          <w:rFonts w:asciiTheme="minorHAnsi" w:hAnsiTheme="minorHAnsi"/>
          <w:bCs/>
          <w:lang w:val="en-GB"/>
        </w:rPr>
        <w:t>has set</w:t>
      </w:r>
      <w:r w:rsidR="00902E4A" w:rsidRPr="00363455">
        <w:rPr>
          <w:rFonts w:asciiTheme="minorHAnsi" w:hAnsiTheme="minorHAnsi"/>
          <w:bCs/>
          <w:lang w:val="en-GB"/>
        </w:rPr>
        <w:t xml:space="preserve"> no special condition.</w:t>
      </w:r>
      <w:r w:rsidR="00EB28C9" w:rsidRPr="007C0FF7">
        <w:rPr>
          <w:rFonts w:asciiTheme="minorHAnsi" w:hAnsiTheme="minorHAnsi"/>
          <w:bCs/>
          <w:lang w:val="en-US"/>
        </w:rPr>
        <w:t xml:space="preserve"> </w:t>
      </w:r>
    </w:p>
    <w:p w14:paraId="348D7394" w14:textId="77777777" w:rsidR="00695BCD" w:rsidRPr="007C0FF7" w:rsidRDefault="00695BCD" w:rsidP="00695BCD">
      <w:pPr>
        <w:pStyle w:val="Standard1"/>
        <w:ind w:left="1134"/>
        <w:jc w:val="both"/>
        <w:rPr>
          <w:rFonts w:asciiTheme="minorHAnsi" w:hAnsiTheme="minorHAnsi"/>
          <w:b/>
          <w:bCs/>
          <w:lang w:val="en-US"/>
        </w:rPr>
      </w:pPr>
    </w:p>
    <w:tbl>
      <w:tblPr>
        <w:tblStyle w:val="Tabela-Siatka"/>
        <w:tblW w:w="0" w:type="auto"/>
        <w:tblInd w:w="708" w:type="dxa"/>
        <w:shd w:val="clear" w:color="auto" w:fill="FDE9D9" w:themeFill="accent6" w:themeFillTint="33"/>
        <w:tblLook w:val="04A0" w:firstRow="1" w:lastRow="0" w:firstColumn="1" w:lastColumn="0" w:noHBand="0" w:noVBand="1"/>
      </w:tblPr>
      <w:tblGrid>
        <w:gridCol w:w="9748"/>
      </w:tblGrid>
      <w:tr w:rsidR="00E757C3" w:rsidRPr="008A0717" w14:paraId="007069B8" w14:textId="77777777" w:rsidTr="009D565F">
        <w:tc>
          <w:tcPr>
            <w:tcW w:w="9748" w:type="dxa"/>
            <w:shd w:val="clear" w:color="auto" w:fill="FDE9D9" w:themeFill="accent6" w:themeFillTint="33"/>
          </w:tcPr>
          <w:p w14:paraId="1AC1308E" w14:textId="5881E499" w:rsidR="00E757C3" w:rsidRPr="00E757C3" w:rsidRDefault="00E757C3" w:rsidP="00703AAF">
            <w:pPr>
              <w:pStyle w:val="Standard1"/>
              <w:jc w:val="both"/>
              <w:rPr>
                <w:rFonts w:asciiTheme="minorHAnsi" w:hAnsiTheme="minorHAnsi"/>
                <w:b/>
                <w:bCs/>
                <w:u w:val="single"/>
                <w:lang w:val="en-GB"/>
              </w:rPr>
            </w:pPr>
            <w:r w:rsidRPr="00E757C3">
              <w:rPr>
                <w:rFonts w:asciiTheme="minorHAnsi" w:hAnsiTheme="minorHAnsi"/>
                <w:b/>
                <w:bCs/>
                <w:u w:val="single"/>
                <w:lang w:val="en-GB"/>
              </w:rPr>
              <w:t>Evaluation of the fulfilment of the above condition will be made by means of the "fulfilment / non</w:t>
            </w:r>
            <w:r>
              <w:rPr>
                <w:rFonts w:asciiTheme="minorHAnsi" w:hAnsiTheme="minorHAnsi"/>
                <w:b/>
                <w:bCs/>
                <w:u w:val="single"/>
                <w:lang w:val="en-GB"/>
              </w:rPr>
              <w:t xml:space="preserve"> </w:t>
            </w:r>
            <w:r w:rsidRPr="00E757C3">
              <w:rPr>
                <w:rFonts w:asciiTheme="minorHAnsi" w:hAnsiTheme="minorHAnsi"/>
                <w:b/>
                <w:bCs/>
                <w:u w:val="single"/>
                <w:lang w:val="en-GB"/>
              </w:rPr>
              <w:t>fulfilment" method based on the submitted statement concerning the fulfilment of conditions for participation in the procedure.</w:t>
            </w:r>
          </w:p>
        </w:tc>
      </w:tr>
    </w:tbl>
    <w:p w14:paraId="175F4105" w14:textId="77777777" w:rsidR="006A3B89" w:rsidRPr="007C0FF7" w:rsidRDefault="006A3B89" w:rsidP="00EB28C9">
      <w:pPr>
        <w:pStyle w:val="Standard1"/>
        <w:ind w:left="1134"/>
        <w:jc w:val="both"/>
        <w:rPr>
          <w:rFonts w:asciiTheme="minorHAnsi" w:hAnsiTheme="minorHAnsi"/>
          <w:bCs/>
          <w:lang w:val="en-US"/>
        </w:rPr>
      </w:pPr>
    </w:p>
    <w:p w14:paraId="2FD1DF16" w14:textId="467FB730" w:rsidR="00EB28C9" w:rsidRPr="00695BCD" w:rsidRDefault="00177C96" w:rsidP="00177C96">
      <w:pPr>
        <w:pStyle w:val="Standard1"/>
        <w:ind w:left="1134"/>
        <w:jc w:val="both"/>
        <w:rPr>
          <w:rFonts w:asciiTheme="minorHAnsi" w:hAnsiTheme="minorHAnsi"/>
          <w:b/>
          <w:bCs/>
          <w:lang w:val="en-US"/>
        </w:rPr>
      </w:pPr>
      <w:r>
        <w:rPr>
          <w:rFonts w:asciiTheme="minorHAnsi" w:hAnsiTheme="minorHAnsi"/>
          <w:bCs/>
          <w:lang w:val="en-GB"/>
        </w:rPr>
        <w:t xml:space="preserve">5) </w:t>
      </w:r>
      <w:r w:rsidR="00902E4A" w:rsidRPr="00363455">
        <w:rPr>
          <w:rFonts w:asciiTheme="minorHAnsi" w:hAnsiTheme="minorHAnsi"/>
          <w:bCs/>
          <w:lang w:val="en-GB"/>
        </w:rPr>
        <w:t>the following shall not cause exclusion from the procedure:</w:t>
      </w:r>
    </w:p>
    <w:p w14:paraId="3ED3EA53" w14:textId="77777777" w:rsidR="00695BCD" w:rsidRPr="007C0FF7" w:rsidRDefault="00695BCD" w:rsidP="00695BCD">
      <w:pPr>
        <w:pStyle w:val="Standard1"/>
        <w:ind w:left="1134"/>
        <w:jc w:val="both"/>
        <w:rPr>
          <w:rFonts w:asciiTheme="minorHAnsi" w:hAnsiTheme="minorHAnsi"/>
          <w:b/>
          <w:bCs/>
          <w:lang w:val="en-US"/>
        </w:rPr>
      </w:pPr>
    </w:p>
    <w:p w14:paraId="216828D5" w14:textId="77777777" w:rsidR="00EB28C9" w:rsidRPr="00695BCD" w:rsidRDefault="00902E4A" w:rsidP="00EB28C9">
      <w:pPr>
        <w:pStyle w:val="Standard1"/>
        <w:numPr>
          <w:ilvl w:val="0"/>
          <w:numId w:val="13"/>
        </w:numPr>
        <w:ind w:left="1701" w:hanging="283"/>
        <w:jc w:val="both"/>
        <w:rPr>
          <w:rFonts w:asciiTheme="minorHAnsi" w:hAnsiTheme="minorHAnsi"/>
          <w:bCs/>
          <w:lang w:val="en-US"/>
        </w:rPr>
      </w:pPr>
      <w:r w:rsidRPr="00363455">
        <w:rPr>
          <w:rFonts w:asciiTheme="minorHAnsi" w:hAnsiTheme="minorHAnsi"/>
          <w:bCs/>
          <w:lang w:val="en-GB"/>
        </w:rPr>
        <w:t>circumstances listed in Guidelines Chapter 6 sect. 6.5.1 item 8;</w:t>
      </w:r>
    </w:p>
    <w:p w14:paraId="33F3450D" w14:textId="77777777" w:rsidR="00EB28C9" w:rsidRPr="00853024" w:rsidRDefault="00896E4B" w:rsidP="00EB28C9">
      <w:pPr>
        <w:pStyle w:val="Standard1"/>
        <w:numPr>
          <w:ilvl w:val="0"/>
          <w:numId w:val="13"/>
        </w:numPr>
        <w:ind w:left="1701" w:hanging="283"/>
        <w:jc w:val="both"/>
        <w:rPr>
          <w:rFonts w:asciiTheme="minorHAnsi" w:hAnsiTheme="minorHAnsi"/>
          <w:bCs/>
          <w:lang w:val="en-US"/>
        </w:rPr>
      </w:pPr>
      <w:r w:rsidRPr="00363455">
        <w:rPr>
          <w:rFonts w:asciiTheme="minorHAnsi" w:hAnsiTheme="minorHAnsi"/>
          <w:bCs/>
          <w:lang w:val="en-GB"/>
        </w:rPr>
        <w:t>liquidation or no bankruptcy declared, excluding contractors who after being declared bankrupt executed a composition agreement approved by a legally valid court decision, if the agreement does not provide for satisfaction of creditors by liquidation of the bankrupt's assets.</w:t>
      </w:r>
    </w:p>
    <w:p w14:paraId="346AAD43" w14:textId="77777777" w:rsidR="00853024" w:rsidRPr="007C0FF7" w:rsidRDefault="00853024" w:rsidP="00853024">
      <w:pPr>
        <w:pStyle w:val="Standard1"/>
        <w:ind w:left="1418"/>
        <w:jc w:val="both"/>
        <w:rPr>
          <w:rFonts w:asciiTheme="minorHAnsi" w:hAnsiTheme="minorHAnsi"/>
          <w:bCs/>
          <w:lang w:val="en-US"/>
        </w:rPr>
      </w:pPr>
    </w:p>
    <w:tbl>
      <w:tblPr>
        <w:tblStyle w:val="Tabela-Siatka"/>
        <w:tblW w:w="0" w:type="auto"/>
        <w:tblInd w:w="1134" w:type="dxa"/>
        <w:shd w:val="clear" w:color="auto" w:fill="FDE9D9" w:themeFill="accent6" w:themeFillTint="33"/>
        <w:tblLook w:val="04A0" w:firstRow="1" w:lastRow="0" w:firstColumn="1" w:lastColumn="0" w:noHBand="0" w:noVBand="1"/>
      </w:tblPr>
      <w:tblGrid>
        <w:gridCol w:w="9322"/>
      </w:tblGrid>
      <w:tr w:rsidR="00E757C3" w:rsidRPr="008A0717" w14:paraId="10A12883" w14:textId="77777777" w:rsidTr="00E757C3">
        <w:tc>
          <w:tcPr>
            <w:tcW w:w="10456" w:type="dxa"/>
            <w:shd w:val="clear" w:color="auto" w:fill="FDE9D9" w:themeFill="accent6" w:themeFillTint="33"/>
          </w:tcPr>
          <w:p w14:paraId="745233FB" w14:textId="77777777" w:rsidR="00E757C3" w:rsidRPr="00E757C3" w:rsidRDefault="00E757C3" w:rsidP="007943B0">
            <w:pPr>
              <w:pStyle w:val="Standard1"/>
              <w:jc w:val="both"/>
              <w:rPr>
                <w:rFonts w:asciiTheme="minorHAnsi" w:hAnsiTheme="minorHAnsi"/>
                <w:b/>
                <w:bCs/>
                <w:u w:val="single"/>
                <w:lang w:val="en-GB"/>
              </w:rPr>
            </w:pPr>
            <w:r w:rsidRPr="00E757C3">
              <w:rPr>
                <w:rFonts w:asciiTheme="minorHAnsi" w:hAnsiTheme="minorHAnsi"/>
                <w:b/>
                <w:bCs/>
                <w:u w:val="single"/>
                <w:lang w:val="en-GB"/>
              </w:rPr>
              <w:t xml:space="preserve">This condition shall be assessed based on documents listed in item 2 point 1, </w:t>
            </w:r>
            <w:proofErr w:type="spellStart"/>
            <w:r w:rsidRPr="00E757C3">
              <w:rPr>
                <w:rFonts w:asciiTheme="minorHAnsi" w:hAnsiTheme="minorHAnsi"/>
                <w:b/>
                <w:bCs/>
                <w:u w:val="single"/>
                <w:lang w:val="en-GB"/>
              </w:rPr>
              <w:t>lett</w:t>
            </w:r>
            <w:proofErr w:type="spellEnd"/>
            <w:r w:rsidRPr="00E757C3">
              <w:rPr>
                <w:rFonts w:asciiTheme="minorHAnsi" w:hAnsiTheme="minorHAnsi"/>
                <w:b/>
                <w:bCs/>
                <w:u w:val="single"/>
                <w:lang w:val="en-GB"/>
              </w:rPr>
              <w:t>. a) and b)).</w:t>
            </w:r>
          </w:p>
        </w:tc>
      </w:tr>
    </w:tbl>
    <w:p w14:paraId="23314682" w14:textId="77777777" w:rsidR="00853024" w:rsidRPr="007C0FF7" w:rsidRDefault="00853024" w:rsidP="00EB28C9">
      <w:pPr>
        <w:pStyle w:val="Standard1"/>
        <w:ind w:left="1134"/>
        <w:jc w:val="both"/>
        <w:rPr>
          <w:rFonts w:asciiTheme="minorHAnsi" w:hAnsiTheme="minorHAnsi"/>
          <w:bCs/>
          <w:lang w:val="en-US"/>
        </w:rPr>
      </w:pPr>
    </w:p>
    <w:p w14:paraId="00AB6FC4" w14:textId="77777777" w:rsidR="00EB28C9" w:rsidRPr="007C0FF7" w:rsidRDefault="00896E4B" w:rsidP="00EB28C9">
      <w:pPr>
        <w:pStyle w:val="Standard1"/>
        <w:numPr>
          <w:ilvl w:val="0"/>
          <w:numId w:val="9"/>
        </w:numPr>
        <w:ind w:left="1134" w:hanging="425"/>
        <w:jc w:val="both"/>
        <w:rPr>
          <w:rFonts w:asciiTheme="minorHAnsi" w:hAnsiTheme="minorHAnsi"/>
          <w:bCs/>
          <w:lang w:val="en-US"/>
        </w:rPr>
      </w:pPr>
      <w:r w:rsidRPr="00363455">
        <w:rPr>
          <w:rFonts w:asciiTheme="minorHAnsi" w:hAnsiTheme="minorHAnsi"/>
          <w:bCs/>
          <w:lang w:val="en-GB"/>
        </w:rPr>
        <w:t xml:space="preserve">Apart from </w:t>
      </w:r>
      <w:r w:rsidR="00812BF0" w:rsidRPr="00363455">
        <w:rPr>
          <w:rFonts w:asciiTheme="minorHAnsi" w:hAnsiTheme="minorHAnsi"/>
          <w:bCs/>
          <w:lang w:val="en-GB"/>
        </w:rPr>
        <w:t xml:space="preserve">the </w:t>
      </w:r>
      <w:r w:rsidRPr="00363455">
        <w:rPr>
          <w:rFonts w:asciiTheme="minorHAnsi" w:hAnsiTheme="minorHAnsi"/>
          <w:bCs/>
          <w:lang w:val="en-GB"/>
        </w:rPr>
        <w:t xml:space="preserve">declaration on meeting </w:t>
      </w:r>
      <w:r w:rsidR="004542E9" w:rsidRPr="00363455">
        <w:rPr>
          <w:rFonts w:asciiTheme="minorHAnsi" w:hAnsiTheme="minorHAnsi"/>
          <w:bCs/>
          <w:lang w:val="en-GB"/>
        </w:rPr>
        <w:t xml:space="preserve">the criteria to participate in the proceedings which constitutes </w:t>
      </w:r>
      <w:r w:rsidR="00666705">
        <w:rPr>
          <w:rFonts w:asciiTheme="minorHAnsi" w:hAnsiTheme="minorHAnsi"/>
          <w:bCs/>
          <w:lang w:val="en-GB"/>
        </w:rPr>
        <w:t>Attachment</w:t>
      </w:r>
      <w:r w:rsidR="004542E9" w:rsidRPr="00363455">
        <w:rPr>
          <w:rFonts w:asciiTheme="minorHAnsi" w:hAnsiTheme="minorHAnsi"/>
          <w:bCs/>
          <w:lang w:val="en-GB"/>
        </w:rPr>
        <w:t xml:space="preserve"> no. 3 hereto, the Contractor shall submit:</w:t>
      </w:r>
    </w:p>
    <w:p w14:paraId="4BEB5798" w14:textId="77777777" w:rsidR="00EB28C9" w:rsidRPr="007C0FF7" w:rsidRDefault="001B25FD" w:rsidP="00EB28C9">
      <w:pPr>
        <w:pStyle w:val="Standard1"/>
        <w:numPr>
          <w:ilvl w:val="0"/>
          <w:numId w:val="14"/>
        </w:numPr>
        <w:ind w:left="1418" w:hanging="284"/>
        <w:jc w:val="both"/>
        <w:rPr>
          <w:rFonts w:asciiTheme="minorHAnsi" w:hAnsiTheme="minorHAnsi"/>
          <w:bCs/>
          <w:lang w:val="en-US"/>
        </w:rPr>
      </w:pPr>
      <w:r w:rsidRPr="00363455">
        <w:rPr>
          <w:rFonts w:asciiTheme="minorHAnsi" w:hAnsiTheme="minorHAnsi"/>
          <w:bCs/>
          <w:lang w:val="en-GB"/>
        </w:rPr>
        <w:t>In order to confirm no grounds to exclude from the proceedings due to a conflict of interests, the Contractor shall submit:</w:t>
      </w:r>
      <w:r w:rsidR="00EB28C9" w:rsidRPr="007C0FF7">
        <w:rPr>
          <w:rFonts w:asciiTheme="minorHAnsi" w:hAnsiTheme="minorHAnsi"/>
          <w:bCs/>
          <w:lang w:val="en-US"/>
        </w:rPr>
        <w:t xml:space="preserve"> </w:t>
      </w:r>
    </w:p>
    <w:p w14:paraId="1E8C2E33" w14:textId="77777777" w:rsidR="00EB28C9" w:rsidRPr="007C0FF7" w:rsidRDefault="001B25FD" w:rsidP="00EB28C9">
      <w:pPr>
        <w:pStyle w:val="Standard1"/>
        <w:numPr>
          <w:ilvl w:val="0"/>
          <w:numId w:val="15"/>
        </w:numPr>
        <w:ind w:left="1701" w:hanging="283"/>
        <w:jc w:val="both"/>
        <w:rPr>
          <w:rFonts w:asciiTheme="minorHAnsi" w:hAnsiTheme="minorHAnsi"/>
          <w:b/>
          <w:bCs/>
          <w:lang w:val="en-US"/>
        </w:rPr>
      </w:pPr>
      <w:r w:rsidRPr="00363455">
        <w:rPr>
          <w:rFonts w:asciiTheme="minorHAnsi" w:hAnsiTheme="minorHAnsi"/>
          <w:bCs/>
          <w:lang w:val="en-GB"/>
        </w:rPr>
        <w:t xml:space="preserve">a declaration according to a specimen which constitutes </w:t>
      </w:r>
      <w:r w:rsidR="00666705">
        <w:rPr>
          <w:rFonts w:asciiTheme="minorHAnsi" w:hAnsiTheme="minorHAnsi"/>
          <w:bCs/>
          <w:lang w:val="en-GB"/>
        </w:rPr>
        <w:t>Attachment</w:t>
      </w:r>
      <w:r w:rsidRPr="00363455">
        <w:rPr>
          <w:rFonts w:asciiTheme="minorHAnsi" w:hAnsiTheme="minorHAnsi"/>
          <w:bCs/>
          <w:lang w:val="en-GB"/>
        </w:rPr>
        <w:t xml:space="preserve"> no. 2 hereto – regardless of its organisational and legal status;</w:t>
      </w:r>
    </w:p>
    <w:p w14:paraId="168D2997" w14:textId="25BD677E" w:rsidR="00177C96" w:rsidRPr="00177C96" w:rsidRDefault="00177C96" w:rsidP="00177C96">
      <w:pPr>
        <w:pStyle w:val="Standard1"/>
        <w:numPr>
          <w:ilvl w:val="0"/>
          <w:numId w:val="9"/>
        </w:numPr>
        <w:ind w:left="1134" w:hanging="425"/>
        <w:jc w:val="both"/>
        <w:rPr>
          <w:rFonts w:asciiTheme="minorHAnsi" w:hAnsiTheme="minorHAnsi"/>
          <w:bCs/>
          <w:lang w:val="en-GB"/>
        </w:rPr>
      </w:pPr>
      <w:r w:rsidRPr="00177C96">
        <w:rPr>
          <w:rFonts w:asciiTheme="minorHAnsi" w:hAnsiTheme="minorHAnsi"/>
          <w:bCs/>
          <w:lang w:val="en-GB"/>
        </w:rPr>
        <w:t xml:space="preserve">In order to confirm the </w:t>
      </w:r>
      <w:r w:rsidR="008D2305" w:rsidRPr="00177C96">
        <w:rPr>
          <w:rFonts w:asciiTheme="minorHAnsi" w:hAnsiTheme="minorHAnsi"/>
          <w:bCs/>
          <w:lang w:val="en-GB"/>
        </w:rPr>
        <w:t>fulfilment</w:t>
      </w:r>
      <w:r w:rsidRPr="00177C96">
        <w:rPr>
          <w:rFonts w:asciiTheme="minorHAnsi" w:hAnsiTheme="minorHAnsi"/>
          <w:bCs/>
          <w:lang w:val="en-GB"/>
        </w:rPr>
        <w:t xml:space="preserve"> of the condition described in pt. 1 pt. 1, the Contractor shall submit a copy of the GMP certificate or other equivalent document confirming possession of competence or authority to carry out activities in the scope covered by the subject of the order.</w:t>
      </w:r>
    </w:p>
    <w:p w14:paraId="1CBBC2B5" w14:textId="3DEB6F68" w:rsidR="00EB28C9" w:rsidRPr="00177C96" w:rsidRDefault="00177C96" w:rsidP="00177C96">
      <w:pPr>
        <w:pStyle w:val="Standard1"/>
        <w:numPr>
          <w:ilvl w:val="0"/>
          <w:numId w:val="9"/>
        </w:numPr>
        <w:ind w:left="1134" w:hanging="425"/>
        <w:jc w:val="both"/>
        <w:rPr>
          <w:rFonts w:asciiTheme="minorHAnsi" w:hAnsiTheme="minorHAnsi"/>
          <w:bCs/>
          <w:lang w:val="en-GB"/>
        </w:rPr>
      </w:pPr>
      <w:r w:rsidRPr="00177C96">
        <w:rPr>
          <w:rFonts w:asciiTheme="minorHAnsi" w:hAnsiTheme="minorHAnsi"/>
          <w:bCs/>
          <w:lang w:val="en-GB"/>
        </w:rPr>
        <w:t xml:space="preserve">In order to confirm the </w:t>
      </w:r>
      <w:r w:rsidR="008D2305" w:rsidRPr="00177C96">
        <w:rPr>
          <w:rFonts w:asciiTheme="minorHAnsi" w:hAnsiTheme="minorHAnsi"/>
          <w:bCs/>
          <w:lang w:val="en-GB"/>
        </w:rPr>
        <w:t>fulfilment</w:t>
      </w:r>
      <w:r w:rsidRPr="00177C96">
        <w:rPr>
          <w:rFonts w:asciiTheme="minorHAnsi" w:hAnsiTheme="minorHAnsi"/>
          <w:bCs/>
          <w:lang w:val="en-GB"/>
        </w:rPr>
        <w:t xml:space="preserve"> of the condition specified in pt. 1 pt. 3 lit. a), the Contractor shall submit a list of completed services containing information on the </w:t>
      </w:r>
      <w:r w:rsidR="00E757C3">
        <w:rPr>
          <w:rFonts w:asciiTheme="minorHAnsi" w:hAnsiTheme="minorHAnsi"/>
          <w:bCs/>
          <w:lang w:val="en-GB"/>
        </w:rPr>
        <w:t>subject</w:t>
      </w:r>
      <w:r w:rsidRPr="00177C96">
        <w:rPr>
          <w:rFonts w:asciiTheme="minorHAnsi" w:hAnsiTheme="minorHAnsi"/>
          <w:bCs/>
          <w:lang w:val="en-GB"/>
        </w:rPr>
        <w:t xml:space="preserve">, </w:t>
      </w:r>
      <w:r w:rsidR="008D2305" w:rsidRPr="00177C96">
        <w:rPr>
          <w:rFonts w:asciiTheme="minorHAnsi" w:hAnsiTheme="minorHAnsi"/>
          <w:bCs/>
          <w:lang w:val="en-GB"/>
        </w:rPr>
        <w:t>the</w:t>
      </w:r>
      <w:r w:rsidRPr="00177C96">
        <w:rPr>
          <w:rFonts w:asciiTheme="minorHAnsi" w:hAnsiTheme="minorHAnsi"/>
          <w:bCs/>
          <w:lang w:val="en-GB"/>
        </w:rPr>
        <w:t xml:space="preserve"> date of execution </w:t>
      </w:r>
    </w:p>
    <w:p w14:paraId="2B49C4B7" w14:textId="52048E71" w:rsidR="00177C96" w:rsidRDefault="00177C96" w:rsidP="00EB28C9">
      <w:pPr>
        <w:pStyle w:val="Tekstkomentarza"/>
        <w:numPr>
          <w:ilvl w:val="0"/>
          <w:numId w:val="9"/>
        </w:numPr>
        <w:suppressAutoHyphens/>
        <w:ind w:left="1134" w:hanging="425"/>
        <w:jc w:val="both"/>
        <w:rPr>
          <w:rFonts w:asciiTheme="minorHAnsi" w:hAnsiTheme="minorHAnsi"/>
          <w:bCs/>
          <w:sz w:val="24"/>
          <w:szCs w:val="24"/>
          <w:lang w:val="en-US"/>
        </w:rPr>
      </w:pPr>
      <w:r w:rsidRPr="00177C96">
        <w:rPr>
          <w:rFonts w:asciiTheme="minorHAnsi" w:hAnsiTheme="minorHAnsi"/>
          <w:bCs/>
          <w:sz w:val="24"/>
          <w:szCs w:val="24"/>
          <w:lang w:val="en-US"/>
        </w:rPr>
        <w:t xml:space="preserve">In order to confirm the fulfillment of the condition specified in pt. 1 pt. 3 point b), the Contractor shall submit a list of persons </w:t>
      </w:r>
      <w:r w:rsidR="002F3937">
        <w:rPr>
          <w:rFonts w:asciiTheme="minorHAnsi" w:hAnsiTheme="minorHAnsi"/>
          <w:bCs/>
          <w:sz w:val="24"/>
          <w:szCs w:val="24"/>
          <w:lang w:val="en-US"/>
        </w:rPr>
        <w:t>initially assigned</w:t>
      </w:r>
      <w:r w:rsidRPr="00177C96">
        <w:rPr>
          <w:rFonts w:asciiTheme="minorHAnsi" w:hAnsiTheme="minorHAnsi"/>
          <w:bCs/>
          <w:sz w:val="24"/>
          <w:szCs w:val="24"/>
          <w:lang w:val="en-US"/>
        </w:rPr>
        <w:t xml:space="preserve"> to the performance of the contract,.</w:t>
      </w:r>
    </w:p>
    <w:p w14:paraId="301ADF62" w14:textId="7F486511" w:rsidR="00E757C3" w:rsidRPr="00E757C3" w:rsidRDefault="00E757C3" w:rsidP="00EB28C9">
      <w:pPr>
        <w:pStyle w:val="Tekstkomentarza"/>
        <w:numPr>
          <w:ilvl w:val="0"/>
          <w:numId w:val="9"/>
        </w:numPr>
        <w:suppressAutoHyphens/>
        <w:ind w:left="1134" w:hanging="425"/>
        <w:jc w:val="both"/>
        <w:rPr>
          <w:rFonts w:asciiTheme="minorHAnsi" w:hAnsiTheme="minorHAnsi"/>
          <w:b/>
          <w:bCs/>
          <w:sz w:val="24"/>
          <w:szCs w:val="24"/>
          <w:u w:val="single"/>
          <w:lang w:val="en-US"/>
        </w:rPr>
      </w:pPr>
      <w:r w:rsidRPr="00E757C3">
        <w:rPr>
          <w:rFonts w:asciiTheme="minorHAnsi" w:hAnsiTheme="minorHAnsi"/>
          <w:b/>
          <w:bCs/>
          <w:sz w:val="24"/>
          <w:szCs w:val="24"/>
          <w:u w:val="single"/>
          <w:lang w:val="en-US"/>
        </w:rPr>
        <w:t>The value of the offer should include all costs related to the implementation of the subject of the order, with the reservation that the Employer allows changes in the value of remuneration resulting from the need to purchase materials, raw materials, etc. to carry out the activities provided for in the order</w:t>
      </w:r>
    </w:p>
    <w:p w14:paraId="1A7F7682" w14:textId="79B225DA" w:rsidR="00811B54" w:rsidRPr="00E757C3" w:rsidRDefault="00177C96" w:rsidP="00E757C3">
      <w:pPr>
        <w:pStyle w:val="Tekstkomentarza"/>
        <w:numPr>
          <w:ilvl w:val="0"/>
          <w:numId w:val="9"/>
        </w:numPr>
        <w:suppressAutoHyphens/>
        <w:ind w:left="1134" w:hanging="425"/>
        <w:jc w:val="both"/>
        <w:rPr>
          <w:rFonts w:asciiTheme="minorHAnsi" w:hAnsiTheme="minorHAnsi"/>
          <w:bCs/>
          <w:sz w:val="24"/>
          <w:szCs w:val="24"/>
          <w:lang w:val="en-US"/>
        </w:rPr>
      </w:pPr>
      <w:r>
        <w:rPr>
          <w:rFonts w:asciiTheme="minorHAnsi" w:hAnsiTheme="minorHAnsi"/>
          <w:bCs/>
          <w:sz w:val="24"/>
          <w:szCs w:val="24"/>
          <w:lang w:val="en-US"/>
        </w:rPr>
        <w:t xml:space="preserve"> </w:t>
      </w:r>
      <w:r w:rsidRPr="00177C96">
        <w:rPr>
          <w:rFonts w:asciiTheme="minorHAnsi" w:hAnsiTheme="minorHAnsi"/>
          <w:bCs/>
          <w:sz w:val="24"/>
          <w:szCs w:val="24"/>
          <w:lang w:val="en-US"/>
        </w:rPr>
        <w:t xml:space="preserve">The Contractor may submit only one tender for the whole </w:t>
      </w:r>
      <w:r>
        <w:rPr>
          <w:rFonts w:asciiTheme="minorHAnsi" w:hAnsiTheme="minorHAnsi"/>
          <w:bCs/>
          <w:sz w:val="24"/>
          <w:szCs w:val="24"/>
          <w:lang w:val="en-US"/>
        </w:rPr>
        <w:t>scope</w:t>
      </w:r>
      <w:r w:rsidRPr="00177C96">
        <w:rPr>
          <w:rFonts w:asciiTheme="minorHAnsi" w:hAnsiTheme="minorHAnsi"/>
          <w:bCs/>
          <w:sz w:val="24"/>
          <w:szCs w:val="24"/>
          <w:lang w:val="en-US"/>
        </w:rPr>
        <w:t xml:space="preserve"> of the contract.</w:t>
      </w:r>
    </w:p>
    <w:p w14:paraId="51AC3241" w14:textId="77777777" w:rsidR="00EB28C9" w:rsidRPr="007C0FF7" w:rsidRDefault="001B25FD" w:rsidP="00EB28C9">
      <w:pPr>
        <w:pStyle w:val="Tekstkomentarza"/>
        <w:numPr>
          <w:ilvl w:val="0"/>
          <w:numId w:val="9"/>
        </w:numPr>
        <w:suppressAutoHyphens/>
        <w:ind w:left="1134" w:hanging="425"/>
        <w:jc w:val="both"/>
        <w:rPr>
          <w:rFonts w:asciiTheme="minorHAnsi" w:hAnsiTheme="minorHAnsi"/>
          <w:bCs/>
          <w:sz w:val="24"/>
          <w:szCs w:val="24"/>
          <w:lang w:val="en-US"/>
        </w:rPr>
      </w:pPr>
      <w:r w:rsidRPr="00363455">
        <w:rPr>
          <w:rFonts w:asciiTheme="minorHAnsi" w:hAnsiTheme="minorHAnsi" w:cs="ArialNarrow"/>
          <w:sz w:val="24"/>
          <w:szCs w:val="24"/>
          <w:lang w:val="en-GB"/>
        </w:rPr>
        <w:t>The offer should be made in the Polish or English language, in a permanent way which guarantees that the content can be read.</w:t>
      </w:r>
    </w:p>
    <w:p w14:paraId="5610CABE" w14:textId="77777777" w:rsidR="00EB28C9" w:rsidRPr="007C0FF7" w:rsidRDefault="001B25FD" w:rsidP="00EB28C9">
      <w:pPr>
        <w:pStyle w:val="Standard1"/>
        <w:numPr>
          <w:ilvl w:val="0"/>
          <w:numId w:val="9"/>
        </w:numPr>
        <w:ind w:left="1134" w:hanging="425"/>
        <w:jc w:val="both"/>
        <w:rPr>
          <w:rFonts w:asciiTheme="minorHAnsi" w:hAnsiTheme="minorHAnsi"/>
          <w:b/>
          <w:bCs/>
          <w:lang w:val="en-US"/>
        </w:rPr>
      </w:pPr>
      <w:r w:rsidRPr="00363455">
        <w:rPr>
          <w:rFonts w:asciiTheme="minorHAnsi" w:hAnsiTheme="minorHAnsi" w:cs="ArialNarrow"/>
          <w:lang w:val="en-GB"/>
        </w:rPr>
        <w:t xml:space="preserve">The </w:t>
      </w:r>
      <w:r w:rsidR="00F17D19" w:rsidRPr="00363455">
        <w:rPr>
          <w:rFonts w:asciiTheme="minorHAnsi" w:hAnsiTheme="minorHAnsi" w:cs="ArialNarrow"/>
          <w:lang w:val="en-GB"/>
        </w:rPr>
        <w:t>Contracting Entity</w:t>
      </w:r>
      <w:r w:rsidRPr="00363455">
        <w:rPr>
          <w:rFonts w:asciiTheme="minorHAnsi" w:hAnsiTheme="minorHAnsi" w:cs="ArialNarrow"/>
          <w:lang w:val="en-GB"/>
        </w:rPr>
        <w:t xml:space="preserve"> recommends the </w:t>
      </w:r>
      <w:r w:rsidR="00812BF0" w:rsidRPr="00363455">
        <w:rPr>
          <w:rFonts w:asciiTheme="minorHAnsi" w:hAnsiTheme="minorHAnsi" w:cs="ArialNarrow"/>
          <w:lang w:val="en-GB"/>
        </w:rPr>
        <w:t>tender</w:t>
      </w:r>
      <w:r w:rsidRPr="00363455">
        <w:rPr>
          <w:rFonts w:asciiTheme="minorHAnsi" w:hAnsiTheme="minorHAnsi" w:cs="ArialNarrow"/>
          <w:lang w:val="en-GB"/>
        </w:rPr>
        <w:t xml:space="preserve"> to be prepared </w:t>
      </w:r>
      <w:r w:rsidR="00812BF0" w:rsidRPr="00363455">
        <w:rPr>
          <w:rFonts w:asciiTheme="minorHAnsi" w:hAnsiTheme="minorHAnsi" w:cs="ArialNarrow"/>
          <w:lang w:val="en-GB"/>
        </w:rPr>
        <w:t>using</w:t>
      </w:r>
      <w:r w:rsidRPr="00363455">
        <w:rPr>
          <w:rFonts w:asciiTheme="minorHAnsi" w:hAnsiTheme="minorHAnsi" w:cs="ArialNarrow"/>
          <w:lang w:val="en-GB"/>
        </w:rPr>
        <w:t xml:space="preserve"> forms which constitute </w:t>
      </w:r>
      <w:r w:rsidR="00666705">
        <w:rPr>
          <w:rFonts w:asciiTheme="minorHAnsi" w:hAnsiTheme="minorHAnsi" w:cs="ArialNarrow"/>
          <w:lang w:val="en-GB"/>
        </w:rPr>
        <w:lastRenderedPageBreak/>
        <w:t>attachment</w:t>
      </w:r>
      <w:r w:rsidRPr="00363455">
        <w:rPr>
          <w:rFonts w:asciiTheme="minorHAnsi" w:hAnsiTheme="minorHAnsi" w:cs="ArialNarrow"/>
          <w:lang w:val="en-GB"/>
        </w:rPr>
        <w:t xml:space="preserve">s hereto or exactly according to the Offer Form which constitutes </w:t>
      </w:r>
      <w:r w:rsidR="00666705">
        <w:rPr>
          <w:rFonts w:asciiTheme="minorHAnsi" w:hAnsiTheme="minorHAnsi" w:cs="ArialNarrow"/>
          <w:lang w:val="en-GB"/>
        </w:rPr>
        <w:t>Attachment</w:t>
      </w:r>
      <w:r w:rsidRPr="00363455">
        <w:rPr>
          <w:rFonts w:asciiTheme="minorHAnsi" w:hAnsiTheme="minorHAnsi" w:cs="ArialNarrow"/>
          <w:lang w:val="en-GB"/>
        </w:rPr>
        <w:t xml:space="preserve"> no. 1 hereto.</w:t>
      </w:r>
    </w:p>
    <w:p w14:paraId="5D3EC0C6" w14:textId="25CFDEEB" w:rsidR="00EB28C9" w:rsidRPr="007C0FF7" w:rsidRDefault="001B25FD" w:rsidP="00EB28C9">
      <w:pPr>
        <w:pStyle w:val="Standard1"/>
        <w:numPr>
          <w:ilvl w:val="0"/>
          <w:numId w:val="9"/>
        </w:numPr>
        <w:ind w:left="1134" w:hanging="425"/>
        <w:jc w:val="both"/>
        <w:rPr>
          <w:rFonts w:asciiTheme="minorHAnsi" w:hAnsiTheme="minorHAnsi"/>
          <w:b/>
          <w:bCs/>
          <w:lang w:val="en-US"/>
        </w:rPr>
      </w:pPr>
      <w:r w:rsidRPr="008607D6">
        <w:rPr>
          <w:rFonts w:asciiTheme="minorHAnsi" w:hAnsiTheme="minorHAnsi" w:cs="ArialNarrow"/>
          <w:lang w:val="en-GB"/>
        </w:rPr>
        <w:t xml:space="preserve">The </w:t>
      </w:r>
      <w:r w:rsidR="00F17D19" w:rsidRPr="008607D6">
        <w:rPr>
          <w:rFonts w:asciiTheme="minorHAnsi" w:hAnsiTheme="minorHAnsi" w:cs="ArialNarrow"/>
          <w:lang w:val="en-GB"/>
        </w:rPr>
        <w:t>Contracting Entity</w:t>
      </w:r>
      <w:r w:rsidRPr="008607D6">
        <w:rPr>
          <w:rFonts w:asciiTheme="minorHAnsi" w:hAnsiTheme="minorHAnsi" w:cs="ArialNarrow"/>
          <w:lang w:val="en-GB"/>
        </w:rPr>
        <w:t xml:space="preserve"> recommends numbering all the pages in the </w:t>
      </w:r>
      <w:r w:rsidR="00812BF0" w:rsidRPr="008607D6">
        <w:rPr>
          <w:rFonts w:asciiTheme="minorHAnsi" w:hAnsiTheme="minorHAnsi" w:cs="ArialNarrow"/>
          <w:lang w:val="en-GB"/>
        </w:rPr>
        <w:t>tender</w:t>
      </w:r>
      <w:r w:rsidRPr="008607D6">
        <w:rPr>
          <w:rFonts w:asciiTheme="minorHAnsi" w:hAnsiTheme="minorHAnsi" w:cs="ArialNarrow"/>
          <w:lang w:val="en-GB"/>
        </w:rPr>
        <w:t xml:space="preserve"> and securing </w:t>
      </w:r>
      <w:r w:rsidR="00363455" w:rsidRPr="008607D6">
        <w:rPr>
          <w:rFonts w:asciiTheme="minorHAnsi" w:hAnsiTheme="minorHAnsi" w:cs="ArialNarrow"/>
          <w:lang w:val="en-GB"/>
        </w:rPr>
        <w:t>them</w:t>
      </w:r>
      <w:r w:rsidRPr="008607D6">
        <w:rPr>
          <w:rFonts w:asciiTheme="minorHAnsi" w:hAnsiTheme="minorHAnsi" w:cs="ArialNarrow"/>
          <w:lang w:val="en-GB"/>
        </w:rPr>
        <w:t xml:space="preserve"> against </w:t>
      </w:r>
      <w:r w:rsidR="001F29D4" w:rsidRPr="008607D6">
        <w:rPr>
          <w:rFonts w:asciiTheme="minorHAnsi" w:hAnsiTheme="minorHAnsi" w:cs="ArialNarrow"/>
          <w:lang w:val="en-GB"/>
        </w:rPr>
        <w:t xml:space="preserve">getting disassembled by stapling or </w:t>
      </w:r>
      <w:r w:rsidR="008D2305" w:rsidRPr="008607D6">
        <w:rPr>
          <w:rFonts w:asciiTheme="minorHAnsi" w:hAnsiTheme="minorHAnsi" w:cs="ArialNarrow"/>
          <w:lang w:val="en-GB"/>
        </w:rPr>
        <w:t>binding -</w:t>
      </w:r>
      <w:r w:rsidR="001F29D4" w:rsidRPr="008607D6">
        <w:rPr>
          <w:rFonts w:asciiTheme="minorHAnsi" w:hAnsiTheme="minorHAnsi" w:cs="ArialNarrow"/>
          <w:lang w:val="en-GB"/>
        </w:rPr>
        <w:t xml:space="preserve"> for offers submitted in writing.</w:t>
      </w:r>
    </w:p>
    <w:p w14:paraId="4B765F65" w14:textId="77777777" w:rsidR="00EB28C9" w:rsidRPr="007C0FF7" w:rsidRDefault="001F29D4" w:rsidP="00EB28C9">
      <w:pPr>
        <w:pStyle w:val="Standard1"/>
        <w:numPr>
          <w:ilvl w:val="0"/>
          <w:numId w:val="9"/>
        </w:numPr>
        <w:ind w:left="1134" w:hanging="425"/>
        <w:jc w:val="both"/>
        <w:rPr>
          <w:rFonts w:asciiTheme="minorHAnsi" w:hAnsiTheme="minorHAnsi"/>
          <w:b/>
          <w:bCs/>
          <w:lang w:val="en-US"/>
        </w:rPr>
      </w:pPr>
      <w:r w:rsidRPr="008607D6">
        <w:rPr>
          <w:rFonts w:asciiTheme="minorHAnsi" w:hAnsiTheme="minorHAnsi" w:cs="ArialNarrow"/>
          <w:lang w:val="en-GB"/>
        </w:rPr>
        <w:t>The Contractor shall place the offer in a non-transparent envelope with a note:</w:t>
      </w:r>
    </w:p>
    <w:p w14:paraId="17367C03" w14:textId="77777777" w:rsidR="00EB28C9" w:rsidRPr="007C0FF7" w:rsidRDefault="00EB28C9" w:rsidP="00EB28C9">
      <w:pPr>
        <w:pStyle w:val="Standard1"/>
        <w:autoSpaceDE w:val="0"/>
        <w:ind w:left="1134" w:hanging="425"/>
        <w:jc w:val="both"/>
        <w:rPr>
          <w:rFonts w:asciiTheme="minorHAnsi" w:hAnsiTheme="minorHAnsi" w:cs="ArialNarrow,BoldItalic"/>
          <w:b/>
          <w:bCs/>
          <w:i/>
          <w:iCs/>
          <w:lang w:val="en-US"/>
        </w:rPr>
      </w:pPr>
    </w:p>
    <w:p w14:paraId="20403C29" w14:textId="6E3C3944" w:rsidR="00EB28C9" w:rsidRPr="007C0FF7" w:rsidRDefault="00421F81" w:rsidP="00EB28C9">
      <w:pPr>
        <w:pStyle w:val="Standard1"/>
        <w:autoSpaceDE w:val="0"/>
        <w:ind w:left="1134"/>
        <w:jc w:val="center"/>
        <w:rPr>
          <w:rFonts w:asciiTheme="minorHAnsi" w:hAnsiTheme="minorHAnsi"/>
          <w:b/>
          <w:bCs/>
          <w:i/>
          <w:lang w:val="en-US"/>
        </w:rPr>
      </w:pPr>
      <w:r w:rsidRPr="008607D6">
        <w:rPr>
          <w:rFonts w:asciiTheme="minorHAnsi" w:hAnsiTheme="minorHAnsi" w:cs="ArialNarrow,BoldItalic"/>
          <w:b/>
          <w:bCs/>
          <w:i/>
          <w:iCs/>
          <w:lang w:val="en-GB"/>
        </w:rPr>
        <w:t>“REQUEST</w:t>
      </w:r>
      <w:r w:rsidR="0029452B" w:rsidRPr="00F17D19">
        <w:rPr>
          <w:rFonts w:asciiTheme="minorHAnsi" w:hAnsiTheme="minorHAnsi" w:cstheme="minorHAnsi"/>
          <w:b/>
          <w:bCs/>
          <w:lang w:val="en-GB"/>
        </w:rPr>
        <w:t xml:space="preserve"> FOR PROPOSALS FOR </w:t>
      </w:r>
      <w:r w:rsidR="0029452B" w:rsidRPr="00F75B73">
        <w:rPr>
          <w:rFonts w:asciiTheme="minorHAnsi" w:hAnsiTheme="minorHAnsi" w:cstheme="minorHAnsi"/>
          <w:b/>
          <w:bCs/>
          <w:lang w:val="en-GB"/>
        </w:rPr>
        <w:t>FORMULATION</w:t>
      </w:r>
      <w:r w:rsidR="0029452B">
        <w:rPr>
          <w:rFonts w:asciiTheme="minorHAnsi" w:hAnsiTheme="minorHAnsi" w:cstheme="minorHAnsi"/>
          <w:b/>
          <w:bCs/>
          <w:lang w:val="en-GB"/>
        </w:rPr>
        <w:t xml:space="preserve"> DEVELOPMENT</w:t>
      </w:r>
      <w:r w:rsidR="0029452B" w:rsidRPr="00F75B73">
        <w:rPr>
          <w:rFonts w:asciiTheme="minorHAnsi" w:hAnsiTheme="minorHAnsi" w:cstheme="minorHAnsi"/>
          <w:b/>
          <w:bCs/>
          <w:lang w:val="en-GB"/>
        </w:rPr>
        <w:t xml:space="preserve"> OF A</w:t>
      </w:r>
      <w:r w:rsidR="0029452B">
        <w:rPr>
          <w:rFonts w:asciiTheme="minorHAnsi" w:hAnsiTheme="minorHAnsi" w:cstheme="minorHAnsi"/>
          <w:b/>
          <w:bCs/>
          <w:lang w:val="en-GB"/>
        </w:rPr>
        <w:t>N INVESTIGATIVE</w:t>
      </w:r>
      <w:r w:rsidR="0029452B" w:rsidRPr="00F75B73">
        <w:rPr>
          <w:rFonts w:asciiTheme="minorHAnsi" w:hAnsiTheme="minorHAnsi" w:cstheme="minorHAnsi"/>
          <w:b/>
          <w:bCs/>
          <w:lang w:val="en-GB"/>
        </w:rPr>
        <w:t xml:space="preserve"> MEDICINAL PRODUCT INTENDED FOR CLINICAL RESEARCH</w:t>
      </w:r>
      <w:r w:rsidR="0029452B">
        <w:rPr>
          <w:rFonts w:asciiTheme="minorHAnsi" w:hAnsiTheme="minorHAnsi" w:cstheme="minorHAnsi"/>
          <w:b/>
          <w:bCs/>
          <w:lang w:val="en-GB"/>
        </w:rPr>
        <w:t xml:space="preserve"> USE</w:t>
      </w:r>
      <w:r w:rsidR="0029452B" w:rsidRPr="00F17D19">
        <w:rPr>
          <w:rFonts w:asciiTheme="minorHAnsi" w:hAnsiTheme="minorHAnsi" w:cstheme="minorHAnsi"/>
          <w:b/>
          <w:lang w:val="en-GB"/>
        </w:rPr>
        <w:t>.</w:t>
      </w:r>
      <w:r w:rsidR="00EB28C9" w:rsidRPr="007C0FF7">
        <w:rPr>
          <w:rFonts w:asciiTheme="minorHAnsi" w:hAnsiTheme="minorHAnsi"/>
          <w:b/>
          <w:bCs/>
          <w:i/>
          <w:lang w:val="en-US"/>
        </w:rPr>
        <w:t xml:space="preserve"> </w:t>
      </w:r>
    </w:p>
    <w:p w14:paraId="5B50A5CB" w14:textId="6EF6F1FF" w:rsidR="00EB28C9" w:rsidRPr="007C0FF7" w:rsidRDefault="001F29D4" w:rsidP="00666705">
      <w:pPr>
        <w:pStyle w:val="Standard1"/>
        <w:autoSpaceDE w:val="0"/>
        <w:ind w:left="1134"/>
        <w:jc w:val="center"/>
        <w:outlineLvl w:val="0"/>
        <w:rPr>
          <w:rFonts w:asciiTheme="minorHAnsi" w:hAnsiTheme="minorHAnsi" w:cs="ArialNarrow,BoldItalic"/>
          <w:b/>
          <w:bCs/>
          <w:i/>
          <w:iCs/>
          <w:lang w:val="en-US"/>
        </w:rPr>
      </w:pPr>
      <w:r w:rsidRPr="008607D6">
        <w:rPr>
          <w:rFonts w:asciiTheme="minorHAnsi" w:hAnsiTheme="minorHAnsi"/>
          <w:b/>
          <w:bCs/>
          <w:i/>
          <w:lang w:val="en-GB"/>
        </w:rPr>
        <w:t xml:space="preserve">Do not open before </w:t>
      </w:r>
      <w:r w:rsidR="00853024">
        <w:rPr>
          <w:rFonts w:asciiTheme="minorHAnsi" w:hAnsiTheme="minorHAnsi"/>
          <w:b/>
          <w:bCs/>
          <w:i/>
        </w:rPr>
        <w:t>.............................</w:t>
      </w:r>
      <w:r w:rsidR="00853024" w:rsidRPr="00494062">
        <w:rPr>
          <w:rFonts w:asciiTheme="minorHAnsi" w:hAnsiTheme="minorHAnsi"/>
          <w:b/>
          <w:bCs/>
          <w:i/>
        </w:rPr>
        <w:t xml:space="preserve">  </w:t>
      </w:r>
      <w:r w:rsidRPr="008607D6">
        <w:rPr>
          <w:rFonts w:asciiTheme="minorHAnsi" w:hAnsiTheme="minorHAnsi"/>
          <w:b/>
          <w:bCs/>
          <w:i/>
          <w:lang w:val="en-GB"/>
        </w:rPr>
        <w:t>"</w:t>
      </w:r>
    </w:p>
    <w:p w14:paraId="3FF53FBA" w14:textId="77777777" w:rsidR="00EB28C9" w:rsidRPr="007C0FF7" w:rsidRDefault="00EB28C9" w:rsidP="00EB28C9">
      <w:pPr>
        <w:pStyle w:val="Standard1"/>
        <w:autoSpaceDE w:val="0"/>
        <w:ind w:left="1134" w:hanging="425"/>
        <w:jc w:val="both"/>
        <w:rPr>
          <w:rFonts w:asciiTheme="minorHAnsi" w:hAnsiTheme="minorHAnsi" w:cs="ArialNarrow,BoldItalic"/>
          <w:b/>
          <w:bCs/>
          <w:i/>
          <w:iCs/>
          <w:lang w:val="en-US"/>
        </w:rPr>
      </w:pPr>
    </w:p>
    <w:p w14:paraId="3E9A9A63" w14:textId="6B8DD188" w:rsidR="00EB28C9" w:rsidRPr="0029452B" w:rsidRDefault="001F29D4" w:rsidP="00EB28C9">
      <w:pPr>
        <w:pStyle w:val="Standard1"/>
        <w:numPr>
          <w:ilvl w:val="0"/>
          <w:numId w:val="9"/>
        </w:numPr>
        <w:ind w:left="1134" w:hanging="425"/>
        <w:jc w:val="both"/>
        <w:rPr>
          <w:rFonts w:asciiTheme="minorHAnsi" w:hAnsiTheme="minorHAnsi"/>
          <w:b/>
          <w:bCs/>
          <w:lang w:val="en-US"/>
        </w:rPr>
      </w:pPr>
      <w:r w:rsidRPr="00265974">
        <w:rPr>
          <w:rFonts w:asciiTheme="minorHAnsi" w:hAnsiTheme="minorHAnsi" w:cs="ArialNarrow"/>
          <w:b/>
          <w:lang w:val="en-GB"/>
        </w:rPr>
        <w:t xml:space="preserve">The </w:t>
      </w:r>
      <w:r w:rsidR="00F17D19" w:rsidRPr="00265974">
        <w:rPr>
          <w:rFonts w:asciiTheme="minorHAnsi" w:hAnsiTheme="minorHAnsi" w:cs="ArialNarrow"/>
          <w:b/>
          <w:lang w:val="en-GB"/>
        </w:rPr>
        <w:t>Contracting Entity</w:t>
      </w:r>
      <w:r w:rsidRPr="00265974">
        <w:rPr>
          <w:rFonts w:asciiTheme="minorHAnsi" w:hAnsiTheme="minorHAnsi" w:cs="ArialNarrow"/>
          <w:b/>
          <w:lang w:val="en-GB"/>
        </w:rPr>
        <w:t xml:space="preserve"> allows Contractors to submit motions and enquire about the contents hereof.</w:t>
      </w:r>
      <w:r w:rsidR="00EB28C9" w:rsidRPr="007C0FF7">
        <w:rPr>
          <w:rFonts w:asciiTheme="minorHAnsi" w:hAnsiTheme="minorHAnsi" w:cs="ArialNarrow"/>
          <w:lang w:val="en-US"/>
        </w:rPr>
        <w:t xml:space="preserve"> </w:t>
      </w:r>
      <w:r w:rsidRPr="008607D6">
        <w:rPr>
          <w:rFonts w:asciiTheme="minorHAnsi" w:hAnsiTheme="minorHAnsi" w:cs="ArialNarrow"/>
          <w:lang w:val="en-GB"/>
        </w:rPr>
        <w:t xml:space="preserve">To this end, the </w:t>
      </w:r>
      <w:r w:rsidR="00F17D19" w:rsidRPr="008607D6">
        <w:rPr>
          <w:rFonts w:asciiTheme="minorHAnsi" w:hAnsiTheme="minorHAnsi" w:cs="ArialNarrow"/>
          <w:lang w:val="en-GB"/>
        </w:rPr>
        <w:t>Contracting Entity</w:t>
      </w:r>
      <w:r w:rsidRPr="008607D6">
        <w:rPr>
          <w:rFonts w:asciiTheme="minorHAnsi" w:hAnsiTheme="minorHAnsi" w:cs="ArialNarrow"/>
          <w:lang w:val="en-GB"/>
        </w:rPr>
        <w:t xml:space="preserve"> has </w:t>
      </w:r>
      <w:r w:rsidR="00812BF0" w:rsidRPr="008607D6">
        <w:rPr>
          <w:rFonts w:asciiTheme="minorHAnsi" w:hAnsiTheme="minorHAnsi" w:cs="ArialNarrow"/>
          <w:lang w:val="en-GB"/>
        </w:rPr>
        <w:t>established</w:t>
      </w:r>
      <w:r w:rsidRPr="008607D6">
        <w:rPr>
          <w:rFonts w:asciiTheme="minorHAnsi" w:hAnsiTheme="minorHAnsi" w:cs="ArialNarrow"/>
          <w:lang w:val="en-GB"/>
        </w:rPr>
        <w:t xml:space="preserve"> the following forms of communication with Contractors:</w:t>
      </w:r>
      <w:r w:rsidR="00EB28C9" w:rsidRPr="007C0FF7">
        <w:rPr>
          <w:rFonts w:asciiTheme="minorHAnsi" w:hAnsiTheme="minorHAnsi" w:cs="ArialNarrow"/>
          <w:lang w:val="en-US"/>
        </w:rPr>
        <w:t xml:space="preserve"> </w:t>
      </w:r>
      <w:r w:rsidRPr="008607D6">
        <w:rPr>
          <w:rFonts w:asciiTheme="minorHAnsi" w:hAnsiTheme="minorHAnsi" w:cs="ArialNarrow"/>
          <w:lang w:val="en-GB"/>
        </w:rPr>
        <w:t>electronic, to the address:</w:t>
      </w:r>
      <w:r w:rsidR="00EB28C9" w:rsidRPr="007C0FF7">
        <w:rPr>
          <w:rFonts w:asciiTheme="minorHAnsi" w:hAnsiTheme="minorHAnsi" w:cs="ArialNarrow"/>
          <w:lang w:val="en-US"/>
        </w:rPr>
        <w:t xml:space="preserve"> </w:t>
      </w:r>
      <w:r w:rsidRPr="008607D6">
        <w:rPr>
          <w:rStyle w:val="Hipercze"/>
          <w:rFonts w:asciiTheme="minorHAnsi" w:hAnsiTheme="minorHAnsi" w:cs="ArialNarrow"/>
          <w:lang w:val="en-GB"/>
        </w:rPr>
        <w:t>zamowienia@evestraonkologia.pl</w:t>
      </w:r>
      <w:r w:rsidRPr="008607D6">
        <w:rPr>
          <w:rFonts w:asciiTheme="minorHAnsi" w:hAnsiTheme="minorHAnsi" w:cs="ArialNarrow"/>
          <w:lang w:val="en-GB"/>
        </w:rPr>
        <w:t>.</w:t>
      </w:r>
      <w:r w:rsidR="00EB28C9" w:rsidRPr="007C0FF7">
        <w:rPr>
          <w:rFonts w:asciiTheme="minorHAnsi" w:hAnsiTheme="minorHAnsi" w:cs="ArialNarrow"/>
          <w:lang w:val="en-US"/>
        </w:rPr>
        <w:t xml:space="preserve"> </w:t>
      </w:r>
      <w:r w:rsidRPr="008607D6">
        <w:rPr>
          <w:rFonts w:asciiTheme="minorHAnsi" w:hAnsiTheme="minorHAnsi" w:cs="ArialNarrow"/>
          <w:lang w:val="en-GB"/>
        </w:rPr>
        <w:t xml:space="preserve">A written form </w:t>
      </w:r>
      <w:r w:rsidR="00812BF0" w:rsidRPr="008607D6">
        <w:rPr>
          <w:rFonts w:asciiTheme="minorHAnsi" w:hAnsiTheme="minorHAnsi" w:cs="ArialNarrow"/>
          <w:lang w:val="en-GB"/>
        </w:rPr>
        <w:t xml:space="preserve">shall </w:t>
      </w:r>
      <w:r w:rsidRPr="008607D6">
        <w:rPr>
          <w:rFonts w:asciiTheme="minorHAnsi" w:hAnsiTheme="minorHAnsi" w:cs="ArialNarrow"/>
          <w:lang w:val="en-GB"/>
        </w:rPr>
        <w:t xml:space="preserve">always </w:t>
      </w:r>
      <w:r w:rsidR="008607D6" w:rsidRPr="008607D6">
        <w:rPr>
          <w:rFonts w:asciiTheme="minorHAnsi" w:hAnsiTheme="minorHAnsi" w:cs="ArialNarrow"/>
          <w:lang w:val="en-GB"/>
        </w:rPr>
        <w:t xml:space="preserve">be </w:t>
      </w:r>
      <w:r w:rsidRPr="008607D6">
        <w:rPr>
          <w:rFonts w:asciiTheme="minorHAnsi" w:hAnsiTheme="minorHAnsi" w:cs="ArialNarrow"/>
          <w:lang w:val="en-GB"/>
        </w:rPr>
        <w:t>acceptable.</w:t>
      </w:r>
      <w:r w:rsidR="0029452B" w:rsidRPr="0029452B">
        <w:rPr>
          <w:lang w:val="en-US"/>
        </w:rPr>
        <w:t xml:space="preserve"> </w:t>
      </w:r>
      <w:r w:rsidR="0029452B">
        <w:rPr>
          <w:rFonts w:asciiTheme="minorHAnsi" w:hAnsiTheme="minorHAnsi" w:cs="ArialNarrow"/>
          <w:lang w:val="en-GB"/>
        </w:rPr>
        <w:t>Enquiries</w:t>
      </w:r>
      <w:r w:rsidR="0029452B" w:rsidRPr="0029452B">
        <w:rPr>
          <w:rFonts w:asciiTheme="minorHAnsi" w:hAnsiTheme="minorHAnsi" w:cs="ArialNarrow"/>
          <w:lang w:val="en-GB"/>
        </w:rPr>
        <w:t xml:space="preserve"> should be submitted by October 11, 2017. Inquiries that </w:t>
      </w:r>
      <w:r w:rsidR="0086607A">
        <w:rPr>
          <w:rFonts w:asciiTheme="minorHAnsi" w:hAnsiTheme="minorHAnsi" w:cs="ArialNarrow"/>
          <w:lang w:val="en-GB"/>
        </w:rPr>
        <w:t>should</w:t>
      </w:r>
      <w:r w:rsidR="0029452B" w:rsidRPr="0029452B">
        <w:rPr>
          <w:rFonts w:asciiTheme="minorHAnsi" w:hAnsiTheme="minorHAnsi" w:cs="ArialNarrow"/>
          <w:lang w:val="en-GB"/>
        </w:rPr>
        <w:t xml:space="preserve"> be received by the Ordering Party after the expiry of the above deadline </w:t>
      </w:r>
      <w:r w:rsidR="0086607A">
        <w:rPr>
          <w:rFonts w:asciiTheme="minorHAnsi" w:hAnsiTheme="minorHAnsi" w:cs="ArialNarrow"/>
          <w:lang w:val="en-GB"/>
        </w:rPr>
        <w:t>should</w:t>
      </w:r>
      <w:r w:rsidR="0029452B" w:rsidRPr="0029452B">
        <w:rPr>
          <w:rFonts w:asciiTheme="minorHAnsi" w:hAnsiTheme="minorHAnsi" w:cs="ArialNarrow"/>
          <w:lang w:val="en-GB"/>
        </w:rPr>
        <w:t xml:space="preserve"> not be considered</w:t>
      </w:r>
      <w:r w:rsidR="0029452B">
        <w:rPr>
          <w:rFonts w:asciiTheme="minorHAnsi" w:hAnsiTheme="minorHAnsi" w:cs="ArialNarrow"/>
          <w:lang w:val="en-GB"/>
        </w:rPr>
        <w:t>.</w:t>
      </w:r>
    </w:p>
    <w:p w14:paraId="4C219D4F" w14:textId="77777777" w:rsidR="00EB28C9" w:rsidRPr="007C0FF7" w:rsidRDefault="001F29D4" w:rsidP="00EB28C9">
      <w:pPr>
        <w:pStyle w:val="Standard1"/>
        <w:numPr>
          <w:ilvl w:val="0"/>
          <w:numId w:val="9"/>
        </w:numPr>
        <w:tabs>
          <w:tab w:val="num" w:pos="993"/>
        </w:tabs>
        <w:ind w:left="1134" w:hanging="425"/>
        <w:jc w:val="both"/>
        <w:rPr>
          <w:rFonts w:asciiTheme="minorHAnsi" w:hAnsiTheme="minorHAnsi"/>
          <w:b/>
          <w:bCs/>
          <w:lang w:val="en-US"/>
        </w:rPr>
      </w:pPr>
      <w:r w:rsidRPr="008607D6">
        <w:rPr>
          <w:rFonts w:asciiTheme="minorHAnsi" w:hAnsiTheme="minorHAnsi" w:cs="ArialNarrow"/>
          <w:lang w:val="en-GB"/>
        </w:rPr>
        <w:t xml:space="preserve">Any information regarding the proceedings shall be published by the </w:t>
      </w:r>
      <w:r w:rsidR="00F17D19" w:rsidRPr="008607D6">
        <w:rPr>
          <w:rFonts w:asciiTheme="minorHAnsi" w:hAnsiTheme="minorHAnsi" w:cs="ArialNarrow"/>
          <w:lang w:val="en-GB"/>
        </w:rPr>
        <w:t>Contracting Entity</w:t>
      </w:r>
      <w:r w:rsidRPr="008607D6">
        <w:rPr>
          <w:rFonts w:asciiTheme="minorHAnsi" w:hAnsiTheme="minorHAnsi" w:cs="ArialNarrow"/>
          <w:lang w:val="en-GB"/>
        </w:rPr>
        <w:t xml:space="preserve"> on its own website and in the competitiveness base under the address: bazakonkurencyjności.funduszeeuropejskie.gov.pl</w:t>
      </w:r>
      <w:r w:rsidR="00EB28C9" w:rsidRPr="007C0FF7">
        <w:rPr>
          <w:rFonts w:asciiTheme="minorHAnsi" w:hAnsiTheme="minorHAnsi" w:cs="ArialNarrow"/>
          <w:lang w:val="en-US"/>
        </w:rPr>
        <w:t xml:space="preserve">  </w:t>
      </w:r>
    </w:p>
    <w:p w14:paraId="409CB545" w14:textId="77777777" w:rsidR="00EB28C9" w:rsidRPr="007C0FF7" w:rsidRDefault="001F29D4" w:rsidP="00EB28C9">
      <w:pPr>
        <w:pStyle w:val="Standard1"/>
        <w:numPr>
          <w:ilvl w:val="0"/>
          <w:numId w:val="9"/>
        </w:numPr>
        <w:tabs>
          <w:tab w:val="num" w:pos="993"/>
        </w:tabs>
        <w:ind w:left="1134" w:hanging="425"/>
        <w:jc w:val="both"/>
        <w:rPr>
          <w:rFonts w:asciiTheme="minorHAnsi" w:hAnsiTheme="minorHAnsi"/>
          <w:b/>
          <w:bCs/>
          <w:lang w:val="en-US"/>
        </w:rPr>
      </w:pPr>
      <w:r w:rsidRPr="008607D6">
        <w:rPr>
          <w:rFonts w:asciiTheme="minorHAnsi" w:hAnsiTheme="minorHAnsi" w:cs="ArialNarrow"/>
          <w:lang w:val="en-GB"/>
        </w:rPr>
        <w:t>Individuals authorised to contact Contractors:</w:t>
      </w:r>
    </w:p>
    <w:p w14:paraId="56E2DC2D" w14:textId="77777777" w:rsidR="00EB28C9" w:rsidRDefault="001F29D4" w:rsidP="00EB28C9">
      <w:pPr>
        <w:pStyle w:val="Standard1"/>
        <w:numPr>
          <w:ilvl w:val="0"/>
          <w:numId w:val="16"/>
        </w:numPr>
        <w:ind w:left="1418" w:hanging="284"/>
        <w:jc w:val="both"/>
        <w:rPr>
          <w:rFonts w:asciiTheme="minorHAnsi" w:hAnsiTheme="minorHAnsi" w:cs="ArialNarrow"/>
        </w:rPr>
      </w:pPr>
      <w:r w:rsidRPr="008607D6">
        <w:rPr>
          <w:rFonts w:asciiTheme="minorHAnsi" w:hAnsiTheme="minorHAnsi" w:cs="ArialNarrow"/>
          <w:lang w:val="en-GB"/>
        </w:rPr>
        <w:t>for substantive issues:</w:t>
      </w:r>
      <w:r w:rsidR="00EB28C9">
        <w:rPr>
          <w:rFonts w:asciiTheme="minorHAnsi" w:hAnsiTheme="minorHAnsi" w:cs="ArialNarrow"/>
        </w:rPr>
        <w:t xml:space="preserve"> </w:t>
      </w:r>
    </w:p>
    <w:p w14:paraId="5B5E5A54" w14:textId="77777777" w:rsidR="00EB28C9" w:rsidRDefault="00EB28C9" w:rsidP="00EB28C9">
      <w:pPr>
        <w:pStyle w:val="Standard1"/>
        <w:ind w:left="1134"/>
        <w:jc w:val="both"/>
        <w:rPr>
          <w:rFonts w:asciiTheme="minorHAnsi" w:hAnsiTheme="minorHAnsi" w:cs="ArialNarrow"/>
          <w:lang w:val="en-US"/>
        </w:rPr>
      </w:pPr>
      <w:r>
        <w:rPr>
          <w:rFonts w:asciiTheme="minorHAnsi" w:hAnsiTheme="minorHAnsi" w:cs="ArialNarrow"/>
          <w:lang w:val="en-US"/>
        </w:rPr>
        <w:t xml:space="preserve">- </w:t>
      </w:r>
      <w:proofErr w:type="spellStart"/>
      <w:r w:rsidR="001F29D4" w:rsidRPr="008607D6">
        <w:rPr>
          <w:rFonts w:asciiTheme="minorHAnsi" w:hAnsiTheme="minorHAnsi" w:cs="ArialNarrow"/>
          <w:lang w:val="en-GB"/>
        </w:rPr>
        <w:t>Prof.</w:t>
      </w:r>
      <w:proofErr w:type="spellEnd"/>
      <w:r>
        <w:rPr>
          <w:rFonts w:asciiTheme="minorHAnsi" w:hAnsiTheme="minorHAnsi" w:cs="ArialNarrow"/>
          <w:lang w:val="en-US"/>
        </w:rPr>
        <w:t xml:space="preserve"> </w:t>
      </w:r>
      <w:r w:rsidR="001F29D4" w:rsidRPr="008607D6">
        <w:rPr>
          <w:rFonts w:asciiTheme="minorHAnsi" w:hAnsiTheme="minorHAnsi" w:cs="ArialNarrow"/>
          <w:lang w:val="en-GB"/>
        </w:rPr>
        <w:t>Klaus Nickisch</w:t>
      </w:r>
    </w:p>
    <w:p w14:paraId="4DBC2C18" w14:textId="77777777" w:rsidR="00EB28C9" w:rsidRDefault="00EB28C9" w:rsidP="00EB28C9">
      <w:pPr>
        <w:pStyle w:val="Standard1"/>
        <w:ind w:left="1134"/>
        <w:jc w:val="both"/>
        <w:rPr>
          <w:rFonts w:asciiTheme="minorHAnsi" w:hAnsiTheme="minorHAnsi" w:cs="ArialNarrow"/>
          <w:lang w:val="en-GB"/>
        </w:rPr>
      </w:pPr>
      <w:r>
        <w:rPr>
          <w:rFonts w:asciiTheme="minorHAnsi" w:hAnsiTheme="minorHAnsi" w:cs="ArialNarrow"/>
          <w:lang w:val="en-US"/>
        </w:rPr>
        <w:tab/>
      </w:r>
      <w:r w:rsidR="001F29D4" w:rsidRPr="008607D6">
        <w:rPr>
          <w:rFonts w:asciiTheme="minorHAnsi" w:hAnsiTheme="minorHAnsi" w:cs="ArialNarrow"/>
          <w:lang w:val="en-GB"/>
        </w:rPr>
        <w:t>e-mail:</w:t>
      </w:r>
      <w:r>
        <w:rPr>
          <w:rFonts w:asciiTheme="minorHAnsi" w:hAnsiTheme="minorHAnsi" w:cs="ArialNarrow"/>
          <w:lang w:val="en-US"/>
        </w:rPr>
        <w:t xml:space="preserve"> </w:t>
      </w:r>
      <w:r w:rsidR="001F29D4" w:rsidRPr="008607D6">
        <w:rPr>
          <w:rFonts w:asciiTheme="minorHAnsi" w:hAnsiTheme="minorHAnsi" w:cs="ArialNarrow"/>
          <w:lang w:val="en-GB"/>
        </w:rPr>
        <w:t>knickisch@evestraonkologia.pl</w:t>
      </w:r>
    </w:p>
    <w:p w14:paraId="31EC8412" w14:textId="77777777" w:rsidR="0086607A" w:rsidRPr="0086607A" w:rsidRDefault="0086607A" w:rsidP="0086607A">
      <w:pPr>
        <w:pStyle w:val="Standard1"/>
        <w:ind w:left="1134"/>
        <w:jc w:val="both"/>
        <w:rPr>
          <w:rFonts w:asciiTheme="minorHAnsi" w:hAnsiTheme="minorHAnsi" w:cs="ArialNarrow"/>
          <w:lang w:val="en-US"/>
        </w:rPr>
      </w:pPr>
      <w:r w:rsidRPr="0086607A">
        <w:rPr>
          <w:rFonts w:asciiTheme="minorHAnsi" w:hAnsiTheme="minorHAnsi" w:cs="ArialNarrow"/>
          <w:lang w:val="en-US"/>
        </w:rPr>
        <w:t xml:space="preserve">- </w:t>
      </w:r>
      <w:r w:rsidRPr="0086607A">
        <w:rPr>
          <w:rFonts w:asciiTheme="minorHAnsi" w:hAnsiTheme="minorHAnsi" w:cs="ArialNarrow"/>
          <w:lang w:val="en-US"/>
        </w:rPr>
        <w:tab/>
      </w:r>
      <w:proofErr w:type="spellStart"/>
      <w:r w:rsidRPr="008607D6">
        <w:rPr>
          <w:rFonts w:asciiTheme="minorHAnsi" w:hAnsiTheme="minorHAnsi" w:cs="ArialNarrow"/>
          <w:lang w:val="en-GB"/>
        </w:rPr>
        <w:t>dr</w:t>
      </w:r>
      <w:proofErr w:type="spellEnd"/>
      <w:r w:rsidRPr="008607D6">
        <w:rPr>
          <w:rFonts w:asciiTheme="minorHAnsi" w:hAnsiTheme="minorHAnsi" w:cs="ArialNarrow"/>
          <w:lang w:val="en-GB"/>
        </w:rPr>
        <w:t xml:space="preserve"> Ze'ev Shaked,</w:t>
      </w:r>
      <w:r w:rsidRPr="0086607A">
        <w:rPr>
          <w:rFonts w:asciiTheme="minorHAnsi" w:hAnsiTheme="minorHAnsi" w:cs="ArialNarrow"/>
          <w:lang w:val="en-US"/>
        </w:rPr>
        <w:t xml:space="preserve"> </w:t>
      </w:r>
    </w:p>
    <w:p w14:paraId="5BF06F59" w14:textId="0A7FFD1D" w:rsidR="0086607A" w:rsidRPr="009365FD" w:rsidRDefault="0086607A" w:rsidP="00EB28C9">
      <w:pPr>
        <w:pStyle w:val="Standard1"/>
        <w:ind w:left="1134"/>
        <w:jc w:val="both"/>
        <w:rPr>
          <w:rFonts w:asciiTheme="minorHAnsi" w:hAnsiTheme="minorHAnsi" w:cs="ArialNarrow"/>
          <w:lang w:val="de-DE"/>
        </w:rPr>
      </w:pPr>
      <w:r w:rsidRPr="009365FD">
        <w:rPr>
          <w:rFonts w:asciiTheme="minorHAnsi" w:hAnsiTheme="minorHAnsi" w:cs="ArialNarrow"/>
          <w:lang w:val="de-DE"/>
        </w:rPr>
        <w:tab/>
      </w:r>
      <w:proofErr w:type="spellStart"/>
      <w:r w:rsidRPr="009365FD">
        <w:rPr>
          <w:rFonts w:asciiTheme="minorHAnsi" w:hAnsiTheme="minorHAnsi" w:cs="ArialNarrow"/>
          <w:lang w:val="de-DE"/>
        </w:rPr>
        <w:t>e-mail</w:t>
      </w:r>
      <w:proofErr w:type="spellEnd"/>
      <w:r w:rsidRPr="009365FD">
        <w:rPr>
          <w:rFonts w:asciiTheme="minorHAnsi" w:hAnsiTheme="minorHAnsi" w:cs="ArialNarrow"/>
          <w:lang w:val="de-DE"/>
        </w:rPr>
        <w:t xml:space="preserve">: </w:t>
      </w:r>
      <w:r w:rsidRPr="009365FD">
        <w:rPr>
          <w:rStyle w:val="Hipercze"/>
          <w:rFonts w:asciiTheme="minorHAnsi" w:hAnsiTheme="minorHAnsi" w:cs="ArialNarrow"/>
          <w:lang w:val="de-DE"/>
        </w:rPr>
        <w:t>zshaked@evestraonkologia.pl</w:t>
      </w:r>
      <w:r w:rsidRPr="009365FD">
        <w:rPr>
          <w:rFonts w:asciiTheme="minorHAnsi" w:hAnsiTheme="minorHAnsi" w:cs="ArialNarrow"/>
          <w:lang w:val="de-DE"/>
        </w:rPr>
        <w:t xml:space="preserve">; </w:t>
      </w:r>
    </w:p>
    <w:p w14:paraId="46F47DEB" w14:textId="31577958" w:rsidR="00EB28C9" w:rsidRDefault="00EB28C9" w:rsidP="00EB28C9">
      <w:pPr>
        <w:pStyle w:val="Standard1"/>
        <w:ind w:left="1134"/>
        <w:jc w:val="both"/>
        <w:rPr>
          <w:rFonts w:asciiTheme="minorHAnsi" w:hAnsiTheme="minorHAnsi" w:cs="ArialNarrow"/>
        </w:rPr>
      </w:pPr>
      <w:r>
        <w:rPr>
          <w:rFonts w:asciiTheme="minorHAnsi" w:hAnsiTheme="minorHAnsi" w:cs="ArialNarrow"/>
        </w:rPr>
        <w:t xml:space="preserve">- </w:t>
      </w:r>
      <w:r>
        <w:rPr>
          <w:rFonts w:asciiTheme="minorHAnsi" w:hAnsiTheme="minorHAnsi" w:cs="ArialNarrow"/>
        </w:rPr>
        <w:tab/>
      </w:r>
      <w:r w:rsidR="0086607A">
        <w:rPr>
          <w:rFonts w:asciiTheme="minorHAnsi" w:hAnsiTheme="minorHAnsi" w:cs="ArialNarrow"/>
        </w:rPr>
        <w:t xml:space="preserve">Dr </w:t>
      </w:r>
      <w:r w:rsidR="001F29D4" w:rsidRPr="007C0FF7">
        <w:rPr>
          <w:rFonts w:asciiTheme="minorHAnsi" w:hAnsiTheme="minorHAnsi" w:cs="ArialNarrow"/>
        </w:rPr>
        <w:t>Maciej Wierzbicki,</w:t>
      </w:r>
      <w:r>
        <w:rPr>
          <w:rFonts w:asciiTheme="minorHAnsi" w:hAnsiTheme="minorHAnsi" w:cs="ArialNarrow"/>
        </w:rPr>
        <w:t xml:space="preserve"> </w:t>
      </w:r>
    </w:p>
    <w:p w14:paraId="2C8F7B1C" w14:textId="77777777" w:rsidR="00EB28C9" w:rsidRPr="007C0FF7" w:rsidRDefault="00EB28C9" w:rsidP="00EB28C9">
      <w:pPr>
        <w:pStyle w:val="Standard1"/>
        <w:ind w:left="1134"/>
        <w:jc w:val="both"/>
        <w:rPr>
          <w:rFonts w:asciiTheme="minorHAnsi" w:hAnsiTheme="minorHAnsi" w:cs="ArialNarrow"/>
        </w:rPr>
      </w:pPr>
      <w:r>
        <w:rPr>
          <w:rFonts w:asciiTheme="minorHAnsi" w:hAnsiTheme="minorHAnsi" w:cs="ArialNarrow"/>
        </w:rPr>
        <w:tab/>
      </w:r>
      <w:r w:rsidR="001F29D4" w:rsidRPr="007C0FF7">
        <w:rPr>
          <w:rFonts w:asciiTheme="minorHAnsi" w:hAnsiTheme="minorHAnsi" w:cs="ArialNarrow"/>
        </w:rPr>
        <w:t>e-mail:</w:t>
      </w:r>
      <w:r w:rsidRPr="007C0FF7">
        <w:rPr>
          <w:rFonts w:asciiTheme="minorHAnsi" w:hAnsiTheme="minorHAnsi" w:cs="ArialNarrow"/>
        </w:rPr>
        <w:t xml:space="preserve"> </w:t>
      </w:r>
      <w:hyperlink r:id="rId9" w:history="1">
        <w:r w:rsidRPr="007C0FF7">
          <w:rPr>
            <w:rStyle w:val="Hipercze"/>
            <w:rFonts w:asciiTheme="minorHAnsi" w:hAnsiTheme="minorHAnsi" w:cs="ArialNarrow"/>
          </w:rPr>
          <w:t>mwierzbicki@evestraonkologia.pl</w:t>
        </w:r>
      </w:hyperlink>
      <w:r w:rsidRPr="007C0FF7">
        <w:rPr>
          <w:rFonts w:asciiTheme="minorHAnsi" w:hAnsiTheme="minorHAnsi" w:cs="ArialNarrow"/>
        </w:rPr>
        <w:t xml:space="preserve"> ;</w:t>
      </w:r>
    </w:p>
    <w:p w14:paraId="1772B9BD" w14:textId="77777777" w:rsidR="00EB28C9" w:rsidRPr="007C0FF7" w:rsidRDefault="001F29D4" w:rsidP="00EB28C9">
      <w:pPr>
        <w:pStyle w:val="Standard1"/>
        <w:ind w:left="1134"/>
        <w:jc w:val="both"/>
        <w:rPr>
          <w:rFonts w:asciiTheme="minorHAnsi" w:hAnsiTheme="minorHAnsi" w:cs="ArialNarrow"/>
          <w:lang w:val="en-US"/>
        </w:rPr>
      </w:pPr>
      <w:r w:rsidRPr="008607D6">
        <w:rPr>
          <w:rFonts w:asciiTheme="minorHAnsi" w:hAnsiTheme="minorHAnsi" w:cs="ArialNarrow"/>
          <w:lang w:val="en-GB"/>
        </w:rPr>
        <w:t>b) for formal issues:</w:t>
      </w:r>
    </w:p>
    <w:p w14:paraId="274C55F6" w14:textId="77777777" w:rsidR="00EB28C9" w:rsidRPr="007C0FF7" w:rsidRDefault="00EB28C9" w:rsidP="00EB28C9">
      <w:pPr>
        <w:pStyle w:val="Standard1"/>
        <w:ind w:left="1134"/>
        <w:jc w:val="both"/>
        <w:rPr>
          <w:rFonts w:asciiTheme="minorHAnsi" w:hAnsiTheme="minorHAnsi" w:cs="ArialNarrow"/>
          <w:lang w:val="en-US"/>
        </w:rPr>
      </w:pPr>
      <w:r w:rsidRPr="007C0FF7">
        <w:rPr>
          <w:rFonts w:asciiTheme="minorHAnsi" w:hAnsiTheme="minorHAnsi" w:cs="ArialNarrow"/>
          <w:lang w:val="en-US"/>
        </w:rPr>
        <w:t xml:space="preserve"> - </w:t>
      </w:r>
      <w:r w:rsidRPr="007C0FF7">
        <w:rPr>
          <w:rFonts w:asciiTheme="minorHAnsi" w:hAnsiTheme="minorHAnsi" w:cs="ArialNarrow"/>
          <w:lang w:val="en-US"/>
        </w:rPr>
        <w:tab/>
      </w:r>
      <w:r w:rsidR="00812BF0" w:rsidRPr="008607D6">
        <w:rPr>
          <w:rFonts w:asciiTheme="minorHAnsi" w:hAnsiTheme="minorHAnsi" w:cs="ArialNarrow"/>
          <w:lang w:val="en-GB"/>
        </w:rPr>
        <w:t xml:space="preserve">Robert </w:t>
      </w:r>
      <w:proofErr w:type="spellStart"/>
      <w:r w:rsidR="00812BF0" w:rsidRPr="008607D6">
        <w:rPr>
          <w:rFonts w:asciiTheme="minorHAnsi" w:hAnsiTheme="minorHAnsi" w:cs="ArialNarrow"/>
          <w:lang w:val="en-GB"/>
        </w:rPr>
        <w:t>Kochański</w:t>
      </w:r>
      <w:proofErr w:type="spellEnd"/>
      <w:r w:rsidR="00812BF0" w:rsidRPr="008607D6">
        <w:rPr>
          <w:rFonts w:asciiTheme="minorHAnsi" w:hAnsiTheme="minorHAnsi" w:cs="ArialNarrow"/>
          <w:lang w:val="en-GB"/>
        </w:rPr>
        <w:t>, MA</w:t>
      </w:r>
      <w:r w:rsidRPr="007C0FF7">
        <w:rPr>
          <w:rFonts w:asciiTheme="minorHAnsi" w:hAnsiTheme="minorHAnsi" w:cs="ArialNarrow"/>
          <w:lang w:val="en-US"/>
        </w:rPr>
        <w:t xml:space="preserve"> </w:t>
      </w:r>
    </w:p>
    <w:p w14:paraId="368A9117" w14:textId="77777777" w:rsidR="00EB28C9" w:rsidRDefault="00EB28C9" w:rsidP="00EB28C9">
      <w:pPr>
        <w:pStyle w:val="Standard1"/>
        <w:ind w:left="1134"/>
        <w:jc w:val="both"/>
        <w:rPr>
          <w:rStyle w:val="Hipercze"/>
          <w:rFonts w:asciiTheme="minorHAnsi" w:hAnsiTheme="minorHAnsi" w:cs="ArialNarrow"/>
          <w:lang w:val="en-US"/>
        </w:rPr>
      </w:pPr>
      <w:r w:rsidRPr="007C0FF7">
        <w:rPr>
          <w:rFonts w:asciiTheme="minorHAnsi" w:hAnsiTheme="minorHAnsi" w:cs="ArialNarrow"/>
          <w:lang w:val="en-US"/>
        </w:rPr>
        <w:tab/>
      </w:r>
      <w:r w:rsidR="001F29D4" w:rsidRPr="008607D6">
        <w:rPr>
          <w:rFonts w:asciiTheme="minorHAnsi" w:hAnsiTheme="minorHAnsi" w:cs="ArialNarrow"/>
          <w:lang w:val="en-GB"/>
        </w:rPr>
        <w:t>e-mail:</w:t>
      </w:r>
      <w:r>
        <w:rPr>
          <w:rFonts w:asciiTheme="minorHAnsi" w:hAnsiTheme="minorHAnsi" w:cs="ArialNarrow"/>
          <w:lang w:val="en-US"/>
        </w:rPr>
        <w:t xml:space="preserve"> </w:t>
      </w:r>
      <w:hyperlink r:id="rId10" w:history="1">
        <w:r>
          <w:rPr>
            <w:rStyle w:val="Hipercze"/>
            <w:rFonts w:asciiTheme="minorHAnsi" w:hAnsiTheme="minorHAnsi" w:cs="ArialNarrow"/>
            <w:lang w:val="en-US"/>
          </w:rPr>
          <w:t>rkochanski@evestraonkologia.pl</w:t>
        </w:r>
      </w:hyperlink>
      <w:r>
        <w:rPr>
          <w:rStyle w:val="Hipercze"/>
          <w:rFonts w:asciiTheme="minorHAnsi" w:hAnsiTheme="minorHAnsi" w:cs="ArialNarrow"/>
          <w:lang w:val="en-US"/>
        </w:rPr>
        <w:t xml:space="preserve"> ;</w:t>
      </w:r>
    </w:p>
    <w:p w14:paraId="7CECE735" w14:textId="77777777" w:rsidR="00EB28C9" w:rsidRDefault="00EB28C9" w:rsidP="00EB28C9">
      <w:pPr>
        <w:pStyle w:val="Standard1"/>
        <w:ind w:left="1134"/>
        <w:jc w:val="both"/>
        <w:rPr>
          <w:rStyle w:val="Hipercze"/>
          <w:rFonts w:asciiTheme="minorHAnsi" w:hAnsiTheme="minorHAnsi" w:cs="ArialNarrow"/>
          <w:lang w:val="en-US"/>
        </w:rPr>
      </w:pPr>
    </w:p>
    <w:tbl>
      <w:tblPr>
        <w:tblStyle w:val="Tabela-Siatka"/>
        <w:tblW w:w="0" w:type="auto"/>
        <w:tblInd w:w="1134" w:type="dxa"/>
        <w:shd w:val="clear" w:color="auto" w:fill="FDE9D9" w:themeFill="accent6" w:themeFillTint="33"/>
        <w:tblLook w:val="04A0" w:firstRow="1" w:lastRow="0" w:firstColumn="1" w:lastColumn="0" w:noHBand="0" w:noVBand="1"/>
      </w:tblPr>
      <w:tblGrid>
        <w:gridCol w:w="9322"/>
      </w:tblGrid>
      <w:tr w:rsidR="00265974" w:rsidRPr="008A0717" w14:paraId="0B11C9BE" w14:textId="77777777" w:rsidTr="00265974">
        <w:tc>
          <w:tcPr>
            <w:tcW w:w="10606" w:type="dxa"/>
            <w:shd w:val="clear" w:color="auto" w:fill="FDE9D9" w:themeFill="accent6" w:themeFillTint="33"/>
          </w:tcPr>
          <w:p w14:paraId="276EE3E0" w14:textId="77777777" w:rsidR="00265974" w:rsidRDefault="00265974" w:rsidP="00EA2DCC">
            <w:pPr>
              <w:pStyle w:val="Standard1"/>
              <w:jc w:val="both"/>
              <w:rPr>
                <w:rStyle w:val="Hipercze"/>
                <w:rFonts w:asciiTheme="minorHAnsi" w:hAnsiTheme="minorHAnsi" w:cs="ArialNarrow"/>
                <w:b/>
                <w:color w:val="000000" w:themeColor="text1"/>
                <w:lang w:val="en-GB"/>
              </w:rPr>
            </w:pPr>
          </w:p>
          <w:p w14:paraId="6428D985" w14:textId="77777777" w:rsidR="00265974" w:rsidRDefault="00265974" w:rsidP="00EA2DCC">
            <w:pPr>
              <w:pStyle w:val="Standard1"/>
              <w:jc w:val="both"/>
              <w:rPr>
                <w:rStyle w:val="Hipercze"/>
                <w:rFonts w:asciiTheme="minorHAnsi" w:hAnsiTheme="minorHAnsi" w:cs="ArialNarrow"/>
                <w:b/>
                <w:lang w:val="en-GB"/>
              </w:rPr>
            </w:pPr>
            <w:r w:rsidRPr="00265974">
              <w:rPr>
                <w:rStyle w:val="Hipercze"/>
                <w:rFonts w:asciiTheme="minorHAnsi" w:hAnsiTheme="minorHAnsi" w:cs="ArialNarrow"/>
                <w:b/>
                <w:color w:val="000000" w:themeColor="text1"/>
                <w:lang w:val="en-GB"/>
              </w:rPr>
              <w:t xml:space="preserve">All electronic correspondence should be addressed CC: </w:t>
            </w:r>
            <w:r w:rsidRPr="00265974">
              <w:rPr>
                <w:rStyle w:val="Hipercze"/>
                <w:rFonts w:asciiTheme="minorHAnsi" w:hAnsiTheme="minorHAnsi" w:cs="ArialNarrow"/>
                <w:b/>
                <w:lang w:val="en-GB"/>
              </w:rPr>
              <w:t>zamowienia@evestraonkologia.pl</w:t>
            </w:r>
          </w:p>
          <w:p w14:paraId="0E2DB8A8" w14:textId="77777777" w:rsidR="00265974" w:rsidRPr="00265974" w:rsidRDefault="00265974" w:rsidP="00EA2DCC">
            <w:pPr>
              <w:pStyle w:val="Standard1"/>
              <w:jc w:val="both"/>
              <w:rPr>
                <w:rStyle w:val="Hipercze"/>
                <w:rFonts w:asciiTheme="minorHAnsi" w:hAnsiTheme="minorHAnsi" w:cs="ArialNarrow"/>
                <w:b/>
                <w:lang w:val="en-US"/>
              </w:rPr>
            </w:pPr>
          </w:p>
        </w:tc>
      </w:tr>
    </w:tbl>
    <w:p w14:paraId="44754727" w14:textId="77777777" w:rsidR="00EB28C9" w:rsidRPr="007C0FF7" w:rsidRDefault="00EB28C9" w:rsidP="00EB28C9">
      <w:pPr>
        <w:pStyle w:val="Standard1"/>
        <w:ind w:left="1134"/>
        <w:jc w:val="both"/>
        <w:rPr>
          <w:lang w:val="en-US"/>
        </w:rPr>
      </w:pPr>
    </w:p>
    <w:p w14:paraId="623787CB" w14:textId="77777777" w:rsidR="00EB28C9" w:rsidRDefault="001F29D4" w:rsidP="00EB28C9">
      <w:pPr>
        <w:pStyle w:val="Standard1"/>
        <w:numPr>
          <w:ilvl w:val="0"/>
          <w:numId w:val="9"/>
        </w:numPr>
        <w:tabs>
          <w:tab w:val="num" w:pos="1134"/>
        </w:tabs>
        <w:ind w:left="1134" w:hanging="425"/>
        <w:jc w:val="both"/>
        <w:rPr>
          <w:rFonts w:asciiTheme="minorHAnsi" w:hAnsiTheme="minorHAnsi"/>
          <w:b/>
          <w:bCs/>
        </w:rPr>
      </w:pPr>
      <w:r w:rsidRPr="008607D6">
        <w:rPr>
          <w:rFonts w:asciiTheme="minorHAnsi" w:hAnsiTheme="minorHAnsi" w:cs="ArialNarrow"/>
          <w:lang w:val="en-GB"/>
        </w:rPr>
        <w:t xml:space="preserve">The </w:t>
      </w:r>
      <w:r w:rsidR="00F17D19" w:rsidRPr="008607D6">
        <w:rPr>
          <w:rFonts w:asciiTheme="minorHAnsi" w:hAnsiTheme="minorHAnsi" w:cs="ArialNarrow"/>
          <w:lang w:val="en-GB"/>
        </w:rPr>
        <w:t>Contracting Entity</w:t>
      </w:r>
      <w:r w:rsidRPr="008607D6">
        <w:rPr>
          <w:rFonts w:asciiTheme="minorHAnsi" w:hAnsiTheme="minorHAnsi" w:cs="ArialNarrow"/>
          <w:lang w:val="en-GB"/>
        </w:rPr>
        <w:t xml:space="preserve"> may introduce changes in the terms and conditions of the proceedings.</w:t>
      </w:r>
      <w:r w:rsidR="00EB28C9" w:rsidRPr="007C0FF7">
        <w:rPr>
          <w:rFonts w:asciiTheme="minorHAnsi" w:hAnsiTheme="minorHAnsi" w:cs="ArialNarrow"/>
          <w:lang w:val="en-US"/>
        </w:rPr>
        <w:t xml:space="preserve"> </w:t>
      </w:r>
      <w:r w:rsidRPr="008607D6">
        <w:rPr>
          <w:rFonts w:asciiTheme="minorHAnsi" w:hAnsiTheme="minorHAnsi" w:cs="ArialNarrow"/>
          <w:lang w:val="en-GB"/>
        </w:rPr>
        <w:t>Provisions of point 12 shall apply respectively.</w:t>
      </w:r>
      <w:r w:rsidR="00EB28C9">
        <w:rPr>
          <w:rFonts w:asciiTheme="minorHAnsi" w:hAnsiTheme="minorHAnsi" w:cs="ArialNarrow"/>
        </w:rPr>
        <w:t xml:space="preserve">  </w:t>
      </w:r>
    </w:p>
    <w:p w14:paraId="076174C7" w14:textId="77777777" w:rsidR="00EB28C9" w:rsidRPr="007C0FF7" w:rsidRDefault="001F29D4" w:rsidP="00EB28C9">
      <w:pPr>
        <w:pStyle w:val="Standard1"/>
        <w:numPr>
          <w:ilvl w:val="0"/>
          <w:numId w:val="9"/>
        </w:numPr>
        <w:tabs>
          <w:tab w:val="num" w:pos="1134"/>
        </w:tabs>
        <w:ind w:left="1134" w:hanging="425"/>
        <w:jc w:val="both"/>
        <w:rPr>
          <w:rFonts w:asciiTheme="minorHAnsi" w:hAnsiTheme="minorHAnsi"/>
          <w:b/>
          <w:bCs/>
          <w:lang w:val="en-US"/>
        </w:rPr>
      </w:pPr>
      <w:r w:rsidRPr="008607D6">
        <w:rPr>
          <w:rFonts w:asciiTheme="minorHAnsi" w:hAnsiTheme="minorHAnsi" w:cs="ArialNarrow"/>
          <w:lang w:val="en-GB"/>
        </w:rPr>
        <w:t xml:space="preserve">The </w:t>
      </w:r>
      <w:r w:rsidR="00F17D19" w:rsidRPr="008607D6">
        <w:rPr>
          <w:rFonts w:asciiTheme="minorHAnsi" w:hAnsiTheme="minorHAnsi" w:cs="ArialNarrow"/>
          <w:lang w:val="en-GB"/>
        </w:rPr>
        <w:t>Contracting Entity</w:t>
      </w:r>
      <w:r w:rsidRPr="008607D6">
        <w:rPr>
          <w:rFonts w:asciiTheme="minorHAnsi" w:hAnsiTheme="minorHAnsi" w:cs="ArialNarrow"/>
          <w:lang w:val="en-GB"/>
        </w:rPr>
        <w:t xml:space="preserve"> shall correct the offer in respect of obvious spelling errors, calculation mistakes considering calculation consequences resulting from the changes and other mistakes which make the offer incompliant with the request, provided this does not introduce essential changes in the offer.</w:t>
      </w:r>
    </w:p>
    <w:p w14:paraId="40C9BDB3" w14:textId="77777777" w:rsidR="00EB28C9" w:rsidRPr="007C0FF7" w:rsidRDefault="001F29D4" w:rsidP="00EB28C9">
      <w:pPr>
        <w:pStyle w:val="Standard1"/>
        <w:numPr>
          <w:ilvl w:val="0"/>
          <w:numId w:val="9"/>
        </w:numPr>
        <w:tabs>
          <w:tab w:val="num" w:pos="1134"/>
        </w:tabs>
        <w:ind w:left="1134" w:hanging="425"/>
        <w:jc w:val="both"/>
        <w:rPr>
          <w:rFonts w:asciiTheme="minorHAnsi" w:hAnsiTheme="minorHAnsi"/>
          <w:b/>
          <w:bCs/>
          <w:lang w:val="en-US"/>
        </w:rPr>
      </w:pPr>
      <w:r w:rsidRPr="008607D6">
        <w:rPr>
          <w:rFonts w:asciiTheme="minorHAnsi" w:hAnsiTheme="minorHAnsi" w:cs="ArialNarrow"/>
          <w:lang w:val="en-GB"/>
        </w:rPr>
        <w:t xml:space="preserve">The </w:t>
      </w:r>
      <w:r w:rsidR="00F17D19" w:rsidRPr="008607D6">
        <w:rPr>
          <w:rFonts w:asciiTheme="minorHAnsi" w:hAnsiTheme="minorHAnsi" w:cs="ArialNarrow"/>
          <w:lang w:val="en-GB"/>
        </w:rPr>
        <w:t>Contracting Entity</w:t>
      </w:r>
      <w:r w:rsidRPr="008607D6">
        <w:rPr>
          <w:rFonts w:asciiTheme="minorHAnsi" w:hAnsiTheme="minorHAnsi" w:cs="ArialNarrow"/>
          <w:lang w:val="en-GB"/>
        </w:rPr>
        <w:t xml:space="preserve"> shall request </w:t>
      </w:r>
      <w:r w:rsidR="00812BF0" w:rsidRPr="008607D6">
        <w:rPr>
          <w:rFonts w:asciiTheme="minorHAnsi" w:hAnsiTheme="minorHAnsi" w:cs="ArialNarrow"/>
          <w:lang w:val="en-GB"/>
        </w:rPr>
        <w:t>the c</w:t>
      </w:r>
      <w:r w:rsidRPr="008607D6">
        <w:rPr>
          <w:rFonts w:asciiTheme="minorHAnsi" w:hAnsiTheme="minorHAnsi" w:cs="ArialNarrow"/>
          <w:lang w:val="en-GB"/>
        </w:rPr>
        <w:t>ontractor to remedy any deficiencies in the offer, and in particular the documents named in item 2.</w:t>
      </w:r>
    </w:p>
    <w:p w14:paraId="167F59D7" w14:textId="77777777" w:rsidR="00EB28C9" w:rsidRPr="00EA2F50" w:rsidRDefault="001F29D4" w:rsidP="00EB28C9">
      <w:pPr>
        <w:pStyle w:val="Standard1"/>
        <w:numPr>
          <w:ilvl w:val="0"/>
          <w:numId w:val="9"/>
        </w:numPr>
        <w:tabs>
          <w:tab w:val="num" w:pos="1134"/>
        </w:tabs>
        <w:ind w:left="1134" w:hanging="425"/>
        <w:jc w:val="both"/>
        <w:rPr>
          <w:rFonts w:asciiTheme="minorHAnsi" w:hAnsiTheme="minorHAnsi"/>
          <w:b/>
          <w:bCs/>
          <w:lang w:val="en-US"/>
        </w:rPr>
      </w:pPr>
      <w:r w:rsidRPr="008607D6">
        <w:rPr>
          <w:rFonts w:asciiTheme="minorHAnsi" w:hAnsiTheme="minorHAnsi"/>
          <w:lang w:val="en-GB"/>
        </w:rPr>
        <w:t xml:space="preserve">The </w:t>
      </w:r>
      <w:r w:rsidR="00F17D19" w:rsidRPr="008607D6">
        <w:rPr>
          <w:rFonts w:asciiTheme="minorHAnsi" w:hAnsiTheme="minorHAnsi"/>
          <w:lang w:val="en-GB"/>
        </w:rPr>
        <w:t>Contracting Entity</w:t>
      </w:r>
      <w:r w:rsidRPr="008607D6">
        <w:rPr>
          <w:rFonts w:asciiTheme="minorHAnsi" w:hAnsiTheme="minorHAnsi"/>
          <w:lang w:val="en-GB"/>
        </w:rPr>
        <w:t xml:space="preserve"> can invalidate the proceedings without providing any reason or terminate the proceedings without an outcome during each phase.</w:t>
      </w:r>
    </w:p>
    <w:p w14:paraId="2EA65078" w14:textId="194DAA25" w:rsidR="00EA2F50" w:rsidRDefault="00EA2F50" w:rsidP="00EA2F50">
      <w:pPr>
        <w:pStyle w:val="Akapitzlist"/>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425"/>
        <w:rPr>
          <w:rFonts w:asciiTheme="minorHAnsi" w:hAnsiTheme="minorHAnsi" w:cs="Arial"/>
          <w:b/>
          <w:kern w:val="3"/>
          <w:sz w:val="24"/>
          <w:szCs w:val="24"/>
          <w:u w:val="single"/>
          <w:lang w:val="en-GB" w:eastAsia="zh-CN" w:bidi="hi-IN"/>
        </w:rPr>
      </w:pPr>
      <w:r w:rsidRPr="00265974">
        <w:rPr>
          <w:rFonts w:asciiTheme="minorHAnsi" w:hAnsiTheme="minorHAnsi" w:cs="Arial"/>
          <w:b/>
          <w:kern w:val="3"/>
          <w:sz w:val="24"/>
          <w:szCs w:val="24"/>
          <w:u w:val="single"/>
          <w:lang w:val="en-GB" w:eastAsia="zh-CN" w:bidi="hi-IN"/>
        </w:rPr>
        <w:lastRenderedPageBreak/>
        <w:t xml:space="preserve">The agreement </w:t>
      </w:r>
      <w:r w:rsidR="0086607A">
        <w:rPr>
          <w:rFonts w:asciiTheme="minorHAnsi" w:hAnsiTheme="minorHAnsi" w:cs="Arial"/>
          <w:b/>
          <w:kern w:val="3"/>
          <w:sz w:val="24"/>
          <w:szCs w:val="24"/>
          <w:u w:val="single"/>
          <w:lang w:val="en-GB" w:eastAsia="zh-CN" w:bidi="hi-IN"/>
        </w:rPr>
        <w:t>should</w:t>
      </w:r>
      <w:r w:rsidRPr="00265974">
        <w:rPr>
          <w:rFonts w:asciiTheme="minorHAnsi" w:hAnsiTheme="minorHAnsi" w:cs="Arial"/>
          <w:b/>
          <w:kern w:val="3"/>
          <w:sz w:val="24"/>
          <w:szCs w:val="24"/>
          <w:u w:val="single"/>
          <w:lang w:val="en-GB" w:eastAsia="zh-CN" w:bidi="hi-IN"/>
        </w:rPr>
        <w:t xml:space="preserve"> be concluded subject to the approval of the National Centre for Research and Development and </w:t>
      </w:r>
      <w:proofErr w:type="spellStart"/>
      <w:r w:rsidRPr="00265974">
        <w:rPr>
          <w:rFonts w:asciiTheme="minorHAnsi" w:hAnsiTheme="minorHAnsi" w:cs="Arial"/>
          <w:b/>
          <w:kern w:val="3"/>
          <w:sz w:val="24"/>
          <w:szCs w:val="24"/>
          <w:u w:val="single"/>
          <w:lang w:val="en-GB" w:eastAsia="zh-CN" w:bidi="hi-IN"/>
        </w:rPr>
        <w:t>it's</w:t>
      </w:r>
      <w:proofErr w:type="spellEnd"/>
      <w:r w:rsidRPr="00265974">
        <w:rPr>
          <w:rFonts w:asciiTheme="minorHAnsi" w:hAnsiTheme="minorHAnsi" w:cs="Arial"/>
          <w:b/>
          <w:kern w:val="3"/>
          <w:sz w:val="24"/>
          <w:szCs w:val="24"/>
          <w:u w:val="single"/>
          <w:lang w:val="en-GB" w:eastAsia="zh-CN" w:bidi="hi-IN"/>
        </w:rPr>
        <w:t xml:space="preserve"> approval of further research.</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10456"/>
      </w:tblGrid>
      <w:tr w:rsidR="00503C43" w:rsidRPr="00503C43" w14:paraId="4C19ED9F" w14:textId="77777777" w:rsidTr="00503C43">
        <w:tc>
          <w:tcPr>
            <w:tcW w:w="10456" w:type="dxa"/>
            <w:shd w:val="clear" w:color="auto" w:fill="EAF1DD" w:themeFill="accent3" w:themeFillTint="33"/>
          </w:tcPr>
          <w:p w14:paraId="5A42B4AB" w14:textId="77777777" w:rsidR="00503C43" w:rsidRPr="00503C43" w:rsidRDefault="00503C43" w:rsidP="009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u w:val="single"/>
                <w:lang w:val="en-GB"/>
              </w:rPr>
            </w:pPr>
            <w:r w:rsidRPr="00503C43">
              <w:rPr>
                <w:rFonts w:asciiTheme="minorHAnsi" w:hAnsiTheme="minorHAnsi"/>
                <w:b/>
                <w:u w:val="single"/>
                <w:lang w:val="en-GB"/>
              </w:rPr>
              <w:t>PLEASE NOTICE!</w:t>
            </w:r>
          </w:p>
        </w:tc>
      </w:tr>
      <w:tr w:rsidR="00503C43" w:rsidRPr="008A0717" w14:paraId="1F08E42C" w14:textId="77777777" w:rsidTr="00503C43">
        <w:tc>
          <w:tcPr>
            <w:tcW w:w="10456" w:type="dxa"/>
            <w:shd w:val="clear" w:color="auto" w:fill="EAF1DD" w:themeFill="accent3" w:themeFillTint="33"/>
          </w:tcPr>
          <w:p w14:paraId="19BDBD03" w14:textId="77777777" w:rsidR="00503C43" w:rsidRPr="00503C43" w:rsidRDefault="00503C43" w:rsidP="009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lang w:val="en-GB"/>
              </w:rPr>
            </w:pPr>
            <w:r w:rsidRPr="00503C43">
              <w:rPr>
                <w:rFonts w:asciiTheme="minorHAnsi" w:hAnsiTheme="minorHAnsi"/>
                <w:lang w:val="en-GB"/>
              </w:rPr>
              <w:t>According to art. 13 para. 1 and 2 of Regulation (EU) 2016/679 of the European Parliament and of the Council of 27 April 2016 on the protection of individuals with regard to the processing of personal data and on the free movement of such data and repealing Directive 95/46 / EC (general regulation on data protection) (OJ L 119, 04.05.2016, page 1), hereinafter "RODO", I inform that:</w:t>
            </w:r>
          </w:p>
        </w:tc>
      </w:tr>
      <w:tr w:rsidR="00503C43" w:rsidRPr="008A0717" w14:paraId="5CD052A7" w14:textId="77777777" w:rsidTr="00503C43">
        <w:tc>
          <w:tcPr>
            <w:tcW w:w="10456" w:type="dxa"/>
            <w:shd w:val="clear" w:color="auto" w:fill="EAF1DD" w:themeFill="accent3" w:themeFillTint="33"/>
          </w:tcPr>
          <w:p w14:paraId="33263BC9" w14:textId="77777777" w:rsidR="00503C43" w:rsidRPr="00503C43" w:rsidRDefault="00503C43" w:rsidP="009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lang w:val="en-GB"/>
              </w:rPr>
            </w:pPr>
          </w:p>
        </w:tc>
      </w:tr>
      <w:tr w:rsidR="00503C43" w:rsidRPr="00503C43" w14:paraId="7370758C" w14:textId="77777777" w:rsidTr="00503C43">
        <w:tc>
          <w:tcPr>
            <w:tcW w:w="10456" w:type="dxa"/>
            <w:shd w:val="clear" w:color="auto" w:fill="EAF1DD" w:themeFill="accent3" w:themeFillTint="33"/>
          </w:tcPr>
          <w:p w14:paraId="3EFFB931" w14:textId="77777777" w:rsidR="00503C43" w:rsidRPr="00503C43" w:rsidRDefault="00503C43" w:rsidP="0094597C">
            <w:pPr>
              <w:pStyle w:val="Akapitzlist"/>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lang w:val="en-GB"/>
              </w:rPr>
            </w:pPr>
            <w:r w:rsidRPr="00503C43">
              <w:rPr>
                <w:rFonts w:asciiTheme="minorHAnsi" w:hAnsiTheme="minorHAnsi"/>
                <w:lang w:val="en-GB"/>
              </w:rPr>
              <w:t xml:space="preserve">the administrator of your personal data is Evestra Onkologia Sp. z </w:t>
            </w:r>
            <w:proofErr w:type="spellStart"/>
            <w:r w:rsidRPr="00503C43">
              <w:rPr>
                <w:rFonts w:asciiTheme="minorHAnsi" w:hAnsiTheme="minorHAnsi"/>
                <w:lang w:val="en-GB"/>
              </w:rPr>
              <w:t>o.o</w:t>
            </w:r>
            <w:proofErr w:type="spellEnd"/>
            <w:r w:rsidRPr="00503C43">
              <w:rPr>
                <w:rFonts w:asciiTheme="minorHAnsi" w:hAnsiTheme="minorHAnsi"/>
                <w:lang w:val="en-GB"/>
              </w:rPr>
              <w:t xml:space="preserve">., </w:t>
            </w:r>
            <w:proofErr w:type="spellStart"/>
            <w:r w:rsidRPr="00503C43">
              <w:rPr>
                <w:rFonts w:asciiTheme="minorHAnsi" w:hAnsiTheme="minorHAnsi"/>
                <w:lang w:val="en-GB"/>
              </w:rPr>
              <w:t>ul</w:t>
            </w:r>
            <w:proofErr w:type="spellEnd"/>
            <w:r w:rsidRPr="00503C43">
              <w:rPr>
                <w:rFonts w:asciiTheme="minorHAnsi" w:hAnsiTheme="minorHAnsi"/>
                <w:lang w:val="en-GB"/>
              </w:rPr>
              <w:t xml:space="preserve">. Jana </w:t>
            </w:r>
            <w:proofErr w:type="spellStart"/>
            <w:r w:rsidRPr="00503C43">
              <w:rPr>
                <w:rFonts w:asciiTheme="minorHAnsi" w:hAnsiTheme="minorHAnsi"/>
                <w:lang w:val="en-GB"/>
              </w:rPr>
              <w:t>Muszyńskiego</w:t>
            </w:r>
            <w:proofErr w:type="spellEnd"/>
            <w:r w:rsidRPr="00503C43">
              <w:rPr>
                <w:rFonts w:asciiTheme="minorHAnsi" w:hAnsiTheme="minorHAnsi"/>
                <w:lang w:val="en-GB"/>
              </w:rPr>
              <w:t xml:space="preserve"> 2 </w:t>
            </w:r>
            <w:proofErr w:type="spellStart"/>
            <w:r w:rsidRPr="00503C43">
              <w:rPr>
                <w:rFonts w:asciiTheme="minorHAnsi" w:hAnsiTheme="minorHAnsi"/>
                <w:lang w:val="en-GB"/>
              </w:rPr>
              <w:t>lok</w:t>
            </w:r>
            <w:proofErr w:type="spellEnd"/>
            <w:r w:rsidRPr="00503C43">
              <w:rPr>
                <w:rFonts w:asciiTheme="minorHAnsi" w:hAnsiTheme="minorHAnsi"/>
                <w:lang w:val="en-GB"/>
              </w:rPr>
              <w:t>. 3.22, 90-151 Łódź,</w:t>
            </w:r>
          </w:p>
        </w:tc>
      </w:tr>
      <w:tr w:rsidR="00503C43" w:rsidRPr="008A0717" w14:paraId="75F487F4" w14:textId="77777777" w:rsidTr="00503C43">
        <w:tc>
          <w:tcPr>
            <w:tcW w:w="10456" w:type="dxa"/>
            <w:shd w:val="clear" w:color="auto" w:fill="EAF1DD" w:themeFill="accent3" w:themeFillTint="33"/>
          </w:tcPr>
          <w:p w14:paraId="3C5A7984" w14:textId="77777777" w:rsidR="00503C43" w:rsidRPr="00503C43" w:rsidRDefault="00503C43" w:rsidP="0094597C">
            <w:pPr>
              <w:pStyle w:val="Akapitzlist"/>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lang w:val="en-GB"/>
              </w:rPr>
            </w:pPr>
            <w:r w:rsidRPr="00503C43">
              <w:rPr>
                <w:rFonts w:asciiTheme="minorHAnsi" w:hAnsiTheme="minorHAnsi"/>
                <w:lang w:val="en-GB"/>
              </w:rPr>
              <w:t>Your personal data will be processed on the basis of art. 6 par. 1 lit. c  RODO for the purpose related to the public procurement procedure to carry out the development of an experimental medicinal product formulation for use in a clinical trial, case mark ZO-08-2018</w:t>
            </w:r>
          </w:p>
        </w:tc>
      </w:tr>
      <w:tr w:rsidR="00503C43" w:rsidRPr="008A0717" w14:paraId="3431EAE9" w14:textId="77777777" w:rsidTr="00503C43">
        <w:tc>
          <w:tcPr>
            <w:tcW w:w="10456" w:type="dxa"/>
            <w:shd w:val="clear" w:color="auto" w:fill="EAF1DD" w:themeFill="accent3" w:themeFillTint="33"/>
          </w:tcPr>
          <w:p w14:paraId="41109506" w14:textId="77777777" w:rsidR="00503C43" w:rsidRPr="00503C43" w:rsidRDefault="00503C43" w:rsidP="0094597C">
            <w:pPr>
              <w:pStyle w:val="Akapitzlist"/>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lang w:val="en-GB"/>
              </w:rPr>
            </w:pPr>
            <w:r w:rsidRPr="00503C43">
              <w:rPr>
                <w:rFonts w:asciiTheme="minorHAnsi" w:hAnsiTheme="minorHAnsi"/>
                <w:lang w:val="en-GB"/>
              </w:rPr>
              <w:t>recipients of your personal data will be persons or entities to whom the documentation of proceedings based on art. 8 and art. 96 para. 3 of the Act of January 29, 2004 - Public Procurement Law (Journal of Laws of 2017, item 1579 and 2018), hereinafter the "Act";</w:t>
            </w:r>
          </w:p>
        </w:tc>
      </w:tr>
      <w:tr w:rsidR="00503C43" w:rsidRPr="008A0717" w14:paraId="7C28845D" w14:textId="77777777" w:rsidTr="00503C43">
        <w:tc>
          <w:tcPr>
            <w:tcW w:w="10456" w:type="dxa"/>
            <w:shd w:val="clear" w:color="auto" w:fill="EAF1DD" w:themeFill="accent3" w:themeFillTint="33"/>
          </w:tcPr>
          <w:p w14:paraId="7A0DBD6A" w14:textId="77777777" w:rsidR="00503C43" w:rsidRPr="00503C43" w:rsidRDefault="00503C43" w:rsidP="0094597C">
            <w:pPr>
              <w:pStyle w:val="Akapitzlist"/>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lang w:val="en-GB"/>
              </w:rPr>
            </w:pPr>
            <w:r w:rsidRPr="00503C43">
              <w:rPr>
                <w:rFonts w:asciiTheme="minorHAnsi" w:hAnsiTheme="minorHAnsi"/>
                <w:lang w:val="en-GB"/>
              </w:rPr>
              <w:t xml:space="preserve">Your personal data will be stored, in accordance with art. 97 </w:t>
            </w:r>
            <w:proofErr w:type="spellStart"/>
            <w:r w:rsidRPr="00503C43">
              <w:rPr>
                <w:rFonts w:asciiTheme="minorHAnsi" w:hAnsiTheme="minorHAnsi"/>
                <w:lang w:val="en-GB"/>
              </w:rPr>
              <w:t>ust</w:t>
            </w:r>
            <w:proofErr w:type="spellEnd"/>
            <w:r w:rsidRPr="00503C43">
              <w:rPr>
                <w:rFonts w:asciiTheme="minorHAnsi" w:hAnsiTheme="minorHAnsi"/>
                <w:lang w:val="en-GB"/>
              </w:rPr>
              <w:t>. 1 of the Act, for a period of 4 years from the date of completion of the procurement procedure, and if the duration of the contract exceeds 4 years, the storage period covers the entire duration of the contract;</w:t>
            </w:r>
          </w:p>
        </w:tc>
      </w:tr>
      <w:tr w:rsidR="00503C43" w:rsidRPr="008A0717" w14:paraId="54A7F36F" w14:textId="77777777" w:rsidTr="00503C43">
        <w:tc>
          <w:tcPr>
            <w:tcW w:w="10456" w:type="dxa"/>
            <w:shd w:val="clear" w:color="auto" w:fill="EAF1DD" w:themeFill="accent3" w:themeFillTint="33"/>
          </w:tcPr>
          <w:p w14:paraId="396AE38A" w14:textId="77777777" w:rsidR="00503C43" w:rsidRPr="00503C43" w:rsidRDefault="00503C43" w:rsidP="0094597C">
            <w:pPr>
              <w:pStyle w:val="Akapitzlist"/>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lang w:val="en-GB"/>
              </w:rPr>
            </w:pPr>
            <w:r w:rsidRPr="00503C43">
              <w:rPr>
                <w:rFonts w:asciiTheme="minorHAnsi" w:hAnsiTheme="minorHAnsi"/>
                <w:lang w:val="en-GB"/>
              </w:rPr>
              <w:t>the obligation to provide your personal data directly to you is a statutory requirement set out in the provisions of the Act, related to participation in the public procurement procedure; the consequences of failure to provide specified data result from the Act;</w:t>
            </w:r>
          </w:p>
        </w:tc>
      </w:tr>
      <w:tr w:rsidR="00503C43" w:rsidRPr="008A0717" w14:paraId="1764E038" w14:textId="77777777" w:rsidTr="00503C43">
        <w:tc>
          <w:tcPr>
            <w:tcW w:w="10456" w:type="dxa"/>
            <w:shd w:val="clear" w:color="auto" w:fill="EAF1DD" w:themeFill="accent3" w:themeFillTint="33"/>
          </w:tcPr>
          <w:p w14:paraId="4A32BC0B" w14:textId="77777777" w:rsidR="00503C43" w:rsidRPr="00503C43" w:rsidRDefault="00503C43" w:rsidP="0094597C">
            <w:pPr>
              <w:pStyle w:val="Akapitzlist"/>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lang w:val="en-GB"/>
              </w:rPr>
            </w:pPr>
            <w:r w:rsidRPr="00503C43">
              <w:rPr>
                <w:rFonts w:asciiTheme="minorHAnsi" w:hAnsiTheme="minorHAnsi"/>
                <w:lang w:val="en-GB"/>
              </w:rPr>
              <w:t>f. in relation to your personal data, decisions will not be taken in an automated manner, application to art. 22 RODO;</w:t>
            </w:r>
          </w:p>
        </w:tc>
      </w:tr>
      <w:tr w:rsidR="00503C43" w:rsidRPr="00503C43" w14:paraId="0BF01829" w14:textId="77777777" w:rsidTr="00503C43">
        <w:tc>
          <w:tcPr>
            <w:tcW w:w="10456" w:type="dxa"/>
            <w:shd w:val="clear" w:color="auto" w:fill="EAF1DD" w:themeFill="accent3" w:themeFillTint="33"/>
          </w:tcPr>
          <w:p w14:paraId="13FA7F3E" w14:textId="77777777" w:rsidR="00503C43" w:rsidRPr="00503C43" w:rsidRDefault="00503C43" w:rsidP="0094597C">
            <w:pPr>
              <w:pStyle w:val="Akapitzlist"/>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lang w:val="en-GB"/>
              </w:rPr>
            </w:pPr>
            <w:r w:rsidRPr="00503C43">
              <w:rPr>
                <w:rFonts w:asciiTheme="minorHAnsi" w:hAnsiTheme="minorHAnsi"/>
                <w:lang w:val="en-GB"/>
              </w:rPr>
              <w:t>you have:</w:t>
            </w:r>
          </w:p>
        </w:tc>
      </w:tr>
      <w:tr w:rsidR="00503C43" w:rsidRPr="008A0717" w14:paraId="4846A6C7" w14:textId="77777777" w:rsidTr="00503C43">
        <w:tc>
          <w:tcPr>
            <w:tcW w:w="10456" w:type="dxa"/>
            <w:shd w:val="clear" w:color="auto" w:fill="EAF1DD" w:themeFill="accent3" w:themeFillTint="33"/>
          </w:tcPr>
          <w:p w14:paraId="14DB9DEF" w14:textId="77777777" w:rsidR="00503C43" w:rsidRPr="00503C43" w:rsidRDefault="00503C43" w:rsidP="0094597C">
            <w:pPr>
              <w:pStyle w:val="Akapitzlist"/>
              <w:numPr>
                <w:ilvl w:val="2"/>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lang w:val="en-GB"/>
              </w:rPr>
            </w:pPr>
            <w:r w:rsidRPr="00503C43">
              <w:rPr>
                <w:rFonts w:asciiTheme="minorHAnsi" w:hAnsiTheme="minorHAnsi"/>
                <w:lang w:val="en-GB"/>
              </w:rPr>
              <w:t>based on Article. 15 RODO the right of access to your personal data relating to;</w:t>
            </w:r>
          </w:p>
        </w:tc>
      </w:tr>
      <w:tr w:rsidR="00503C43" w:rsidRPr="008A0717" w14:paraId="0E82FA29" w14:textId="77777777" w:rsidTr="00503C43">
        <w:tc>
          <w:tcPr>
            <w:tcW w:w="10456" w:type="dxa"/>
            <w:shd w:val="clear" w:color="auto" w:fill="EAF1DD" w:themeFill="accent3" w:themeFillTint="33"/>
          </w:tcPr>
          <w:p w14:paraId="5978E8AC" w14:textId="77777777" w:rsidR="00503C43" w:rsidRPr="00503C43" w:rsidRDefault="00503C43" w:rsidP="0094597C">
            <w:pPr>
              <w:pStyle w:val="Akapitzlist"/>
              <w:numPr>
                <w:ilvl w:val="2"/>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lang w:val="en-GB"/>
              </w:rPr>
            </w:pPr>
            <w:r w:rsidRPr="00503C43">
              <w:rPr>
                <w:rFonts w:asciiTheme="minorHAnsi" w:hAnsiTheme="minorHAnsi"/>
                <w:lang w:val="en-GB"/>
              </w:rPr>
              <w:t>based on Article. 16 RODO right to rectify your personal data;</w:t>
            </w:r>
          </w:p>
        </w:tc>
      </w:tr>
      <w:tr w:rsidR="00503C43" w:rsidRPr="00503C43" w14:paraId="5A85AF05" w14:textId="77777777" w:rsidTr="00503C43">
        <w:tc>
          <w:tcPr>
            <w:tcW w:w="10456" w:type="dxa"/>
            <w:shd w:val="clear" w:color="auto" w:fill="EAF1DD" w:themeFill="accent3" w:themeFillTint="33"/>
          </w:tcPr>
          <w:p w14:paraId="51C3AB0B" w14:textId="77777777" w:rsidR="00503C43" w:rsidRPr="00503C43" w:rsidRDefault="00503C43" w:rsidP="0094597C">
            <w:pPr>
              <w:pStyle w:val="Akapitzlist"/>
              <w:numPr>
                <w:ilvl w:val="2"/>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lang w:val="en-GB"/>
              </w:rPr>
            </w:pPr>
            <w:r w:rsidRPr="00503C43">
              <w:rPr>
                <w:rFonts w:asciiTheme="minorHAnsi" w:hAnsiTheme="minorHAnsi"/>
                <w:lang w:val="en-GB"/>
              </w:rPr>
              <w:t>based on Article. 18 RODO the right to request the administrator to restrict the processing of personal data, subject to the cases referred to in art. 18 para. 2 RODO;</w:t>
            </w:r>
          </w:p>
        </w:tc>
      </w:tr>
      <w:tr w:rsidR="00503C43" w:rsidRPr="008A0717" w14:paraId="4A159948" w14:textId="77777777" w:rsidTr="00503C43">
        <w:tc>
          <w:tcPr>
            <w:tcW w:w="10456" w:type="dxa"/>
            <w:shd w:val="clear" w:color="auto" w:fill="EAF1DD" w:themeFill="accent3" w:themeFillTint="33"/>
          </w:tcPr>
          <w:p w14:paraId="55982D7B" w14:textId="77777777" w:rsidR="00503C43" w:rsidRPr="00503C43" w:rsidRDefault="00503C43" w:rsidP="0094597C">
            <w:pPr>
              <w:pStyle w:val="Akapitzlist"/>
              <w:numPr>
                <w:ilvl w:val="2"/>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lang w:val="en-GB"/>
              </w:rPr>
            </w:pPr>
            <w:r w:rsidRPr="00503C43">
              <w:rPr>
                <w:rFonts w:asciiTheme="minorHAnsi" w:hAnsiTheme="minorHAnsi"/>
                <w:lang w:val="en-GB"/>
              </w:rPr>
              <w:t>the right to file a complaint to the President of the Office for Personal Data Protection, if you decide that the processing of your personal data concerning you violates the provisions of the GDPR;</w:t>
            </w:r>
          </w:p>
        </w:tc>
      </w:tr>
      <w:tr w:rsidR="00503C43" w:rsidRPr="008A0717" w14:paraId="37C8CD1D" w14:textId="77777777" w:rsidTr="00503C43">
        <w:tc>
          <w:tcPr>
            <w:tcW w:w="10456" w:type="dxa"/>
            <w:shd w:val="clear" w:color="auto" w:fill="EAF1DD" w:themeFill="accent3" w:themeFillTint="33"/>
          </w:tcPr>
          <w:p w14:paraId="39A63194" w14:textId="77777777" w:rsidR="00503C43" w:rsidRPr="00503C43" w:rsidRDefault="00503C43" w:rsidP="0094597C">
            <w:pPr>
              <w:pStyle w:val="Akapitzlist"/>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lang w:val="en-GB"/>
              </w:rPr>
            </w:pPr>
            <w:r w:rsidRPr="00503C43">
              <w:rPr>
                <w:rFonts w:asciiTheme="minorHAnsi" w:hAnsiTheme="minorHAnsi"/>
                <w:lang w:val="en-GB"/>
              </w:rPr>
              <w:t>you are not entitled to:</w:t>
            </w:r>
          </w:p>
        </w:tc>
      </w:tr>
      <w:tr w:rsidR="00503C43" w:rsidRPr="008A0717" w14:paraId="7A9D8C81" w14:textId="77777777" w:rsidTr="00503C43">
        <w:tc>
          <w:tcPr>
            <w:tcW w:w="10456" w:type="dxa"/>
            <w:shd w:val="clear" w:color="auto" w:fill="EAF1DD" w:themeFill="accent3" w:themeFillTint="33"/>
          </w:tcPr>
          <w:p w14:paraId="2D719CEA" w14:textId="77777777" w:rsidR="00503C43" w:rsidRPr="00503C43" w:rsidRDefault="00503C43" w:rsidP="0094597C">
            <w:pPr>
              <w:pStyle w:val="Akapitzlist"/>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lang w:val="en-GB"/>
              </w:rPr>
            </w:pPr>
            <w:r w:rsidRPr="00503C43">
              <w:rPr>
                <w:rFonts w:asciiTheme="minorHAnsi" w:hAnsiTheme="minorHAnsi"/>
                <w:lang w:val="en-GB"/>
              </w:rPr>
              <w:t>in connection with art. 17 sec. 3 lit. b, d or e RODO right to delete personal data;</w:t>
            </w:r>
          </w:p>
        </w:tc>
      </w:tr>
      <w:tr w:rsidR="00503C43" w:rsidRPr="008A0717" w14:paraId="4AE01D57" w14:textId="77777777" w:rsidTr="00503C43">
        <w:tc>
          <w:tcPr>
            <w:tcW w:w="10456" w:type="dxa"/>
            <w:shd w:val="clear" w:color="auto" w:fill="EAF1DD" w:themeFill="accent3" w:themeFillTint="33"/>
          </w:tcPr>
          <w:p w14:paraId="0924265B" w14:textId="77777777" w:rsidR="00503C43" w:rsidRPr="00503C43" w:rsidRDefault="00503C43" w:rsidP="0094597C">
            <w:pPr>
              <w:pStyle w:val="Akapitzlist"/>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lang w:val="en-GB"/>
              </w:rPr>
            </w:pPr>
            <w:r w:rsidRPr="00503C43">
              <w:rPr>
                <w:rFonts w:asciiTheme="minorHAnsi" w:hAnsiTheme="minorHAnsi"/>
                <w:lang w:val="en-GB"/>
              </w:rPr>
              <w:t>the right to transfer personal data referred to in art. 20 RODO;</w:t>
            </w:r>
          </w:p>
        </w:tc>
      </w:tr>
      <w:tr w:rsidR="00503C43" w:rsidRPr="008A0717" w14:paraId="2F99ABF0" w14:textId="77777777" w:rsidTr="00503C43">
        <w:tc>
          <w:tcPr>
            <w:tcW w:w="10456" w:type="dxa"/>
            <w:shd w:val="clear" w:color="auto" w:fill="EAF1DD" w:themeFill="accent3" w:themeFillTint="33"/>
          </w:tcPr>
          <w:p w14:paraId="12D279DC" w14:textId="77777777" w:rsidR="00503C43" w:rsidRPr="00503C43" w:rsidRDefault="00503C43" w:rsidP="0094597C">
            <w:pPr>
              <w:pStyle w:val="Akapitzlist"/>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kern w:val="3"/>
                <w:sz w:val="24"/>
                <w:szCs w:val="24"/>
                <w:lang w:val="en-GB" w:eastAsia="zh-CN" w:bidi="hi-IN"/>
              </w:rPr>
            </w:pPr>
            <w:r w:rsidRPr="00503C43">
              <w:rPr>
                <w:rFonts w:asciiTheme="minorHAnsi" w:hAnsiTheme="minorHAnsi"/>
                <w:lang w:val="en-GB"/>
              </w:rPr>
              <w:lastRenderedPageBreak/>
              <w:t>based on Article. 21 RODO right to object to the processing of personal data, as the legal basis for the processing of your personal data is art. 6 par. 1 lit. c RODO.</w:t>
            </w:r>
          </w:p>
        </w:tc>
      </w:tr>
    </w:tbl>
    <w:p w14:paraId="3D69CA62" w14:textId="77777777" w:rsidR="00EB28C9" w:rsidRPr="00EA2F50" w:rsidRDefault="00EB28C9" w:rsidP="00EB28C9">
      <w:pPr>
        <w:pStyle w:val="Standard1"/>
        <w:jc w:val="both"/>
        <w:rPr>
          <w:rFonts w:asciiTheme="minorHAnsi" w:hAnsiTheme="minorHAnsi"/>
          <w:b/>
          <w:bCs/>
          <w:sz w:val="16"/>
          <w:szCs w:val="16"/>
          <w:lang w:val="en-GB"/>
        </w:rPr>
      </w:pPr>
    </w:p>
    <w:p w14:paraId="1E85F3AF" w14:textId="77777777" w:rsidR="00EB28C9" w:rsidRDefault="001F29D4" w:rsidP="00EB28C9">
      <w:pPr>
        <w:pStyle w:val="Standard1"/>
        <w:numPr>
          <w:ilvl w:val="0"/>
          <w:numId w:val="1"/>
        </w:numPr>
        <w:jc w:val="both"/>
        <w:rPr>
          <w:rFonts w:asciiTheme="minorHAnsi" w:hAnsiTheme="minorHAnsi"/>
          <w:b/>
          <w:bCs/>
        </w:rPr>
      </w:pPr>
      <w:r w:rsidRPr="008607D6">
        <w:rPr>
          <w:rFonts w:asciiTheme="minorHAnsi" w:hAnsiTheme="minorHAnsi"/>
          <w:b/>
          <w:bCs/>
          <w:lang w:val="en-GB"/>
        </w:rPr>
        <w:t>OFFER VALIDITY TERM:</w:t>
      </w:r>
    </w:p>
    <w:p w14:paraId="13E25180" w14:textId="77777777" w:rsidR="00EB28C9" w:rsidRPr="007C0FF7" w:rsidRDefault="001F29D4" w:rsidP="00EB28C9">
      <w:pPr>
        <w:pStyle w:val="Standard1"/>
        <w:ind w:left="709"/>
        <w:jc w:val="both"/>
        <w:rPr>
          <w:rFonts w:asciiTheme="minorHAnsi" w:hAnsiTheme="minorHAnsi"/>
          <w:lang w:val="en-US"/>
        </w:rPr>
      </w:pPr>
      <w:r w:rsidRPr="008607D6">
        <w:rPr>
          <w:rFonts w:asciiTheme="minorHAnsi" w:hAnsiTheme="minorHAnsi"/>
          <w:lang w:val="en-GB"/>
        </w:rPr>
        <w:t xml:space="preserve">The Contractor shall be bound by the submitted </w:t>
      </w:r>
      <w:r w:rsidR="00812BF0" w:rsidRPr="008607D6">
        <w:rPr>
          <w:rFonts w:asciiTheme="minorHAnsi" w:hAnsiTheme="minorHAnsi"/>
          <w:lang w:val="en-GB"/>
        </w:rPr>
        <w:t>tender</w:t>
      </w:r>
      <w:r w:rsidR="00EA2DCC">
        <w:rPr>
          <w:rFonts w:asciiTheme="minorHAnsi" w:hAnsiTheme="minorHAnsi"/>
          <w:lang w:val="en-GB"/>
        </w:rPr>
        <w:t xml:space="preserve"> for a period of 6</w:t>
      </w:r>
      <w:r w:rsidRPr="008607D6">
        <w:rPr>
          <w:rFonts w:asciiTheme="minorHAnsi" w:hAnsiTheme="minorHAnsi"/>
          <w:lang w:val="en-GB"/>
        </w:rPr>
        <w:t>0 days.</w:t>
      </w:r>
      <w:r w:rsidR="00EB28C9" w:rsidRPr="007C0FF7">
        <w:rPr>
          <w:rFonts w:asciiTheme="minorHAnsi" w:hAnsiTheme="minorHAnsi"/>
          <w:lang w:val="en-US"/>
        </w:rPr>
        <w:t xml:space="preserve"> </w:t>
      </w:r>
      <w:r w:rsidR="00EA2DCC">
        <w:rPr>
          <w:rFonts w:asciiTheme="minorHAnsi" w:hAnsiTheme="minorHAnsi"/>
          <w:lang w:val="en-GB"/>
        </w:rPr>
        <w:t>The 6</w:t>
      </w:r>
      <w:r w:rsidRPr="008607D6">
        <w:rPr>
          <w:rFonts w:asciiTheme="minorHAnsi" w:hAnsiTheme="minorHAnsi"/>
          <w:lang w:val="en-GB"/>
        </w:rPr>
        <w:t xml:space="preserve">0-day period shall commence on the elapse of the deadline for </w:t>
      </w:r>
      <w:r w:rsidR="00812BF0" w:rsidRPr="008607D6">
        <w:rPr>
          <w:rFonts w:asciiTheme="minorHAnsi" w:hAnsiTheme="minorHAnsi"/>
          <w:lang w:val="en-GB"/>
        </w:rPr>
        <w:t>tender</w:t>
      </w:r>
      <w:r w:rsidRPr="008607D6">
        <w:rPr>
          <w:rFonts w:asciiTheme="minorHAnsi" w:hAnsiTheme="minorHAnsi"/>
          <w:lang w:val="en-GB"/>
        </w:rPr>
        <w:t xml:space="preserve"> submission.</w:t>
      </w:r>
    </w:p>
    <w:p w14:paraId="6C5D5591" w14:textId="77777777" w:rsidR="00EB28C9" w:rsidRPr="007C0FF7" w:rsidRDefault="00EB28C9" w:rsidP="00EB28C9">
      <w:pPr>
        <w:pStyle w:val="Standard1"/>
        <w:jc w:val="both"/>
        <w:rPr>
          <w:rFonts w:asciiTheme="minorHAnsi" w:hAnsiTheme="minorHAnsi"/>
          <w:b/>
          <w:bCs/>
          <w:sz w:val="16"/>
          <w:szCs w:val="16"/>
          <w:lang w:val="en-US"/>
        </w:rPr>
      </w:pPr>
    </w:p>
    <w:p w14:paraId="53A8931C" w14:textId="77777777" w:rsidR="00EB28C9" w:rsidRPr="007C0FF7" w:rsidRDefault="001F29D4" w:rsidP="00EB28C9">
      <w:pPr>
        <w:pStyle w:val="Standard1"/>
        <w:numPr>
          <w:ilvl w:val="0"/>
          <w:numId w:val="1"/>
        </w:numPr>
        <w:rPr>
          <w:rFonts w:asciiTheme="minorHAnsi" w:hAnsiTheme="minorHAnsi"/>
          <w:b/>
          <w:bCs/>
          <w:lang w:val="en-US"/>
        </w:rPr>
      </w:pPr>
      <w:r w:rsidRPr="008607D6">
        <w:rPr>
          <w:rFonts w:asciiTheme="minorHAnsi" w:hAnsiTheme="minorHAnsi"/>
          <w:b/>
          <w:bCs/>
          <w:lang w:val="en-GB"/>
        </w:rPr>
        <w:t>DEADLINE FOR THE SUBMISSION OF TENDERS:</w:t>
      </w:r>
    </w:p>
    <w:p w14:paraId="052087B2" w14:textId="7BB40CDE" w:rsidR="00EB28C9" w:rsidRPr="007C0FF7" w:rsidRDefault="001F29D4" w:rsidP="007C3144">
      <w:pPr>
        <w:pStyle w:val="Standard1"/>
        <w:numPr>
          <w:ilvl w:val="0"/>
          <w:numId w:val="17"/>
        </w:numPr>
        <w:jc w:val="both"/>
        <w:rPr>
          <w:rFonts w:asciiTheme="minorHAnsi" w:hAnsiTheme="minorHAnsi"/>
          <w:lang w:val="en-US"/>
        </w:rPr>
      </w:pPr>
      <w:r w:rsidRPr="008607D6">
        <w:rPr>
          <w:rFonts w:asciiTheme="minorHAnsi" w:hAnsiTheme="minorHAnsi"/>
          <w:bCs/>
          <w:lang w:val="en-GB"/>
        </w:rPr>
        <w:t xml:space="preserve">Tenders shall be submitted till </w:t>
      </w:r>
      <w:r w:rsidR="00503C43" w:rsidRPr="00503C43">
        <w:rPr>
          <w:rFonts w:asciiTheme="minorHAnsi" w:hAnsiTheme="minorHAnsi"/>
          <w:b/>
          <w:bCs/>
          <w:highlight w:val="red"/>
          <w:lang w:val="en-GB"/>
        </w:rPr>
        <w:t>1</w:t>
      </w:r>
      <w:r w:rsidR="002D4ECA">
        <w:rPr>
          <w:rFonts w:asciiTheme="minorHAnsi" w:hAnsiTheme="minorHAnsi"/>
          <w:b/>
          <w:bCs/>
          <w:highlight w:val="red"/>
          <w:lang w:val="en-GB"/>
        </w:rPr>
        <w:t>9</w:t>
      </w:r>
      <w:r w:rsidR="00503C43" w:rsidRPr="00503C43">
        <w:rPr>
          <w:rFonts w:asciiTheme="minorHAnsi" w:hAnsiTheme="minorHAnsi"/>
          <w:b/>
          <w:bCs/>
          <w:highlight w:val="red"/>
          <w:vertAlign w:val="superscript"/>
          <w:lang w:val="en-GB"/>
        </w:rPr>
        <w:t>th</w:t>
      </w:r>
      <w:r w:rsidR="00503C43" w:rsidRPr="00503C43">
        <w:rPr>
          <w:rFonts w:asciiTheme="minorHAnsi" w:hAnsiTheme="minorHAnsi"/>
          <w:b/>
          <w:bCs/>
          <w:highlight w:val="red"/>
          <w:lang w:val="en-GB"/>
        </w:rPr>
        <w:t xml:space="preserve"> </w:t>
      </w:r>
      <w:r w:rsidR="00265974" w:rsidRPr="00503C43">
        <w:rPr>
          <w:rFonts w:asciiTheme="minorHAnsi" w:hAnsiTheme="minorHAnsi"/>
          <w:b/>
          <w:bCs/>
          <w:highlight w:val="red"/>
          <w:lang w:val="en-GB"/>
        </w:rPr>
        <w:t xml:space="preserve">of </w:t>
      </w:r>
      <w:r w:rsidR="00503C43" w:rsidRPr="00503C43">
        <w:rPr>
          <w:rFonts w:asciiTheme="minorHAnsi" w:hAnsiTheme="minorHAnsi"/>
          <w:b/>
          <w:bCs/>
          <w:highlight w:val="red"/>
          <w:lang w:val="en-GB"/>
        </w:rPr>
        <w:t>September 2019</w:t>
      </w:r>
      <w:r w:rsidRPr="00503C43">
        <w:rPr>
          <w:rFonts w:asciiTheme="minorHAnsi" w:hAnsiTheme="minorHAnsi"/>
          <w:b/>
          <w:bCs/>
          <w:highlight w:val="red"/>
          <w:lang w:val="en-GB"/>
        </w:rPr>
        <w:t xml:space="preserve"> 12:00 hrs</w:t>
      </w:r>
      <w:r w:rsidRPr="008607D6">
        <w:rPr>
          <w:rFonts w:asciiTheme="minorHAnsi" w:hAnsiTheme="minorHAnsi"/>
          <w:bCs/>
          <w:lang w:val="en-GB"/>
        </w:rPr>
        <w:t xml:space="preserve"> – date and hour of reception by the </w:t>
      </w:r>
      <w:r w:rsidR="00F17D19" w:rsidRPr="008607D6">
        <w:rPr>
          <w:rFonts w:asciiTheme="minorHAnsi" w:hAnsiTheme="minorHAnsi"/>
          <w:bCs/>
          <w:lang w:val="en-GB"/>
        </w:rPr>
        <w:t>Contracting Entity</w:t>
      </w:r>
      <w:r w:rsidRPr="008607D6">
        <w:rPr>
          <w:rFonts w:asciiTheme="minorHAnsi" w:hAnsiTheme="minorHAnsi"/>
          <w:bCs/>
          <w:lang w:val="en-GB"/>
        </w:rPr>
        <w:t xml:space="preserve"> shall be binding.</w:t>
      </w:r>
    </w:p>
    <w:p w14:paraId="4C026811" w14:textId="77777777" w:rsidR="00EB28C9" w:rsidRDefault="001F29D4" w:rsidP="00EB28C9">
      <w:pPr>
        <w:pStyle w:val="Standard1"/>
        <w:numPr>
          <w:ilvl w:val="0"/>
          <w:numId w:val="17"/>
        </w:numPr>
        <w:ind w:left="1134" w:hanging="425"/>
        <w:jc w:val="both"/>
        <w:rPr>
          <w:rFonts w:asciiTheme="minorHAnsi" w:hAnsiTheme="minorHAnsi"/>
        </w:rPr>
      </w:pPr>
      <w:r w:rsidRPr="008607D6">
        <w:rPr>
          <w:rFonts w:asciiTheme="minorHAnsi" w:hAnsiTheme="minorHAnsi"/>
          <w:bCs/>
          <w:lang w:val="en-GB"/>
        </w:rPr>
        <w:t xml:space="preserve">Tenders in writing shall be submitted in the </w:t>
      </w:r>
      <w:r w:rsidR="00F17D19" w:rsidRPr="008607D6">
        <w:rPr>
          <w:rFonts w:asciiTheme="minorHAnsi" w:hAnsiTheme="minorHAnsi"/>
          <w:bCs/>
          <w:lang w:val="en-GB"/>
        </w:rPr>
        <w:t>Contracting Entity</w:t>
      </w:r>
      <w:r w:rsidRPr="008607D6">
        <w:rPr>
          <w:rFonts w:asciiTheme="minorHAnsi" w:hAnsiTheme="minorHAnsi"/>
          <w:bCs/>
          <w:lang w:val="en-GB"/>
        </w:rPr>
        <w:t>'s seat or sent to the following address:</w:t>
      </w:r>
      <w:r w:rsidR="00EB28C9" w:rsidRPr="007C0FF7">
        <w:rPr>
          <w:rFonts w:asciiTheme="minorHAnsi" w:hAnsiTheme="minorHAnsi"/>
          <w:lang w:val="en-US"/>
        </w:rPr>
        <w:t xml:space="preserve">  </w:t>
      </w:r>
      <w:r w:rsidRPr="008607D6">
        <w:rPr>
          <w:rFonts w:asciiTheme="minorHAnsi" w:hAnsiTheme="minorHAnsi"/>
          <w:lang w:val="en-GB"/>
        </w:rPr>
        <w:t xml:space="preserve">Evestra Onkologia Sp. z </w:t>
      </w:r>
      <w:proofErr w:type="spellStart"/>
      <w:r w:rsidRPr="008607D6">
        <w:rPr>
          <w:rFonts w:asciiTheme="minorHAnsi" w:hAnsiTheme="minorHAnsi"/>
          <w:lang w:val="en-GB"/>
        </w:rPr>
        <w:t>o.o</w:t>
      </w:r>
      <w:proofErr w:type="spellEnd"/>
      <w:r w:rsidRPr="008607D6">
        <w:rPr>
          <w:rFonts w:asciiTheme="minorHAnsi" w:hAnsiTheme="minorHAnsi"/>
          <w:lang w:val="en-GB"/>
        </w:rPr>
        <w:t xml:space="preserve">., </w:t>
      </w:r>
      <w:proofErr w:type="spellStart"/>
      <w:r w:rsidRPr="008607D6">
        <w:rPr>
          <w:rFonts w:asciiTheme="minorHAnsi" w:hAnsiTheme="minorHAnsi"/>
          <w:lang w:val="en-GB"/>
        </w:rPr>
        <w:t>ul</w:t>
      </w:r>
      <w:proofErr w:type="spellEnd"/>
      <w:r w:rsidRPr="008607D6">
        <w:rPr>
          <w:rFonts w:asciiTheme="minorHAnsi" w:hAnsiTheme="minorHAnsi"/>
          <w:lang w:val="en-GB"/>
        </w:rPr>
        <w:t xml:space="preserve">. Jana </w:t>
      </w:r>
      <w:proofErr w:type="spellStart"/>
      <w:r w:rsidRPr="008607D6">
        <w:rPr>
          <w:rFonts w:asciiTheme="minorHAnsi" w:hAnsiTheme="minorHAnsi"/>
          <w:lang w:val="en-GB"/>
        </w:rPr>
        <w:t>Muszyńskiego</w:t>
      </w:r>
      <w:proofErr w:type="spellEnd"/>
      <w:r w:rsidRPr="008607D6">
        <w:rPr>
          <w:rFonts w:asciiTheme="minorHAnsi" w:hAnsiTheme="minorHAnsi"/>
          <w:lang w:val="en-GB"/>
        </w:rPr>
        <w:t xml:space="preserve"> 2 </w:t>
      </w:r>
      <w:proofErr w:type="spellStart"/>
      <w:r w:rsidRPr="008607D6">
        <w:rPr>
          <w:rFonts w:asciiTheme="minorHAnsi" w:hAnsiTheme="minorHAnsi"/>
          <w:lang w:val="en-GB"/>
        </w:rPr>
        <w:t>lok</w:t>
      </w:r>
      <w:proofErr w:type="spellEnd"/>
      <w:r w:rsidRPr="008607D6">
        <w:rPr>
          <w:rFonts w:asciiTheme="minorHAnsi" w:hAnsiTheme="minorHAnsi"/>
          <w:lang w:val="en-GB"/>
        </w:rPr>
        <w:t>. 3. 22, 90-151 Łódź, Poland.</w:t>
      </w:r>
    </w:p>
    <w:p w14:paraId="135F3B0E" w14:textId="554D78FD" w:rsidR="00EA2DCC" w:rsidRPr="008607D6" w:rsidRDefault="001F29D4" w:rsidP="00EA2DCC">
      <w:pPr>
        <w:pStyle w:val="Standard1"/>
        <w:numPr>
          <w:ilvl w:val="0"/>
          <w:numId w:val="17"/>
        </w:numPr>
        <w:ind w:left="1134" w:hanging="425"/>
        <w:jc w:val="both"/>
        <w:rPr>
          <w:rFonts w:asciiTheme="minorHAnsi" w:hAnsiTheme="minorHAnsi"/>
          <w:lang w:val="en-GB"/>
        </w:rPr>
      </w:pPr>
      <w:r w:rsidRPr="008607D6">
        <w:rPr>
          <w:rFonts w:asciiTheme="minorHAnsi" w:hAnsiTheme="minorHAnsi"/>
          <w:lang w:val="en-GB"/>
        </w:rPr>
        <w:t xml:space="preserve">The </w:t>
      </w:r>
      <w:r w:rsidR="00F17D19" w:rsidRPr="008607D6">
        <w:rPr>
          <w:rFonts w:asciiTheme="minorHAnsi" w:hAnsiTheme="minorHAnsi"/>
          <w:lang w:val="en-GB"/>
        </w:rPr>
        <w:t>Contracting Entity</w:t>
      </w:r>
      <w:r w:rsidRPr="008607D6">
        <w:rPr>
          <w:rFonts w:asciiTheme="minorHAnsi" w:hAnsiTheme="minorHAnsi"/>
          <w:lang w:val="en-GB"/>
        </w:rPr>
        <w:t xml:space="preserve"> allows </w:t>
      </w:r>
      <w:r w:rsidRPr="002F3937">
        <w:rPr>
          <w:rFonts w:asciiTheme="minorHAnsi" w:hAnsiTheme="minorHAnsi"/>
          <w:b/>
          <w:lang w:val="en-GB"/>
        </w:rPr>
        <w:t xml:space="preserve">sending the tender in an electronic format </w:t>
      </w:r>
      <w:r w:rsidRPr="008607D6">
        <w:rPr>
          <w:rFonts w:asciiTheme="minorHAnsi" w:hAnsiTheme="minorHAnsi"/>
          <w:lang w:val="en-GB"/>
        </w:rPr>
        <w:t>to the following address:</w:t>
      </w:r>
      <w:r w:rsidR="00EB28C9" w:rsidRPr="007C0FF7">
        <w:rPr>
          <w:rFonts w:asciiTheme="minorHAnsi" w:hAnsiTheme="minorHAnsi"/>
          <w:b/>
          <w:lang w:val="en-US"/>
        </w:rPr>
        <w:t xml:space="preserve"> </w:t>
      </w:r>
      <w:hyperlink r:id="rId11" w:history="1">
        <w:r w:rsidR="00EB28C9" w:rsidRPr="007C0FF7">
          <w:rPr>
            <w:rStyle w:val="Hipercze"/>
            <w:rFonts w:asciiTheme="minorHAnsi" w:hAnsiTheme="minorHAnsi"/>
            <w:lang w:val="en-US"/>
          </w:rPr>
          <w:t>zamowienia@evestraonkologia.pl</w:t>
        </w:r>
      </w:hyperlink>
      <w:r w:rsidR="007C3144">
        <w:rPr>
          <w:rStyle w:val="Hipercze"/>
          <w:rFonts w:asciiTheme="minorHAnsi" w:hAnsiTheme="minorHAnsi"/>
          <w:lang w:val="en-US"/>
        </w:rPr>
        <w:t xml:space="preserve"> </w:t>
      </w:r>
      <w:r w:rsidRPr="008607D6">
        <w:rPr>
          <w:rFonts w:asciiTheme="minorHAnsi" w:hAnsiTheme="minorHAnsi"/>
          <w:lang w:val="en-GB"/>
        </w:rPr>
        <w:t>.</w:t>
      </w:r>
      <w:r w:rsidR="00EB28C9" w:rsidRPr="007C0FF7">
        <w:rPr>
          <w:rFonts w:asciiTheme="minorHAnsi" w:hAnsiTheme="minorHAnsi"/>
          <w:lang w:val="en-US"/>
        </w:rPr>
        <w:t xml:space="preserve"> </w:t>
      </w:r>
      <w:r w:rsidR="00B936CC" w:rsidRPr="008607D6">
        <w:rPr>
          <w:rFonts w:asciiTheme="minorHAnsi" w:hAnsiTheme="minorHAnsi"/>
          <w:lang w:val="en-GB"/>
        </w:rPr>
        <w:t>If the tender is sen</w:t>
      </w:r>
      <w:r w:rsidR="00812BF0" w:rsidRPr="008607D6">
        <w:rPr>
          <w:rFonts w:asciiTheme="minorHAnsi" w:hAnsiTheme="minorHAnsi"/>
          <w:lang w:val="en-GB"/>
        </w:rPr>
        <w:t>t</w:t>
      </w:r>
      <w:r w:rsidR="00B936CC" w:rsidRPr="008607D6">
        <w:rPr>
          <w:rFonts w:asciiTheme="minorHAnsi" w:hAnsiTheme="minorHAnsi"/>
          <w:lang w:val="en-GB"/>
        </w:rPr>
        <w:t xml:space="preserve"> in an electronic form, the Contractor shall safeguard the tender so that its content cannot become acquainted with before the elapse of the deadline for tender submission.</w:t>
      </w:r>
      <w:r w:rsidR="0023190D">
        <w:rPr>
          <w:rFonts w:asciiTheme="minorHAnsi" w:hAnsiTheme="minorHAnsi"/>
          <w:lang w:val="en-GB"/>
        </w:rPr>
        <w:t xml:space="preserve"> </w:t>
      </w:r>
      <w:r w:rsidR="00503C43">
        <w:rPr>
          <w:rFonts w:asciiTheme="minorHAnsi" w:hAnsiTheme="minorHAnsi"/>
          <w:lang w:val="en-GB"/>
        </w:rPr>
        <w:t xml:space="preserve">In this case it is highly recommended that the email is titled: </w:t>
      </w:r>
      <w:r w:rsidR="00503C43" w:rsidRPr="00503C43">
        <w:rPr>
          <w:rFonts w:asciiTheme="minorHAnsi" w:hAnsiTheme="minorHAnsi"/>
          <w:b/>
          <w:lang w:val="en-GB"/>
        </w:rPr>
        <w:t>“Offer, case ZO-08-2018”</w:t>
      </w:r>
    </w:p>
    <w:p w14:paraId="47694A9F" w14:textId="77777777" w:rsidR="00EB28C9" w:rsidRPr="007C0FF7" w:rsidRDefault="00B936CC" w:rsidP="00EB28C9">
      <w:pPr>
        <w:pStyle w:val="Standard1"/>
        <w:numPr>
          <w:ilvl w:val="0"/>
          <w:numId w:val="17"/>
        </w:numPr>
        <w:ind w:left="1134" w:hanging="425"/>
        <w:jc w:val="both"/>
        <w:rPr>
          <w:rFonts w:asciiTheme="minorHAnsi" w:hAnsiTheme="minorHAnsi"/>
          <w:bCs/>
          <w:lang w:val="en-US"/>
        </w:rPr>
      </w:pPr>
      <w:r w:rsidRPr="008607D6">
        <w:rPr>
          <w:rFonts w:asciiTheme="minorHAnsi" w:hAnsiTheme="minorHAnsi"/>
          <w:lang w:val="en-GB"/>
        </w:rPr>
        <w:t xml:space="preserve">.According to the transparency rule of the proceedings, the </w:t>
      </w:r>
      <w:r w:rsidR="00F17D19" w:rsidRPr="008607D6">
        <w:rPr>
          <w:rFonts w:asciiTheme="minorHAnsi" w:hAnsiTheme="minorHAnsi"/>
          <w:lang w:val="en-GB"/>
        </w:rPr>
        <w:t>Contracting Entity</w:t>
      </w:r>
      <w:r w:rsidRPr="008607D6">
        <w:rPr>
          <w:rFonts w:asciiTheme="minorHAnsi" w:hAnsiTheme="minorHAnsi"/>
          <w:lang w:val="en-GB"/>
        </w:rPr>
        <w:t>, upon a request from the Contractor, shall make the minutes from tenders</w:t>
      </w:r>
      <w:r w:rsidR="008607D6" w:rsidRPr="008607D6">
        <w:rPr>
          <w:rFonts w:asciiTheme="minorHAnsi" w:hAnsiTheme="minorHAnsi"/>
          <w:lang w:val="en-GB"/>
        </w:rPr>
        <w:t>'</w:t>
      </w:r>
      <w:r w:rsidRPr="008607D6">
        <w:rPr>
          <w:rFonts w:asciiTheme="minorHAnsi" w:hAnsiTheme="minorHAnsi"/>
          <w:lang w:val="en-GB"/>
        </w:rPr>
        <w:t xml:space="preserve"> opening available.</w:t>
      </w:r>
    </w:p>
    <w:p w14:paraId="2D609AFE" w14:textId="77777777" w:rsidR="00EB28C9" w:rsidRPr="007C0FF7" w:rsidRDefault="00EB28C9" w:rsidP="00EB28C9">
      <w:pPr>
        <w:pStyle w:val="Standard1"/>
        <w:ind w:left="1134" w:hanging="425"/>
        <w:rPr>
          <w:rFonts w:asciiTheme="minorHAnsi" w:hAnsiTheme="minorHAnsi"/>
          <w:bCs/>
          <w:sz w:val="16"/>
          <w:szCs w:val="16"/>
          <w:lang w:val="en-US"/>
        </w:rPr>
      </w:pPr>
    </w:p>
    <w:p w14:paraId="6E26C4F5" w14:textId="77777777" w:rsidR="00EB28C9" w:rsidRDefault="00B936CC" w:rsidP="00EB28C9">
      <w:pPr>
        <w:pStyle w:val="Standard1"/>
        <w:numPr>
          <w:ilvl w:val="0"/>
          <w:numId w:val="1"/>
        </w:numPr>
        <w:rPr>
          <w:rFonts w:asciiTheme="minorHAnsi" w:hAnsiTheme="minorHAnsi"/>
          <w:b/>
          <w:bCs/>
        </w:rPr>
      </w:pPr>
      <w:r w:rsidRPr="008607D6">
        <w:rPr>
          <w:rFonts w:asciiTheme="minorHAnsi" w:hAnsiTheme="minorHAnsi"/>
          <w:b/>
          <w:bCs/>
          <w:lang w:val="en-GB"/>
        </w:rPr>
        <w:t>ASSESSMENT CRITERIA:</w:t>
      </w:r>
    </w:p>
    <w:p w14:paraId="605EDE2B" w14:textId="77777777" w:rsidR="00EB28C9" w:rsidRPr="007C0FF7" w:rsidRDefault="00B936CC" w:rsidP="00EB28C9">
      <w:pPr>
        <w:pStyle w:val="Standard1"/>
        <w:numPr>
          <w:ilvl w:val="0"/>
          <w:numId w:val="18"/>
        </w:numPr>
        <w:ind w:left="1134" w:hanging="425"/>
        <w:jc w:val="both"/>
        <w:rPr>
          <w:rFonts w:asciiTheme="minorHAnsi" w:hAnsiTheme="minorHAnsi" w:cs="Calibri"/>
          <w:b/>
          <w:bCs/>
          <w:lang w:val="en-US"/>
        </w:rPr>
      </w:pPr>
      <w:r w:rsidRPr="008607D6">
        <w:rPr>
          <w:rFonts w:asciiTheme="minorHAnsi" w:hAnsiTheme="minorHAnsi" w:cs="Calibri"/>
          <w:lang w:val="en-GB"/>
        </w:rPr>
        <w:t xml:space="preserve">The </w:t>
      </w:r>
      <w:r w:rsidR="00F17D19" w:rsidRPr="008607D6">
        <w:rPr>
          <w:rFonts w:asciiTheme="minorHAnsi" w:hAnsiTheme="minorHAnsi" w:cs="Calibri"/>
          <w:lang w:val="en-GB"/>
        </w:rPr>
        <w:t>Contracting Entity</w:t>
      </w:r>
      <w:r w:rsidRPr="008607D6">
        <w:rPr>
          <w:rFonts w:asciiTheme="minorHAnsi" w:hAnsiTheme="minorHAnsi" w:cs="Calibri"/>
          <w:lang w:val="en-GB"/>
        </w:rPr>
        <w:t xml:space="preserve"> shall evaluate the tenders according to the following tender assessment criterion:</w:t>
      </w:r>
    </w:p>
    <w:p w14:paraId="327DF881" w14:textId="44FDFA70" w:rsidR="00EB28C9" w:rsidRDefault="00B936CC" w:rsidP="00EB28C9">
      <w:pPr>
        <w:pStyle w:val="Standard1"/>
        <w:numPr>
          <w:ilvl w:val="0"/>
          <w:numId w:val="19"/>
        </w:numPr>
        <w:ind w:left="1418" w:hanging="284"/>
        <w:jc w:val="both"/>
        <w:rPr>
          <w:rFonts w:asciiTheme="minorHAnsi" w:hAnsiTheme="minorHAnsi" w:cs="Calibri"/>
          <w:b/>
          <w:bCs/>
        </w:rPr>
      </w:pPr>
      <w:r w:rsidRPr="008607D6">
        <w:rPr>
          <w:rFonts w:asciiTheme="minorHAnsi" w:hAnsiTheme="minorHAnsi" w:cs="Calibri"/>
          <w:lang w:val="en-GB"/>
        </w:rPr>
        <w:t>Financi</w:t>
      </w:r>
      <w:r w:rsidR="00503C43">
        <w:rPr>
          <w:rFonts w:asciiTheme="minorHAnsi" w:hAnsiTheme="minorHAnsi" w:cs="Calibri"/>
          <w:lang w:val="en-GB"/>
        </w:rPr>
        <w:t>al criterion (price) – weight 100</w:t>
      </w:r>
      <w:r w:rsidRPr="008607D6">
        <w:rPr>
          <w:rFonts w:asciiTheme="minorHAnsi" w:hAnsiTheme="minorHAnsi" w:cs="Calibri"/>
          <w:lang w:val="en-GB"/>
        </w:rPr>
        <w:t>%;</w:t>
      </w:r>
    </w:p>
    <w:p w14:paraId="25B34162" w14:textId="77777777" w:rsidR="00EB28C9" w:rsidRPr="007C0FF7" w:rsidRDefault="00A51B33" w:rsidP="00EB28C9">
      <w:pPr>
        <w:pStyle w:val="Standard1"/>
        <w:ind w:left="1418"/>
        <w:jc w:val="both"/>
        <w:rPr>
          <w:rFonts w:asciiTheme="minorHAnsi" w:hAnsiTheme="minorHAnsi" w:cs="Calibri"/>
          <w:lang w:val="en-US"/>
        </w:rPr>
      </w:pPr>
      <w:r w:rsidRPr="008607D6">
        <w:rPr>
          <w:rFonts w:asciiTheme="minorHAnsi" w:hAnsiTheme="minorHAnsi" w:cs="Calibri"/>
          <w:lang w:val="en-GB"/>
        </w:rPr>
        <w:t xml:space="preserve">The </w:t>
      </w:r>
      <w:r w:rsidR="00F17D19" w:rsidRPr="008607D6">
        <w:rPr>
          <w:rFonts w:asciiTheme="minorHAnsi" w:hAnsiTheme="minorHAnsi" w:cs="Calibri"/>
          <w:lang w:val="en-GB"/>
        </w:rPr>
        <w:t>Contracting Entity</w:t>
      </w:r>
      <w:r w:rsidRPr="008607D6">
        <w:rPr>
          <w:rFonts w:asciiTheme="minorHAnsi" w:hAnsiTheme="minorHAnsi" w:cs="Calibri"/>
          <w:lang w:val="en-GB"/>
        </w:rPr>
        <w:t xml:space="preserve"> shall score by dividing the value of the cheapest tender by the analysed offer value and then multiplying the outcome by the weight, according to the following formula:</w:t>
      </w:r>
      <w:r w:rsidR="00EB28C9" w:rsidRPr="007C0FF7">
        <w:rPr>
          <w:rFonts w:asciiTheme="minorHAnsi" w:hAnsiTheme="minorHAnsi" w:cs="Calibri"/>
          <w:lang w:val="en-US"/>
        </w:rPr>
        <w:t xml:space="preserve"> </w:t>
      </w:r>
      <w:r w:rsidRPr="008607D6">
        <w:rPr>
          <w:rFonts w:asciiTheme="minorHAnsi" w:hAnsiTheme="minorHAnsi" w:cs="Calibri"/>
          <w:b/>
          <w:bCs/>
          <w:lang w:val="en-GB"/>
        </w:rPr>
        <w:t xml:space="preserve">WP= </w:t>
      </w:r>
      <w:r w:rsidRPr="008607D6">
        <w:rPr>
          <w:rFonts w:asciiTheme="minorHAnsi" w:hAnsiTheme="minorHAnsi" w:cs="Calibri"/>
          <w:b/>
          <w:bCs/>
          <w:bdr w:val="single" w:sz="4" w:space="0" w:color="FF0000"/>
          <w:lang w:val="en-GB"/>
        </w:rPr>
        <w:t>(W</w:t>
      </w:r>
      <w:r w:rsidRPr="008607D6">
        <w:rPr>
          <w:rFonts w:asciiTheme="minorHAnsi" w:hAnsiTheme="minorHAnsi" w:cs="Calibri"/>
          <w:b/>
          <w:bCs/>
          <w:bdr w:val="single" w:sz="4" w:space="0" w:color="FF0000"/>
          <w:vertAlign w:val="subscript"/>
          <w:lang w:val="en-GB"/>
        </w:rPr>
        <w:t>ONC</w:t>
      </w:r>
      <w:r w:rsidRPr="008607D6">
        <w:rPr>
          <w:rFonts w:asciiTheme="minorHAnsi" w:hAnsiTheme="minorHAnsi" w:cs="Calibri"/>
          <w:b/>
          <w:bCs/>
          <w:lang w:val="en-GB"/>
        </w:rPr>
        <w:t xml:space="preserve"> /W</w:t>
      </w:r>
      <w:r w:rsidRPr="008607D6">
        <w:rPr>
          <w:rFonts w:asciiTheme="minorHAnsi" w:hAnsiTheme="minorHAnsi" w:cs="Calibri"/>
          <w:b/>
          <w:bCs/>
          <w:vertAlign w:val="subscript"/>
          <w:lang w:val="en-GB"/>
        </w:rPr>
        <w:t>OB</w:t>
      </w:r>
      <w:r w:rsidRPr="008607D6">
        <w:rPr>
          <w:rFonts w:asciiTheme="minorHAnsi" w:hAnsiTheme="minorHAnsi" w:cs="Calibri"/>
          <w:b/>
          <w:bCs/>
          <w:lang w:val="en-GB"/>
        </w:rPr>
        <w:t xml:space="preserve">) x weight, </w:t>
      </w:r>
      <w:r w:rsidRPr="008607D6">
        <w:rPr>
          <w:rFonts w:asciiTheme="minorHAnsi" w:hAnsiTheme="minorHAnsi" w:cs="Calibri"/>
          <w:bCs/>
          <w:lang w:val="en-GB"/>
        </w:rPr>
        <w:t>where WP – score value in the financial criterion, W</w:t>
      </w:r>
      <w:r w:rsidRPr="008607D6">
        <w:rPr>
          <w:rFonts w:asciiTheme="minorHAnsi" w:hAnsiTheme="minorHAnsi" w:cs="Calibri"/>
          <w:bCs/>
          <w:vertAlign w:val="subscript"/>
          <w:lang w:val="en-GB"/>
        </w:rPr>
        <w:t>ONC</w:t>
      </w:r>
      <w:r w:rsidRPr="008607D6">
        <w:rPr>
          <w:rFonts w:asciiTheme="minorHAnsi" w:hAnsiTheme="minorHAnsi" w:cs="Calibri"/>
          <w:bCs/>
          <w:lang w:val="en-GB"/>
        </w:rPr>
        <w:t xml:space="preserve"> – value of the cheapest tender, W</w:t>
      </w:r>
      <w:r w:rsidRPr="008607D6">
        <w:rPr>
          <w:rFonts w:asciiTheme="minorHAnsi" w:hAnsiTheme="minorHAnsi" w:cs="Calibri"/>
          <w:bCs/>
          <w:vertAlign w:val="subscript"/>
          <w:lang w:val="en-GB"/>
        </w:rPr>
        <w:t>OB</w:t>
      </w:r>
      <w:r w:rsidRPr="008607D6">
        <w:rPr>
          <w:rFonts w:asciiTheme="minorHAnsi" w:hAnsiTheme="minorHAnsi" w:cs="Calibri"/>
          <w:bCs/>
          <w:lang w:val="en-GB"/>
        </w:rPr>
        <w:t xml:space="preserve"> – value of the analysed tender.</w:t>
      </w:r>
    </w:p>
    <w:p w14:paraId="68E0223E" w14:textId="77777777" w:rsidR="00EB28C9" w:rsidRPr="007C0FF7" w:rsidRDefault="00A51B33" w:rsidP="00666705">
      <w:pPr>
        <w:pStyle w:val="Standard1"/>
        <w:ind w:left="709"/>
        <w:jc w:val="both"/>
        <w:outlineLvl w:val="0"/>
        <w:rPr>
          <w:rFonts w:asciiTheme="minorHAnsi" w:hAnsiTheme="minorHAnsi" w:cs="Calibri"/>
          <w:b/>
          <w:lang w:val="en-US"/>
        </w:rPr>
      </w:pPr>
      <w:r w:rsidRPr="008607D6">
        <w:rPr>
          <w:rFonts w:asciiTheme="minorHAnsi" w:hAnsiTheme="minorHAnsi" w:cs="Calibri"/>
          <w:b/>
          <w:lang w:val="en-GB"/>
        </w:rPr>
        <w:t>NOTE:</w:t>
      </w:r>
    </w:p>
    <w:p w14:paraId="798E95F6" w14:textId="77777777" w:rsidR="00EB28C9" w:rsidRPr="007C0FF7" w:rsidRDefault="00A51B33" w:rsidP="008607D6">
      <w:pPr>
        <w:pStyle w:val="Akapitzlist"/>
        <w:suppressAutoHyphens/>
        <w:spacing w:line="260" w:lineRule="auto"/>
        <w:ind w:left="709"/>
        <w:jc w:val="both"/>
        <w:rPr>
          <w:rFonts w:asciiTheme="minorHAnsi" w:hAnsiTheme="minorHAnsi" w:cs="Arial"/>
          <w:b/>
          <w:bCs/>
          <w:kern w:val="3"/>
          <w:sz w:val="16"/>
          <w:szCs w:val="16"/>
          <w:lang w:val="en-US" w:eastAsia="zh-CN" w:bidi="hi-IN"/>
        </w:rPr>
      </w:pPr>
      <w:r w:rsidRPr="008607D6">
        <w:rPr>
          <w:rFonts w:asciiTheme="minorHAnsi" w:hAnsiTheme="minorHAnsi" w:cs="Arial"/>
          <w:b/>
          <w:bCs/>
          <w:kern w:val="3"/>
          <w:sz w:val="24"/>
          <w:szCs w:val="24"/>
          <w:lang w:val="en-GB" w:eastAsia="zh-CN" w:bidi="hi-IN"/>
        </w:rPr>
        <w:t xml:space="preserve">Should the contractor provide prices in currencies </w:t>
      </w:r>
      <w:r w:rsidR="00812BF0" w:rsidRPr="008607D6">
        <w:rPr>
          <w:rFonts w:asciiTheme="minorHAnsi" w:hAnsiTheme="minorHAnsi" w:cs="Arial"/>
          <w:b/>
          <w:bCs/>
          <w:kern w:val="3"/>
          <w:sz w:val="24"/>
          <w:szCs w:val="24"/>
          <w:lang w:val="en-GB" w:eastAsia="zh-CN" w:bidi="hi-IN"/>
        </w:rPr>
        <w:t xml:space="preserve">other </w:t>
      </w:r>
      <w:r w:rsidRPr="008607D6">
        <w:rPr>
          <w:rFonts w:asciiTheme="minorHAnsi" w:hAnsiTheme="minorHAnsi" w:cs="Arial"/>
          <w:b/>
          <w:bCs/>
          <w:kern w:val="3"/>
          <w:sz w:val="24"/>
          <w:szCs w:val="24"/>
          <w:lang w:val="en-GB" w:eastAsia="zh-CN" w:bidi="hi-IN"/>
        </w:rPr>
        <w:t xml:space="preserve">than PLN, the </w:t>
      </w:r>
      <w:r w:rsidR="00F17D19" w:rsidRPr="008607D6">
        <w:rPr>
          <w:rFonts w:asciiTheme="minorHAnsi" w:hAnsiTheme="minorHAnsi" w:cs="Arial"/>
          <w:b/>
          <w:bCs/>
          <w:kern w:val="3"/>
          <w:sz w:val="24"/>
          <w:szCs w:val="24"/>
          <w:lang w:val="en-GB" w:eastAsia="zh-CN" w:bidi="hi-IN"/>
        </w:rPr>
        <w:t>Contracting Entity</w:t>
      </w:r>
      <w:r w:rsidRPr="008607D6">
        <w:rPr>
          <w:rFonts w:asciiTheme="minorHAnsi" w:hAnsiTheme="minorHAnsi" w:cs="Arial"/>
          <w:b/>
          <w:bCs/>
          <w:kern w:val="3"/>
          <w:sz w:val="24"/>
          <w:szCs w:val="24"/>
          <w:lang w:val="en-GB" w:eastAsia="zh-CN" w:bidi="hi-IN"/>
        </w:rPr>
        <w:t xml:space="preserve"> shall use </w:t>
      </w:r>
      <w:r w:rsidR="00812BF0" w:rsidRPr="008607D6">
        <w:rPr>
          <w:rFonts w:asciiTheme="minorHAnsi" w:hAnsiTheme="minorHAnsi" w:cs="Arial"/>
          <w:b/>
          <w:bCs/>
          <w:kern w:val="3"/>
          <w:sz w:val="24"/>
          <w:szCs w:val="24"/>
          <w:lang w:val="en-GB" w:eastAsia="zh-CN" w:bidi="hi-IN"/>
        </w:rPr>
        <w:t xml:space="preserve">an </w:t>
      </w:r>
      <w:r w:rsidRPr="008607D6">
        <w:rPr>
          <w:rFonts w:asciiTheme="minorHAnsi" w:hAnsiTheme="minorHAnsi" w:cs="Arial"/>
          <w:b/>
          <w:bCs/>
          <w:kern w:val="3"/>
          <w:sz w:val="24"/>
          <w:szCs w:val="24"/>
          <w:lang w:val="en-GB" w:eastAsia="zh-CN" w:bidi="hi-IN"/>
        </w:rPr>
        <w:t xml:space="preserve">NBP exchange rate of the </w:t>
      </w:r>
      <w:r w:rsidR="008607D6" w:rsidRPr="008607D6">
        <w:rPr>
          <w:rFonts w:asciiTheme="minorHAnsi" w:hAnsiTheme="minorHAnsi" w:cs="Arial"/>
          <w:b/>
          <w:bCs/>
          <w:kern w:val="3"/>
          <w:sz w:val="24"/>
          <w:szCs w:val="24"/>
          <w:lang w:val="en-GB" w:eastAsia="zh-CN" w:bidi="hi-IN"/>
        </w:rPr>
        <w:t xml:space="preserve">date of publication of the </w:t>
      </w:r>
      <w:r w:rsidRPr="008607D6">
        <w:rPr>
          <w:rFonts w:asciiTheme="minorHAnsi" w:hAnsiTheme="minorHAnsi" w:cs="Arial"/>
          <w:b/>
          <w:bCs/>
          <w:kern w:val="3"/>
          <w:sz w:val="24"/>
          <w:szCs w:val="24"/>
          <w:lang w:val="en-GB" w:eastAsia="zh-CN" w:bidi="hi-IN"/>
        </w:rPr>
        <w:t xml:space="preserve">request </w:t>
      </w:r>
      <w:r w:rsidR="00F17D19" w:rsidRPr="008607D6">
        <w:rPr>
          <w:rFonts w:asciiTheme="minorHAnsi" w:hAnsiTheme="minorHAnsi" w:cs="Arial"/>
          <w:b/>
          <w:bCs/>
          <w:kern w:val="3"/>
          <w:sz w:val="24"/>
          <w:szCs w:val="24"/>
          <w:lang w:val="en-GB" w:eastAsia="zh-CN" w:bidi="hi-IN"/>
        </w:rPr>
        <w:t>for proposal</w:t>
      </w:r>
      <w:r w:rsidR="00170726" w:rsidRPr="008607D6">
        <w:rPr>
          <w:rFonts w:asciiTheme="minorHAnsi" w:hAnsiTheme="minorHAnsi" w:cs="Arial"/>
          <w:b/>
          <w:bCs/>
          <w:kern w:val="3"/>
          <w:sz w:val="24"/>
          <w:szCs w:val="24"/>
          <w:lang w:val="en-GB" w:eastAsia="zh-CN" w:bidi="hi-IN"/>
        </w:rPr>
        <w:t xml:space="preserve"> in the Competitiveness Base of the Ministry of Development.</w:t>
      </w:r>
      <w:r w:rsidR="00EB28C9" w:rsidRPr="007C0FF7">
        <w:rPr>
          <w:rFonts w:asciiTheme="minorHAnsi" w:hAnsiTheme="minorHAnsi" w:cs="Arial"/>
          <w:b/>
          <w:bCs/>
          <w:kern w:val="3"/>
          <w:sz w:val="24"/>
          <w:szCs w:val="24"/>
          <w:lang w:val="en-US" w:eastAsia="zh-CN" w:bidi="hi-IN"/>
        </w:rPr>
        <w:t xml:space="preserve"> </w:t>
      </w:r>
      <w:r w:rsidR="00170726" w:rsidRPr="008607D6">
        <w:rPr>
          <w:rFonts w:asciiTheme="minorHAnsi" w:hAnsiTheme="minorHAnsi" w:cs="Arial"/>
          <w:b/>
          <w:bCs/>
          <w:kern w:val="3"/>
          <w:sz w:val="24"/>
          <w:szCs w:val="24"/>
          <w:lang w:val="en-GB" w:eastAsia="zh-CN" w:bidi="hi-IN"/>
        </w:rPr>
        <w:t>Exchange rate tables are available at:</w:t>
      </w:r>
      <w:r w:rsidR="00EB28C9" w:rsidRPr="007C0FF7">
        <w:rPr>
          <w:rFonts w:asciiTheme="minorHAnsi" w:hAnsiTheme="minorHAnsi" w:cs="Arial"/>
          <w:b/>
          <w:bCs/>
          <w:kern w:val="3"/>
          <w:sz w:val="24"/>
          <w:szCs w:val="24"/>
          <w:lang w:val="en-US" w:eastAsia="zh-CN" w:bidi="hi-IN"/>
        </w:rPr>
        <w:t xml:space="preserve"> </w:t>
      </w:r>
      <w:r w:rsidR="00EB28C9" w:rsidRPr="007C0FF7">
        <w:rPr>
          <w:sz w:val="16"/>
          <w:szCs w:val="16"/>
          <w:lang w:val="en-US"/>
        </w:rPr>
        <w:t xml:space="preserve"> </w:t>
      </w:r>
      <w:hyperlink r:id="rId12" w:history="1">
        <w:r w:rsidR="00EB28C9" w:rsidRPr="007C0FF7">
          <w:rPr>
            <w:rStyle w:val="Hipercze"/>
            <w:rFonts w:asciiTheme="minorHAnsi" w:hAnsiTheme="minorHAnsi" w:cs="Arial"/>
            <w:b/>
            <w:bCs/>
            <w:kern w:val="3"/>
            <w:sz w:val="16"/>
            <w:szCs w:val="16"/>
            <w:lang w:val="en-US" w:eastAsia="zh-CN" w:bidi="hi-IN"/>
          </w:rPr>
          <w:t>http://www.nbp.pl/home.aspx?f=/Kursy/kursy.htm</w:t>
        </w:r>
      </w:hyperlink>
      <w:r w:rsidR="00EB28C9" w:rsidRPr="007C0FF7">
        <w:rPr>
          <w:rFonts w:asciiTheme="minorHAnsi" w:hAnsiTheme="minorHAnsi" w:cs="Arial"/>
          <w:b/>
          <w:bCs/>
          <w:kern w:val="3"/>
          <w:sz w:val="16"/>
          <w:szCs w:val="16"/>
          <w:lang w:val="en-US" w:eastAsia="zh-CN" w:bidi="hi-IN"/>
        </w:rPr>
        <w:t xml:space="preserve"> ;</w:t>
      </w:r>
    </w:p>
    <w:p w14:paraId="6E1BFEB8" w14:textId="77777777" w:rsidR="00EB28C9" w:rsidRDefault="00D41D55" w:rsidP="008607D6">
      <w:pPr>
        <w:pStyle w:val="Akapitzlist"/>
        <w:suppressAutoHyphens/>
        <w:spacing w:line="260" w:lineRule="auto"/>
        <w:ind w:left="709"/>
        <w:jc w:val="both"/>
        <w:rPr>
          <w:rFonts w:asciiTheme="minorHAnsi" w:hAnsiTheme="minorHAnsi" w:cs="Arial"/>
          <w:b/>
          <w:bCs/>
          <w:kern w:val="3"/>
          <w:sz w:val="24"/>
          <w:szCs w:val="24"/>
          <w:lang w:val="en-GB" w:eastAsia="zh-CN" w:bidi="hi-IN"/>
        </w:rPr>
      </w:pPr>
      <w:r w:rsidRPr="008607D6">
        <w:rPr>
          <w:rFonts w:asciiTheme="minorHAnsi" w:hAnsiTheme="minorHAnsi" w:cs="Arial"/>
          <w:b/>
          <w:bCs/>
          <w:kern w:val="3"/>
          <w:sz w:val="24"/>
          <w:szCs w:val="24"/>
          <w:lang w:val="en-GB" w:eastAsia="zh-CN" w:bidi="hi-IN"/>
        </w:rPr>
        <w:t xml:space="preserve">Should a tender be submitted which generates a tax obligation on the part of the </w:t>
      </w:r>
      <w:r w:rsidR="00F17D19" w:rsidRPr="008607D6">
        <w:rPr>
          <w:rFonts w:asciiTheme="minorHAnsi" w:hAnsiTheme="minorHAnsi" w:cs="Arial"/>
          <w:b/>
          <w:bCs/>
          <w:kern w:val="3"/>
          <w:sz w:val="24"/>
          <w:szCs w:val="24"/>
          <w:lang w:val="en-GB" w:eastAsia="zh-CN" w:bidi="hi-IN"/>
        </w:rPr>
        <w:t>Contracting Entity</w:t>
      </w:r>
      <w:r w:rsidRPr="008607D6">
        <w:rPr>
          <w:rFonts w:asciiTheme="minorHAnsi" w:hAnsiTheme="minorHAnsi" w:cs="Arial"/>
          <w:b/>
          <w:bCs/>
          <w:kern w:val="3"/>
          <w:sz w:val="24"/>
          <w:szCs w:val="24"/>
          <w:lang w:val="en-GB" w:eastAsia="zh-CN" w:bidi="hi-IN"/>
        </w:rPr>
        <w:t xml:space="preserve">, according to the regulations on tax on goods and services, in order to evaluate such an offer, the </w:t>
      </w:r>
      <w:r w:rsidR="00F17D19" w:rsidRPr="008607D6">
        <w:rPr>
          <w:rFonts w:asciiTheme="minorHAnsi" w:hAnsiTheme="minorHAnsi" w:cs="Arial"/>
          <w:b/>
          <w:bCs/>
          <w:kern w:val="3"/>
          <w:sz w:val="24"/>
          <w:szCs w:val="24"/>
          <w:lang w:val="en-GB" w:eastAsia="zh-CN" w:bidi="hi-IN"/>
        </w:rPr>
        <w:t>Contracting Entity</w:t>
      </w:r>
      <w:r w:rsidRPr="008607D6">
        <w:rPr>
          <w:rFonts w:asciiTheme="minorHAnsi" w:hAnsiTheme="minorHAnsi" w:cs="Arial"/>
          <w:b/>
          <w:bCs/>
          <w:kern w:val="3"/>
          <w:sz w:val="24"/>
          <w:szCs w:val="24"/>
          <w:lang w:val="en-GB" w:eastAsia="zh-CN" w:bidi="hi-IN"/>
        </w:rPr>
        <w:t xml:space="preserve"> shall add the value added tax to the price provided therein which must be accounted for according to the said regulations.</w:t>
      </w:r>
      <w:r w:rsidR="00EB28C9" w:rsidRPr="007C0FF7">
        <w:rPr>
          <w:rFonts w:asciiTheme="minorHAnsi" w:hAnsiTheme="minorHAnsi" w:cs="Arial"/>
          <w:b/>
          <w:bCs/>
          <w:kern w:val="3"/>
          <w:sz w:val="24"/>
          <w:szCs w:val="24"/>
          <w:lang w:val="en-US" w:eastAsia="zh-CN" w:bidi="hi-IN"/>
        </w:rPr>
        <w:t xml:space="preserve"> </w:t>
      </w:r>
      <w:r w:rsidRPr="008607D6">
        <w:rPr>
          <w:rFonts w:asciiTheme="minorHAnsi" w:hAnsiTheme="minorHAnsi" w:cs="Arial"/>
          <w:b/>
          <w:bCs/>
          <w:kern w:val="3"/>
          <w:sz w:val="24"/>
          <w:szCs w:val="24"/>
          <w:lang w:val="en-GB" w:eastAsia="zh-CN" w:bidi="hi-IN"/>
        </w:rPr>
        <w:t xml:space="preserve">When submitting the tender, the Contractor shall advise the </w:t>
      </w:r>
      <w:r w:rsidR="00F17D19" w:rsidRPr="008607D6">
        <w:rPr>
          <w:rFonts w:asciiTheme="minorHAnsi" w:hAnsiTheme="minorHAnsi" w:cs="Arial"/>
          <w:b/>
          <w:bCs/>
          <w:kern w:val="3"/>
          <w:sz w:val="24"/>
          <w:szCs w:val="24"/>
          <w:lang w:val="en-GB" w:eastAsia="zh-CN" w:bidi="hi-IN"/>
        </w:rPr>
        <w:t>Contracting Entity</w:t>
      </w:r>
      <w:r w:rsidRPr="008607D6">
        <w:rPr>
          <w:rFonts w:asciiTheme="minorHAnsi" w:hAnsiTheme="minorHAnsi" w:cs="Arial"/>
          <w:b/>
          <w:bCs/>
          <w:kern w:val="3"/>
          <w:sz w:val="24"/>
          <w:szCs w:val="24"/>
          <w:lang w:val="en-GB" w:eastAsia="zh-CN" w:bidi="hi-IN"/>
        </w:rPr>
        <w:t xml:space="preserve"> whether its offer shall generate a tax obligation on the part of the </w:t>
      </w:r>
      <w:r w:rsidR="00F17D19" w:rsidRPr="008607D6">
        <w:rPr>
          <w:rFonts w:asciiTheme="minorHAnsi" w:hAnsiTheme="minorHAnsi" w:cs="Arial"/>
          <w:b/>
          <w:bCs/>
          <w:kern w:val="3"/>
          <w:sz w:val="24"/>
          <w:szCs w:val="24"/>
          <w:lang w:val="en-GB" w:eastAsia="zh-CN" w:bidi="hi-IN"/>
        </w:rPr>
        <w:t>Contracting Entity</w:t>
      </w:r>
      <w:r w:rsidRPr="008607D6">
        <w:rPr>
          <w:rFonts w:asciiTheme="minorHAnsi" w:hAnsiTheme="minorHAnsi" w:cs="Arial"/>
          <w:b/>
          <w:bCs/>
          <w:kern w:val="3"/>
          <w:sz w:val="24"/>
          <w:szCs w:val="24"/>
          <w:lang w:val="en-GB" w:eastAsia="zh-CN" w:bidi="hi-IN"/>
        </w:rPr>
        <w:t xml:space="preserve"> providing the name (type) of goods or services whose supply shall involve the tax and their net value.</w:t>
      </w:r>
      <w:r w:rsidR="00EB28C9" w:rsidRPr="007C0FF7">
        <w:rPr>
          <w:rFonts w:asciiTheme="minorHAnsi" w:hAnsiTheme="minorHAnsi" w:cs="Arial"/>
          <w:b/>
          <w:bCs/>
          <w:kern w:val="3"/>
          <w:sz w:val="24"/>
          <w:szCs w:val="24"/>
          <w:lang w:val="en-US" w:eastAsia="zh-CN" w:bidi="hi-IN"/>
        </w:rPr>
        <w:t xml:space="preserve"> </w:t>
      </w:r>
      <w:r w:rsidR="00DE2731" w:rsidRPr="008607D6">
        <w:rPr>
          <w:rFonts w:asciiTheme="minorHAnsi" w:hAnsiTheme="minorHAnsi" w:cs="Arial"/>
          <w:b/>
          <w:bCs/>
          <w:kern w:val="3"/>
          <w:sz w:val="24"/>
          <w:szCs w:val="24"/>
          <w:lang w:val="en-GB" w:eastAsia="zh-CN" w:bidi="hi-IN"/>
        </w:rPr>
        <w:t xml:space="preserve">Should a tender be submitted which generates a tax obligation on the part of the </w:t>
      </w:r>
      <w:r w:rsidR="00F17D19" w:rsidRPr="008607D6">
        <w:rPr>
          <w:rFonts w:asciiTheme="minorHAnsi" w:hAnsiTheme="minorHAnsi" w:cs="Arial"/>
          <w:b/>
          <w:bCs/>
          <w:kern w:val="3"/>
          <w:sz w:val="24"/>
          <w:szCs w:val="24"/>
          <w:lang w:val="en-GB" w:eastAsia="zh-CN" w:bidi="hi-IN"/>
        </w:rPr>
        <w:t>Contracting Entity</w:t>
      </w:r>
      <w:r w:rsidR="00DE2731" w:rsidRPr="008607D6">
        <w:rPr>
          <w:rFonts w:asciiTheme="minorHAnsi" w:hAnsiTheme="minorHAnsi" w:cs="Arial"/>
          <w:b/>
          <w:bCs/>
          <w:kern w:val="3"/>
          <w:sz w:val="24"/>
          <w:szCs w:val="24"/>
          <w:lang w:val="en-GB" w:eastAsia="zh-CN" w:bidi="hi-IN"/>
        </w:rPr>
        <w:t xml:space="preserve">, according to the regulations on tax on goods and services, the price of the best or cheapest price shall be increased by the value added tax to the price provided therein which must be accounted for by the </w:t>
      </w:r>
      <w:r w:rsidR="00F17D19" w:rsidRPr="008607D6">
        <w:rPr>
          <w:rFonts w:asciiTheme="minorHAnsi" w:hAnsiTheme="minorHAnsi" w:cs="Arial"/>
          <w:b/>
          <w:bCs/>
          <w:kern w:val="3"/>
          <w:sz w:val="24"/>
          <w:szCs w:val="24"/>
          <w:lang w:val="en-GB" w:eastAsia="zh-CN" w:bidi="hi-IN"/>
        </w:rPr>
        <w:t>Contracting Entity</w:t>
      </w:r>
      <w:r w:rsidR="00DE2731" w:rsidRPr="008607D6">
        <w:rPr>
          <w:rFonts w:asciiTheme="minorHAnsi" w:hAnsiTheme="minorHAnsi" w:cs="Arial"/>
          <w:b/>
          <w:bCs/>
          <w:kern w:val="3"/>
          <w:sz w:val="24"/>
          <w:szCs w:val="24"/>
          <w:lang w:val="en-GB" w:eastAsia="zh-CN" w:bidi="hi-IN"/>
        </w:rPr>
        <w:t xml:space="preserve"> according to the said regulations.</w:t>
      </w:r>
      <w:r w:rsidR="00EB28C9" w:rsidRPr="007C0FF7">
        <w:rPr>
          <w:rFonts w:asciiTheme="minorHAnsi" w:hAnsiTheme="minorHAnsi" w:cs="Arial"/>
          <w:b/>
          <w:bCs/>
          <w:kern w:val="3"/>
          <w:sz w:val="24"/>
          <w:szCs w:val="24"/>
          <w:lang w:val="en-US" w:eastAsia="zh-CN" w:bidi="hi-IN"/>
        </w:rPr>
        <w:t xml:space="preserve"> </w:t>
      </w:r>
      <w:r w:rsidR="00DE2731" w:rsidRPr="008607D6">
        <w:rPr>
          <w:rFonts w:asciiTheme="minorHAnsi" w:hAnsiTheme="minorHAnsi" w:cs="Arial"/>
          <w:b/>
          <w:bCs/>
          <w:kern w:val="3"/>
          <w:sz w:val="24"/>
          <w:szCs w:val="24"/>
          <w:lang w:val="en-GB" w:eastAsia="zh-CN" w:bidi="hi-IN"/>
        </w:rPr>
        <w:t xml:space="preserve">Therefore, in </w:t>
      </w:r>
      <w:r w:rsidR="00DE2731" w:rsidRPr="008607D6">
        <w:rPr>
          <w:rFonts w:asciiTheme="minorHAnsi" w:hAnsiTheme="minorHAnsi" w:cs="Arial"/>
          <w:b/>
          <w:bCs/>
          <w:kern w:val="3"/>
          <w:sz w:val="24"/>
          <w:szCs w:val="24"/>
          <w:lang w:val="en-GB" w:eastAsia="zh-CN" w:bidi="hi-IN"/>
        </w:rPr>
        <w:lastRenderedPageBreak/>
        <w:t xml:space="preserve">such an instance, the price provided in the tender by such a contractor as "gross price" must not include VAT which the </w:t>
      </w:r>
      <w:r w:rsidR="00F17D19" w:rsidRPr="008607D6">
        <w:rPr>
          <w:rFonts w:asciiTheme="minorHAnsi" w:hAnsiTheme="minorHAnsi" w:cs="Arial"/>
          <w:b/>
          <w:bCs/>
          <w:kern w:val="3"/>
          <w:sz w:val="24"/>
          <w:szCs w:val="24"/>
          <w:lang w:val="en-GB" w:eastAsia="zh-CN" w:bidi="hi-IN"/>
        </w:rPr>
        <w:t>Contracting Entity</w:t>
      </w:r>
      <w:r w:rsidR="00DE2731" w:rsidRPr="008607D6">
        <w:rPr>
          <w:rFonts w:asciiTheme="minorHAnsi" w:hAnsiTheme="minorHAnsi" w:cs="Arial"/>
          <w:b/>
          <w:bCs/>
          <w:kern w:val="3"/>
          <w:sz w:val="24"/>
          <w:szCs w:val="24"/>
          <w:lang w:val="en-GB" w:eastAsia="zh-CN" w:bidi="hi-IN"/>
        </w:rPr>
        <w:t xml:space="preserve"> shall be obliged to account for.</w:t>
      </w:r>
    </w:p>
    <w:p w14:paraId="4F011C0E" w14:textId="77777777" w:rsidR="00C624D6" w:rsidRPr="00C14402" w:rsidRDefault="00C624D6" w:rsidP="00C14402">
      <w:pPr>
        <w:suppressAutoHyphens/>
        <w:spacing w:line="260" w:lineRule="auto"/>
        <w:jc w:val="both"/>
        <w:rPr>
          <w:rFonts w:asciiTheme="minorHAnsi" w:hAnsiTheme="minorHAnsi"/>
          <w:b/>
          <w:bCs/>
          <w:lang w:val="en-US"/>
        </w:rPr>
      </w:pPr>
    </w:p>
    <w:p w14:paraId="789E2F8E" w14:textId="77777777" w:rsidR="00EB28C9" w:rsidRDefault="00DE2731" w:rsidP="00EB28C9">
      <w:pPr>
        <w:pStyle w:val="Standard1"/>
        <w:numPr>
          <w:ilvl w:val="0"/>
          <w:numId w:val="1"/>
        </w:numPr>
        <w:jc w:val="both"/>
        <w:rPr>
          <w:rFonts w:asciiTheme="minorHAnsi" w:hAnsiTheme="minorHAnsi" w:cs="ArialNarrow"/>
          <w:b/>
        </w:rPr>
      </w:pPr>
      <w:r w:rsidRPr="008607D6">
        <w:rPr>
          <w:rFonts w:asciiTheme="minorHAnsi" w:hAnsiTheme="minorHAnsi" w:cs="ArialNarrow"/>
          <w:b/>
          <w:lang w:val="en-GB"/>
        </w:rPr>
        <w:t>AMENDMENT OF THE CONTRACT:</w:t>
      </w:r>
    </w:p>
    <w:p w14:paraId="67935F0F" w14:textId="77777777" w:rsidR="00EB28C9" w:rsidRPr="007C0FF7" w:rsidRDefault="00DE2731" w:rsidP="00EB28C9">
      <w:pPr>
        <w:pStyle w:val="Standard1"/>
        <w:ind w:left="720"/>
        <w:jc w:val="both"/>
        <w:rPr>
          <w:rFonts w:asciiTheme="minorHAnsi" w:hAnsiTheme="minorHAnsi" w:cs="ArialNarrow"/>
          <w:b/>
          <w:lang w:val="en-US"/>
        </w:rPr>
      </w:pPr>
      <w:r w:rsidRPr="008607D6">
        <w:rPr>
          <w:rFonts w:asciiTheme="minorHAnsi" w:hAnsiTheme="minorHAnsi" w:cstheme="minorHAnsi"/>
          <w:bCs/>
          <w:lang w:val="en-GB"/>
        </w:rPr>
        <w:t xml:space="preserve">The </w:t>
      </w:r>
      <w:r w:rsidR="00F17D19" w:rsidRPr="008607D6">
        <w:rPr>
          <w:rFonts w:asciiTheme="minorHAnsi" w:hAnsiTheme="minorHAnsi" w:cstheme="minorHAnsi"/>
          <w:bCs/>
          <w:lang w:val="en-GB"/>
        </w:rPr>
        <w:t>Contracting Entity</w:t>
      </w:r>
      <w:r w:rsidRPr="008607D6">
        <w:rPr>
          <w:rFonts w:asciiTheme="minorHAnsi" w:hAnsiTheme="minorHAnsi" w:cstheme="minorHAnsi"/>
          <w:bCs/>
          <w:lang w:val="en-GB"/>
        </w:rPr>
        <w:t xml:space="preserve"> may amend the contract between the </w:t>
      </w:r>
      <w:r w:rsidR="00F17D19" w:rsidRPr="008607D6">
        <w:rPr>
          <w:rFonts w:asciiTheme="minorHAnsi" w:hAnsiTheme="minorHAnsi" w:cstheme="minorHAnsi"/>
          <w:bCs/>
          <w:lang w:val="en-GB"/>
        </w:rPr>
        <w:t>Contracting Entity</w:t>
      </w:r>
      <w:r w:rsidRPr="008607D6">
        <w:rPr>
          <w:rFonts w:asciiTheme="minorHAnsi" w:hAnsiTheme="minorHAnsi" w:cstheme="minorHAnsi"/>
          <w:bCs/>
          <w:lang w:val="en-GB"/>
        </w:rPr>
        <w:t xml:space="preserve"> and a Contractor, in case of:</w:t>
      </w:r>
      <w:r w:rsidR="00EB28C9" w:rsidRPr="007C0FF7">
        <w:rPr>
          <w:rFonts w:asciiTheme="minorHAnsi" w:hAnsiTheme="minorHAnsi" w:cstheme="minorHAnsi"/>
          <w:bCs/>
          <w:lang w:val="en-US"/>
        </w:rPr>
        <w:t xml:space="preserve"> </w:t>
      </w:r>
    </w:p>
    <w:p w14:paraId="1BB2A1B0" w14:textId="77777777" w:rsidR="00EB28C9" w:rsidRPr="007C0FF7" w:rsidRDefault="00DE2731" w:rsidP="008607D6">
      <w:pPr>
        <w:pStyle w:val="Akapitzlist"/>
        <w:numPr>
          <w:ilvl w:val="0"/>
          <w:numId w:val="20"/>
        </w:numPr>
        <w:suppressAutoHyphens/>
        <w:spacing w:line="260" w:lineRule="auto"/>
        <w:jc w:val="both"/>
        <w:rPr>
          <w:rFonts w:asciiTheme="minorHAnsi" w:hAnsiTheme="minorHAnsi" w:cstheme="minorHAnsi"/>
          <w:bCs/>
          <w:sz w:val="24"/>
          <w:szCs w:val="24"/>
          <w:lang w:val="en-US"/>
        </w:rPr>
      </w:pPr>
      <w:r w:rsidRPr="008607D6">
        <w:rPr>
          <w:rFonts w:asciiTheme="minorHAnsi" w:hAnsiTheme="minorHAnsi" w:cstheme="minorHAnsi"/>
          <w:bCs/>
          <w:sz w:val="24"/>
          <w:szCs w:val="24"/>
          <w:lang w:val="en-GB"/>
        </w:rPr>
        <w:t>changes which result from updating commonly applicable law;</w:t>
      </w:r>
    </w:p>
    <w:p w14:paraId="2EF18B3F" w14:textId="77777777" w:rsidR="00EB28C9" w:rsidRPr="007C0FF7" w:rsidRDefault="00DE2731" w:rsidP="008607D6">
      <w:pPr>
        <w:pStyle w:val="Akapitzlist"/>
        <w:numPr>
          <w:ilvl w:val="0"/>
          <w:numId w:val="20"/>
        </w:numPr>
        <w:suppressAutoHyphens/>
        <w:spacing w:line="260" w:lineRule="auto"/>
        <w:jc w:val="both"/>
        <w:rPr>
          <w:rFonts w:asciiTheme="minorHAnsi" w:hAnsiTheme="minorHAnsi" w:cstheme="minorHAnsi"/>
          <w:bCs/>
          <w:sz w:val="24"/>
          <w:szCs w:val="24"/>
          <w:lang w:val="en-US"/>
        </w:rPr>
      </w:pPr>
      <w:r w:rsidRPr="008607D6">
        <w:rPr>
          <w:rFonts w:asciiTheme="minorHAnsi" w:hAnsiTheme="minorHAnsi" w:cstheme="minorHAnsi"/>
          <w:bCs/>
          <w:sz w:val="24"/>
          <w:szCs w:val="24"/>
          <w:lang w:val="en-GB"/>
        </w:rPr>
        <w:t xml:space="preserve">reducing the fee amount due to limitation or exclusion of a part of the procurement by the </w:t>
      </w:r>
      <w:r w:rsidR="00F17D19" w:rsidRPr="008607D6">
        <w:rPr>
          <w:rFonts w:asciiTheme="minorHAnsi" w:hAnsiTheme="minorHAnsi" w:cstheme="minorHAnsi"/>
          <w:bCs/>
          <w:sz w:val="24"/>
          <w:szCs w:val="24"/>
          <w:lang w:val="en-GB"/>
        </w:rPr>
        <w:t>Contracting Entity</w:t>
      </w:r>
      <w:r w:rsidRPr="008607D6">
        <w:rPr>
          <w:rFonts w:asciiTheme="minorHAnsi" w:hAnsiTheme="minorHAnsi" w:cstheme="minorHAnsi"/>
          <w:bCs/>
          <w:sz w:val="24"/>
          <w:szCs w:val="24"/>
          <w:lang w:val="en-GB"/>
        </w:rPr>
        <w:t>;</w:t>
      </w:r>
    </w:p>
    <w:p w14:paraId="0377AD1B" w14:textId="77777777" w:rsidR="00EB28C9" w:rsidRPr="007C0FF7" w:rsidRDefault="00DE2731" w:rsidP="008607D6">
      <w:pPr>
        <w:pStyle w:val="Akapitzlist"/>
        <w:numPr>
          <w:ilvl w:val="0"/>
          <w:numId w:val="20"/>
        </w:numPr>
        <w:suppressAutoHyphens/>
        <w:spacing w:line="260" w:lineRule="auto"/>
        <w:jc w:val="both"/>
        <w:rPr>
          <w:rFonts w:asciiTheme="minorHAnsi" w:hAnsiTheme="minorHAnsi" w:cstheme="minorHAnsi"/>
          <w:bCs/>
          <w:sz w:val="24"/>
          <w:szCs w:val="24"/>
          <w:lang w:val="en-US"/>
        </w:rPr>
      </w:pPr>
      <w:r w:rsidRPr="008607D6">
        <w:rPr>
          <w:rFonts w:asciiTheme="minorHAnsi" w:hAnsiTheme="minorHAnsi" w:cstheme="minorHAnsi"/>
          <w:bCs/>
          <w:sz w:val="24"/>
          <w:szCs w:val="24"/>
          <w:lang w:val="en-GB"/>
        </w:rPr>
        <w:t>extension of the performance term of the contract, if registration or other procedures with respective authorities are extended in time;</w:t>
      </w:r>
      <w:r w:rsidR="00EB28C9" w:rsidRPr="007C0FF7">
        <w:rPr>
          <w:rFonts w:asciiTheme="minorHAnsi" w:hAnsiTheme="minorHAnsi" w:cstheme="minorHAnsi"/>
          <w:bCs/>
          <w:sz w:val="24"/>
          <w:szCs w:val="24"/>
          <w:lang w:val="en-US"/>
        </w:rPr>
        <w:t xml:space="preserve"> </w:t>
      </w:r>
    </w:p>
    <w:p w14:paraId="2138A7A6" w14:textId="3B7E68CC" w:rsidR="00EB28C9" w:rsidRPr="00AB06B0" w:rsidRDefault="00DE2731" w:rsidP="008607D6">
      <w:pPr>
        <w:pStyle w:val="Akapitzlist"/>
        <w:numPr>
          <w:ilvl w:val="0"/>
          <w:numId w:val="20"/>
        </w:numPr>
        <w:suppressAutoHyphens/>
        <w:spacing w:line="260" w:lineRule="auto"/>
        <w:jc w:val="both"/>
        <w:rPr>
          <w:rFonts w:asciiTheme="minorHAnsi" w:hAnsiTheme="minorHAnsi" w:cstheme="minorHAnsi"/>
          <w:bCs/>
          <w:sz w:val="24"/>
          <w:szCs w:val="24"/>
          <w:lang w:val="en-US"/>
        </w:rPr>
      </w:pPr>
      <w:r w:rsidRPr="008607D6">
        <w:rPr>
          <w:rFonts w:asciiTheme="minorHAnsi" w:hAnsiTheme="minorHAnsi" w:cstheme="minorHAnsi"/>
          <w:bCs/>
          <w:sz w:val="24"/>
          <w:szCs w:val="24"/>
          <w:lang w:val="en-GB"/>
        </w:rPr>
        <w:t>change of the Contract term, in case the Project deadline varies;</w:t>
      </w:r>
    </w:p>
    <w:p w14:paraId="7B872290" w14:textId="0916C10E" w:rsidR="00AB06B0" w:rsidRPr="00AB06B0" w:rsidRDefault="00AB06B0" w:rsidP="00AB06B0">
      <w:pPr>
        <w:pStyle w:val="Akapitzlist"/>
        <w:numPr>
          <w:ilvl w:val="0"/>
          <w:numId w:val="20"/>
        </w:numPr>
        <w:suppressAutoHyphens/>
        <w:spacing w:line="260" w:lineRule="auto"/>
        <w:jc w:val="both"/>
        <w:rPr>
          <w:rFonts w:asciiTheme="minorHAnsi" w:hAnsiTheme="minorHAnsi" w:cstheme="minorHAnsi"/>
          <w:bCs/>
          <w:sz w:val="24"/>
          <w:szCs w:val="24"/>
          <w:lang w:val="en-US"/>
        </w:rPr>
      </w:pPr>
      <w:r w:rsidRPr="00AB06B0">
        <w:rPr>
          <w:rFonts w:asciiTheme="minorHAnsi" w:hAnsiTheme="minorHAnsi" w:cstheme="minorHAnsi"/>
          <w:bCs/>
          <w:sz w:val="24"/>
          <w:szCs w:val="24"/>
          <w:lang w:val="en-US"/>
        </w:rPr>
        <w:t>changes in remuneration resulting from justified technical reasons on the part of the Employer and / or the Contractor</w:t>
      </w:r>
    </w:p>
    <w:p w14:paraId="15843FAF" w14:textId="249D4F7C" w:rsidR="0027202D" w:rsidRPr="007C0FF7" w:rsidRDefault="0027202D" w:rsidP="008607D6">
      <w:pPr>
        <w:pStyle w:val="Akapitzlist"/>
        <w:numPr>
          <w:ilvl w:val="0"/>
          <w:numId w:val="20"/>
        </w:numPr>
        <w:suppressAutoHyphens/>
        <w:spacing w:line="260" w:lineRule="auto"/>
        <w:jc w:val="both"/>
        <w:rPr>
          <w:rFonts w:asciiTheme="minorHAnsi" w:hAnsiTheme="minorHAnsi" w:cstheme="minorHAnsi"/>
          <w:bCs/>
          <w:sz w:val="24"/>
          <w:szCs w:val="24"/>
          <w:lang w:val="en-US"/>
        </w:rPr>
      </w:pPr>
      <w:r w:rsidRPr="0027202D">
        <w:rPr>
          <w:rFonts w:asciiTheme="minorHAnsi" w:hAnsiTheme="minorHAnsi" w:cstheme="minorHAnsi"/>
          <w:bCs/>
          <w:sz w:val="24"/>
          <w:szCs w:val="24"/>
          <w:lang w:val="en-US"/>
        </w:rPr>
        <w:t xml:space="preserve">change of final remuneration depending on the experimentally chosen method (dry blending vs. fluid bet </w:t>
      </w:r>
      <w:r w:rsidR="00421F81" w:rsidRPr="0027202D">
        <w:rPr>
          <w:rFonts w:asciiTheme="minorHAnsi" w:hAnsiTheme="minorHAnsi" w:cstheme="minorHAnsi"/>
          <w:bCs/>
          <w:sz w:val="24"/>
          <w:szCs w:val="24"/>
          <w:lang w:val="en-US"/>
        </w:rPr>
        <w:t>granulation</w:t>
      </w:r>
      <w:r w:rsidRPr="0027202D">
        <w:rPr>
          <w:rFonts w:asciiTheme="minorHAnsi" w:hAnsiTheme="minorHAnsi" w:cstheme="minorHAnsi"/>
          <w:bCs/>
          <w:sz w:val="24"/>
          <w:szCs w:val="24"/>
          <w:lang w:val="en-US"/>
        </w:rPr>
        <w:t>)</w:t>
      </w:r>
    </w:p>
    <w:p w14:paraId="0D8BCEC8" w14:textId="77777777" w:rsidR="00EB28C9" w:rsidRPr="007C0FF7" w:rsidRDefault="00DE2731" w:rsidP="008607D6">
      <w:pPr>
        <w:pStyle w:val="Akapitzlist"/>
        <w:numPr>
          <w:ilvl w:val="0"/>
          <w:numId w:val="20"/>
        </w:numPr>
        <w:suppressAutoHyphens/>
        <w:spacing w:line="260" w:lineRule="auto"/>
        <w:jc w:val="both"/>
        <w:rPr>
          <w:rFonts w:asciiTheme="minorHAnsi" w:hAnsiTheme="minorHAnsi" w:cstheme="minorHAnsi"/>
          <w:bCs/>
          <w:sz w:val="24"/>
          <w:szCs w:val="24"/>
          <w:lang w:val="en-US"/>
        </w:rPr>
      </w:pPr>
      <w:r w:rsidRPr="008607D6">
        <w:rPr>
          <w:rFonts w:asciiTheme="minorHAnsi" w:hAnsiTheme="minorHAnsi" w:cstheme="minorHAnsi"/>
          <w:bCs/>
          <w:sz w:val="24"/>
          <w:szCs w:val="24"/>
          <w:lang w:val="en-GB"/>
        </w:rPr>
        <w:t xml:space="preserve">extension of the Contract term due to organisational issues on the part of the </w:t>
      </w:r>
      <w:r w:rsidR="00F17D19" w:rsidRPr="008607D6">
        <w:rPr>
          <w:rFonts w:asciiTheme="minorHAnsi" w:hAnsiTheme="minorHAnsi" w:cstheme="minorHAnsi"/>
          <w:bCs/>
          <w:sz w:val="24"/>
          <w:szCs w:val="24"/>
          <w:lang w:val="en-GB"/>
        </w:rPr>
        <w:t>Contracting Entity</w:t>
      </w:r>
      <w:r w:rsidRPr="008607D6">
        <w:rPr>
          <w:rFonts w:asciiTheme="minorHAnsi" w:hAnsiTheme="minorHAnsi" w:cstheme="minorHAnsi"/>
          <w:bCs/>
          <w:sz w:val="24"/>
          <w:szCs w:val="24"/>
          <w:lang w:val="en-GB"/>
        </w:rPr>
        <w:t>;</w:t>
      </w:r>
      <w:r w:rsidR="00EB28C9" w:rsidRPr="007C0FF7">
        <w:rPr>
          <w:rFonts w:asciiTheme="minorHAnsi" w:hAnsiTheme="minorHAnsi" w:cstheme="minorHAnsi"/>
          <w:bCs/>
          <w:sz w:val="24"/>
          <w:szCs w:val="24"/>
          <w:lang w:val="en-US"/>
        </w:rPr>
        <w:t xml:space="preserve"> </w:t>
      </w:r>
    </w:p>
    <w:p w14:paraId="47887698" w14:textId="5B9BA9FF" w:rsidR="00EB28C9" w:rsidRDefault="00EA2DCC" w:rsidP="008607D6">
      <w:pPr>
        <w:pStyle w:val="Akapitzlist"/>
        <w:numPr>
          <w:ilvl w:val="0"/>
          <w:numId w:val="20"/>
        </w:numPr>
        <w:suppressAutoHyphens/>
        <w:spacing w:line="260" w:lineRule="auto"/>
        <w:jc w:val="both"/>
        <w:rPr>
          <w:rFonts w:asciiTheme="minorHAnsi" w:hAnsiTheme="minorHAnsi" w:cstheme="minorHAnsi"/>
          <w:bCs/>
          <w:sz w:val="24"/>
          <w:szCs w:val="24"/>
          <w:lang w:val="en-US"/>
        </w:rPr>
      </w:pPr>
      <w:r w:rsidRPr="00EA2DCC">
        <w:rPr>
          <w:rFonts w:asciiTheme="minorHAnsi" w:hAnsiTheme="minorHAnsi" w:cstheme="minorHAnsi"/>
          <w:bCs/>
          <w:sz w:val="24"/>
          <w:szCs w:val="24"/>
          <w:lang w:val="en-GB"/>
        </w:rPr>
        <w:t>The need to purchase raw materials</w:t>
      </w:r>
      <w:r w:rsidR="00503C43">
        <w:rPr>
          <w:rFonts w:asciiTheme="minorHAnsi" w:hAnsiTheme="minorHAnsi" w:cstheme="minorHAnsi"/>
          <w:bCs/>
          <w:sz w:val="24"/>
          <w:szCs w:val="24"/>
          <w:lang w:val="en-GB"/>
        </w:rPr>
        <w:t xml:space="preserve"> by the </w:t>
      </w:r>
      <w:proofErr w:type="spellStart"/>
      <w:r w:rsidR="00503C43">
        <w:rPr>
          <w:rFonts w:asciiTheme="minorHAnsi" w:hAnsiTheme="minorHAnsi" w:cstheme="minorHAnsi"/>
          <w:bCs/>
          <w:sz w:val="24"/>
          <w:szCs w:val="24"/>
          <w:lang w:val="en-GB"/>
        </w:rPr>
        <w:t>Contrator</w:t>
      </w:r>
      <w:proofErr w:type="spellEnd"/>
      <w:r w:rsidRPr="00EA2DCC">
        <w:rPr>
          <w:rFonts w:asciiTheme="minorHAnsi" w:hAnsiTheme="minorHAnsi" w:cstheme="minorHAnsi"/>
          <w:bCs/>
          <w:sz w:val="24"/>
          <w:szCs w:val="24"/>
          <w:lang w:val="en-GB"/>
        </w:rPr>
        <w:t xml:space="preserve"> for the tests provided under the subject matter of the contract</w:t>
      </w:r>
      <w:r w:rsidR="00DE2731" w:rsidRPr="008607D6">
        <w:rPr>
          <w:rFonts w:asciiTheme="minorHAnsi" w:hAnsiTheme="minorHAnsi" w:cstheme="minorHAnsi"/>
          <w:bCs/>
          <w:sz w:val="24"/>
          <w:szCs w:val="24"/>
          <w:lang w:val="en-GB"/>
        </w:rPr>
        <w:t>;</w:t>
      </w:r>
      <w:r w:rsidR="00EB28C9" w:rsidRPr="007C0FF7">
        <w:rPr>
          <w:rFonts w:asciiTheme="minorHAnsi" w:hAnsiTheme="minorHAnsi" w:cstheme="minorHAnsi"/>
          <w:bCs/>
          <w:sz w:val="24"/>
          <w:szCs w:val="24"/>
          <w:lang w:val="en-US"/>
        </w:rPr>
        <w:t xml:space="preserve"> </w:t>
      </w:r>
    </w:p>
    <w:p w14:paraId="593A77F0" w14:textId="0E3BF528" w:rsidR="0057738E" w:rsidRPr="007C0FF7" w:rsidRDefault="00853024" w:rsidP="008607D6">
      <w:pPr>
        <w:pStyle w:val="Akapitzlist"/>
        <w:numPr>
          <w:ilvl w:val="0"/>
          <w:numId w:val="20"/>
        </w:numPr>
        <w:suppressAutoHyphens/>
        <w:spacing w:line="260" w:lineRule="auto"/>
        <w:jc w:val="both"/>
        <w:rPr>
          <w:rFonts w:asciiTheme="minorHAnsi" w:hAnsiTheme="minorHAnsi" w:cstheme="minorHAnsi"/>
          <w:bCs/>
          <w:sz w:val="24"/>
          <w:szCs w:val="24"/>
          <w:lang w:val="en-US"/>
        </w:rPr>
      </w:pPr>
      <w:r>
        <w:rPr>
          <w:rFonts w:asciiTheme="minorHAnsi" w:hAnsiTheme="minorHAnsi" w:cstheme="minorHAnsi"/>
          <w:bCs/>
          <w:sz w:val="24"/>
          <w:szCs w:val="24"/>
          <w:lang w:val="en-US"/>
        </w:rPr>
        <w:t>changing</w:t>
      </w:r>
      <w:r w:rsidR="0057738E">
        <w:rPr>
          <w:rFonts w:asciiTheme="minorHAnsi" w:hAnsiTheme="minorHAnsi" w:cstheme="minorHAnsi"/>
          <w:bCs/>
          <w:sz w:val="24"/>
          <w:szCs w:val="24"/>
          <w:lang w:val="en-US"/>
        </w:rPr>
        <w:t xml:space="preserve"> the number of units in particular research tasks, </w:t>
      </w:r>
    </w:p>
    <w:p w14:paraId="33182068" w14:textId="77777777" w:rsidR="00EB28C9" w:rsidRPr="007C0FF7" w:rsidRDefault="00DE2731" w:rsidP="008607D6">
      <w:pPr>
        <w:pStyle w:val="Akapitzlist"/>
        <w:numPr>
          <w:ilvl w:val="0"/>
          <w:numId w:val="20"/>
        </w:numPr>
        <w:suppressAutoHyphens/>
        <w:spacing w:line="260" w:lineRule="auto"/>
        <w:jc w:val="both"/>
        <w:rPr>
          <w:rFonts w:asciiTheme="minorHAnsi" w:hAnsiTheme="minorHAnsi" w:cstheme="minorHAnsi"/>
          <w:bCs/>
          <w:sz w:val="24"/>
          <w:szCs w:val="24"/>
          <w:lang w:val="en-US"/>
        </w:rPr>
      </w:pPr>
      <w:r w:rsidRPr="008607D6">
        <w:rPr>
          <w:rFonts w:asciiTheme="minorHAnsi" w:hAnsiTheme="minorHAnsi" w:cstheme="minorHAnsi"/>
          <w:bCs/>
          <w:sz w:val="24"/>
          <w:szCs w:val="24"/>
          <w:lang w:val="en-GB"/>
        </w:rPr>
        <w:t xml:space="preserve">changes in individuals in charge of contacts and supervision over the </w:t>
      </w:r>
      <w:r w:rsidR="0074301C" w:rsidRPr="008607D6">
        <w:rPr>
          <w:rFonts w:asciiTheme="minorHAnsi" w:hAnsiTheme="minorHAnsi" w:cstheme="minorHAnsi"/>
          <w:bCs/>
          <w:sz w:val="24"/>
          <w:szCs w:val="24"/>
          <w:lang w:val="en-GB"/>
        </w:rPr>
        <w:t>contract</w:t>
      </w:r>
      <w:r w:rsidRPr="008607D6">
        <w:rPr>
          <w:rFonts w:asciiTheme="minorHAnsi" w:hAnsiTheme="minorHAnsi" w:cstheme="minorHAnsi"/>
          <w:bCs/>
          <w:sz w:val="24"/>
          <w:szCs w:val="24"/>
          <w:lang w:val="en-GB"/>
        </w:rPr>
        <w:t>.</w:t>
      </w:r>
    </w:p>
    <w:p w14:paraId="3FA0170A" w14:textId="77777777" w:rsidR="00EB28C9" w:rsidRPr="007C0FF7" w:rsidRDefault="00DE2731" w:rsidP="008607D6">
      <w:pPr>
        <w:pStyle w:val="Akapitzlist"/>
        <w:numPr>
          <w:ilvl w:val="0"/>
          <w:numId w:val="20"/>
        </w:numPr>
        <w:suppressAutoHyphens/>
        <w:spacing w:line="260" w:lineRule="auto"/>
        <w:jc w:val="both"/>
        <w:rPr>
          <w:rFonts w:asciiTheme="minorHAnsi" w:hAnsiTheme="minorHAnsi" w:cstheme="minorHAnsi"/>
          <w:bCs/>
          <w:sz w:val="24"/>
          <w:szCs w:val="24"/>
          <w:lang w:val="en-US"/>
        </w:rPr>
      </w:pPr>
      <w:r w:rsidRPr="008607D6">
        <w:rPr>
          <w:rFonts w:asciiTheme="minorHAnsi" w:hAnsiTheme="minorHAnsi" w:cstheme="minorHAnsi"/>
          <w:bCs/>
          <w:sz w:val="24"/>
          <w:szCs w:val="24"/>
          <w:lang w:val="en-GB"/>
        </w:rPr>
        <w:t>occurrence of any events as a result of force majeure;</w:t>
      </w:r>
    </w:p>
    <w:p w14:paraId="7BA0ABA1" w14:textId="4DCF247A" w:rsidR="00EB28C9" w:rsidRPr="00AB06B0" w:rsidRDefault="00DE2731" w:rsidP="008607D6">
      <w:pPr>
        <w:pStyle w:val="Akapitzlist"/>
        <w:numPr>
          <w:ilvl w:val="0"/>
          <w:numId w:val="20"/>
        </w:numPr>
        <w:suppressAutoHyphens/>
        <w:spacing w:line="260" w:lineRule="auto"/>
        <w:jc w:val="both"/>
        <w:rPr>
          <w:rFonts w:asciiTheme="minorHAnsi" w:hAnsiTheme="minorHAnsi" w:cstheme="minorHAnsi"/>
          <w:bCs/>
          <w:sz w:val="24"/>
          <w:szCs w:val="24"/>
          <w:lang w:val="en-US"/>
        </w:rPr>
      </w:pPr>
      <w:r w:rsidRPr="008607D6">
        <w:rPr>
          <w:rFonts w:asciiTheme="minorHAnsi" w:hAnsiTheme="minorHAnsi" w:cstheme="minorHAnsi"/>
          <w:bCs/>
          <w:sz w:val="24"/>
          <w:szCs w:val="24"/>
          <w:lang w:val="en-GB"/>
        </w:rPr>
        <w:t xml:space="preserve">changes in a co-financing contract the </w:t>
      </w:r>
      <w:r w:rsidR="00F17D19" w:rsidRPr="008607D6">
        <w:rPr>
          <w:rFonts w:asciiTheme="minorHAnsi" w:hAnsiTheme="minorHAnsi" w:cstheme="minorHAnsi"/>
          <w:bCs/>
          <w:sz w:val="24"/>
          <w:szCs w:val="24"/>
          <w:lang w:val="en-GB"/>
        </w:rPr>
        <w:t>Contracting Entity</w:t>
      </w:r>
      <w:r w:rsidRPr="008607D6">
        <w:rPr>
          <w:rFonts w:asciiTheme="minorHAnsi" w:hAnsiTheme="minorHAnsi" w:cstheme="minorHAnsi"/>
          <w:bCs/>
          <w:sz w:val="24"/>
          <w:szCs w:val="24"/>
          <w:lang w:val="en-GB"/>
        </w:rPr>
        <w:t xml:space="preserve"> shall execute with an Intermediate Body;</w:t>
      </w:r>
    </w:p>
    <w:p w14:paraId="5DE526E3" w14:textId="77777777" w:rsidR="00EB28C9" w:rsidRPr="007C0FF7" w:rsidRDefault="00EB28C9" w:rsidP="00EB28C9">
      <w:pPr>
        <w:pStyle w:val="Akapitzlist"/>
        <w:suppressAutoHyphens/>
        <w:spacing w:after="0" w:line="240" w:lineRule="auto"/>
        <w:ind w:left="993"/>
        <w:jc w:val="both"/>
        <w:rPr>
          <w:rFonts w:asciiTheme="minorHAnsi" w:hAnsiTheme="minorHAnsi"/>
          <w:bCs/>
          <w:sz w:val="20"/>
          <w:szCs w:val="20"/>
          <w:lang w:val="en-US"/>
        </w:rPr>
      </w:pPr>
    </w:p>
    <w:p w14:paraId="3B11C5C8" w14:textId="77777777" w:rsidR="00EB28C9" w:rsidRDefault="00DE2731" w:rsidP="00EB28C9">
      <w:pPr>
        <w:pStyle w:val="Standard1"/>
        <w:numPr>
          <w:ilvl w:val="0"/>
          <w:numId w:val="1"/>
        </w:numPr>
        <w:jc w:val="both"/>
        <w:rPr>
          <w:rFonts w:asciiTheme="minorHAnsi" w:hAnsiTheme="minorHAnsi" w:cs="ArialNarrow"/>
          <w:b/>
        </w:rPr>
      </w:pPr>
      <w:r w:rsidRPr="008607D6">
        <w:rPr>
          <w:rFonts w:asciiTheme="minorHAnsi" w:hAnsiTheme="minorHAnsi" w:cs="ArialNarrow"/>
          <w:b/>
          <w:lang w:val="en-GB"/>
        </w:rPr>
        <w:t>FINAL PROVISIONS:</w:t>
      </w:r>
    </w:p>
    <w:p w14:paraId="33DD520A" w14:textId="77777777" w:rsidR="00EB28C9" w:rsidRPr="007C0FF7" w:rsidRDefault="00DE2731" w:rsidP="00EB28C9">
      <w:pPr>
        <w:pStyle w:val="Standard1"/>
        <w:ind w:left="709"/>
        <w:jc w:val="both"/>
        <w:rPr>
          <w:rFonts w:asciiTheme="minorHAnsi" w:hAnsiTheme="minorHAnsi"/>
          <w:lang w:val="en-US"/>
        </w:rPr>
      </w:pPr>
      <w:r w:rsidRPr="008607D6">
        <w:rPr>
          <w:rFonts w:asciiTheme="minorHAnsi" w:hAnsiTheme="minorHAnsi"/>
          <w:lang w:val="en-GB"/>
        </w:rPr>
        <w:t>The procedure shall be governed by the Polish law.</w:t>
      </w:r>
      <w:r w:rsidR="00EB28C9" w:rsidRPr="007C0FF7">
        <w:rPr>
          <w:rFonts w:asciiTheme="minorHAnsi" w:hAnsiTheme="minorHAnsi"/>
          <w:lang w:val="en-US"/>
        </w:rPr>
        <w:t xml:space="preserve"> </w:t>
      </w:r>
      <w:r w:rsidRPr="008607D6">
        <w:rPr>
          <w:rFonts w:asciiTheme="minorHAnsi" w:hAnsiTheme="minorHAnsi"/>
          <w:lang w:val="en-GB"/>
        </w:rPr>
        <w:t>In any matters not stipulated herein, provisions of the act of 23</w:t>
      </w:r>
      <w:r w:rsidRPr="008607D6">
        <w:rPr>
          <w:rFonts w:asciiTheme="minorHAnsi" w:hAnsiTheme="minorHAnsi"/>
          <w:vertAlign w:val="superscript"/>
          <w:lang w:val="en-GB"/>
        </w:rPr>
        <w:t>rd</w:t>
      </w:r>
      <w:r w:rsidRPr="008607D6">
        <w:rPr>
          <w:rFonts w:asciiTheme="minorHAnsi" w:hAnsiTheme="minorHAnsi"/>
          <w:lang w:val="en-GB"/>
        </w:rPr>
        <w:t xml:space="preserve"> April 1964 – the Civil Code (i.e. Off. J. of 2014, item 121) and provisions of current Guidelines on </w:t>
      </w:r>
      <w:r w:rsidR="008607D6" w:rsidRPr="008607D6">
        <w:rPr>
          <w:rFonts w:asciiTheme="minorHAnsi" w:hAnsiTheme="minorHAnsi"/>
          <w:lang w:val="en-GB"/>
        </w:rPr>
        <w:t xml:space="preserve">Eligibility </w:t>
      </w:r>
      <w:r w:rsidRPr="008607D6">
        <w:rPr>
          <w:rFonts w:asciiTheme="minorHAnsi" w:hAnsiTheme="minorHAnsi"/>
          <w:lang w:val="en-GB"/>
        </w:rPr>
        <w:t xml:space="preserve">of </w:t>
      </w:r>
      <w:r w:rsidR="008607D6" w:rsidRPr="008607D6">
        <w:rPr>
          <w:rFonts w:asciiTheme="minorHAnsi" w:hAnsiTheme="minorHAnsi"/>
          <w:lang w:val="en-GB"/>
        </w:rPr>
        <w:t xml:space="preserve">Expenses </w:t>
      </w:r>
      <w:r w:rsidRPr="008607D6">
        <w:rPr>
          <w:rFonts w:asciiTheme="minorHAnsi" w:hAnsiTheme="minorHAnsi"/>
          <w:lang w:val="en-GB"/>
        </w:rPr>
        <w:t>within the European Regional Development Fund, European Social Fund and Cohesion Fund for the years 2014-2020.</w:t>
      </w:r>
    </w:p>
    <w:p w14:paraId="4CA10EF1" w14:textId="77777777" w:rsidR="00EB28C9" w:rsidRPr="007C0FF7" w:rsidRDefault="00EB28C9" w:rsidP="00EB28C9">
      <w:pPr>
        <w:pStyle w:val="Standard1"/>
        <w:ind w:left="709"/>
        <w:jc w:val="both"/>
        <w:rPr>
          <w:rFonts w:asciiTheme="minorHAnsi" w:hAnsiTheme="minorHAnsi"/>
          <w:lang w:val="en-US"/>
        </w:rPr>
      </w:pPr>
    </w:p>
    <w:p w14:paraId="59C70E10" w14:textId="77777777" w:rsidR="00EB28C9" w:rsidRPr="007C0FF7" w:rsidRDefault="00EB28C9" w:rsidP="00EB28C9">
      <w:pPr>
        <w:pStyle w:val="Standard1"/>
        <w:ind w:left="709"/>
        <w:jc w:val="both"/>
        <w:rPr>
          <w:rFonts w:asciiTheme="minorHAnsi" w:hAnsiTheme="minorHAnsi"/>
          <w:lang w:val="en-US"/>
        </w:rPr>
      </w:pPr>
    </w:p>
    <w:p w14:paraId="447365D6" w14:textId="77777777" w:rsidR="00EB28C9" w:rsidRPr="007C0FF7" w:rsidRDefault="00EB28C9" w:rsidP="00EB28C9">
      <w:pPr>
        <w:pStyle w:val="Standard1"/>
        <w:ind w:left="709"/>
        <w:jc w:val="both"/>
        <w:rPr>
          <w:rFonts w:asciiTheme="minorHAnsi" w:hAnsiTheme="minorHAnsi"/>
          <w:lang w:val="en-US"/>
        </w:rPr>
      </w:pPr>
    </w:p>
    <w:p w14:paraId="1A169D68" w14:textId="77777777" w:rsidR="00EB28C9" w:rsidRPr="007C0FF7" w:rsidRDefault="00EB28C9" w:rsidP="00EB28C9">
      <w:pPr>
        <w:pStyle w:val="Standard1"/>
        <w:ind w:left="709"/>
        <w:jc w:val="both"/>
        <w:rPr>
          <w:rFonts w:asciiTheme="minorHAnsi" w:hAnsiTheme="minorHAnsi"/>
          <w:lang w:val="en-US"/>
        </w:rPr>
      </w:pPr>
    </w:p>
    <w:p w14:paraId="70A17060" w14:textId="77777777" w:rsidR="00EB28C9" w:rsidRPr="007C0FF7" w:rsidRDefault="00EB28C9" w:rsidP="00EB28C9">
      <w:pPr>
        <w:pStyle w:val="Standard1"/>
        <w:ind w:left="709"/>
        <w:jc w:val="both"/>
        <w:rPr>
          <w:rFonts w:asciiTheme="minorHAnsi" w:hAnsiTheme="minorHAnsi"/>
          <w:lang w:val="en-US"/>
        </w:rPr>
      </w:pPr>
    </w:p>
    <w:p w14:paraId="7C610BA8" w14:textId="77777777" w:rsidR="00EB28C9" w:rsidRPr="007C0FF7" w:rsidRDefault="00EB28C9" w:rsidP="00EB28C9">
      <w:pPr>
        <w:pStyle w:val="Standard1"/>
        <w:ind w:left="709"/>
        <w:jc w:val="both"/>
        <w:rPr>
          <w:rFonts w:asciiTheme="minorHAnsi" w:hAnsiTheme="minorHAnsi"/>
          <w:lang w:val="en-US"/>
        </w:rPr>
      </w:pPr>
    </w:p>
    <w:p w14:paraId="320924BE" w14:textId="77777777" w:rsidR="00EB28C9" w:rsidRPr="007C0FF7" w:rsidRDefault="00EB28C9" w:rsidP="00EB28C9">
      <w:pPr>
        <w:pStyle w:val="Standard1"/>
        <w:ind w:left="709"/>
        <w:jc w:val="both"/>
        <w:rPr>
          <w:rFonts w:asciiTheme="minorHAnsi" w:hAnsiTheme="minorHAnsi"/>
          <w:lang w:val="en-US"/>
        </w:rPr>
      </w:pPr>
    </w:p>
    <w:p w14:paraId="23D3587A" w14:textId="77777777" w:rsidR="00EB28C9" w:rsidRPr="007C0FF7" w:rsidRDefault="00EB28C9" w:rsidP="00EB28C9">
      <w:pPr>
        <w:pStyle w:val="Standard1"/>
        <w:ind w:left="709"/>
        <w:jc w:val="both"/>
        <w:rPr>
          <w:rFonts w:asciiTheme="minorHAnsi" w:hAnsiTheme="minorHAnsi"/>
          <w:lang w:val="en-US"/>
        </w:rPr>
      </w:pPr>
    </w:p>
    <w:p w14:paraId="7DF616C9" w14:textId="77777777" w:rsidR="00EB28C9" w:rsidRPr="007C0FF7" w:rsidRDefault="00EB28C9" w:rsidP="0077545E">
      <w:pPr>
        <w:pStyle w:val="Standard1"/>
        <w:jc w:val="both"/>
        <w:rPr>
          <w:rFonts w:asciiTheme="minorHAnsi" w:hAnsiTheme="minorHAnsi"/>
          <w:lang w:val="en-US"/>
        </w:rPr>
      </w:pPr>
    </w:p>
    <w:p w14:paraId="64D50E62" w14:textId="77777777" w:rsidR="00EB28C9" w:rsidRPr="007C0FF7" w:rsidRDefault="00EB28C9" w:rsidP="00EB28C9">
      <w:pPr>
        <w:pStyle w:val="Standard1"/>
        <w:ind w:left="709"/>
        <w:jc w:val="both"/>
        <w:rPr>
          <w:rFonts w:asciiTheme="minorHAnsi" w:hAnsiTheme="minorHAnsi"/>
          <w:lang w:val="en-US"/>
        </w:rPr>
      </w:pPr>
    </w:p>
    <w:p w14:paraId="5C95BF0F" w14:textId="77777777" w:rsidR="00EB28C9" w:rsidRPr="007C0FF7" w:rsidRDefault="00EB28C9" w:rsidP="00EB28C9">
      <w:pPr>
        <w:pStyle w:val="Standard1"/>
        <w:ind w:left="709"/>
        <w:jc w:val="both"/>
        <w:rPr>
          <w:rFonts w:asciiTheme="minorHAnsi" w:hAnsiTheme="minorHAnsi" w:cs="ArialNarrow"/>
          <w:sz w:val="20"/>
          <w:szCs w:val="20"/>
          <w:lang w:val="en-US"/>
        </w:rPr>
      </w:pPr>
    </w:p>
    <w:p w14:paraId="77CF8D25" w14:textId="77777777" w:rsidR="003E18C0" w:rsidRDefault="003E18C0">
      <w:pPr>
        <w:spacing w:after="200" w:line="276" w:lineRule="auto"/>
        <w:rPr>
          <w:rFonts w:asciiTheme="minorHAnsi" w:hAnsiTheme="minorHAnsi" w:cs="ArialNarrow"/>
          <w:sz w:val="20"/>
          <w:szCs w:val="20"/>
          <w:lang w:val="en-GB"/>
        </w:rPr>
      </w:pPr>
      <w:r>
        <w:rPr>
          <w:rFonts w:asciiTheme="minorHAnsi" w:hAnsiTheme="minorHAnsi" w:cs="ArialNarrow"/>
          <w:sz w:val="20"/>
          <w:szCs w:val="20"/>
          <w:lang w:val="en-GB"/>
        </w:rPr>
        <w:br w:type="page"/>
      </w:r>
    </w:p>
    <w:p w14:paraId="7066B774" w14:textId="77777777" w:rsidR="00EB28C9" w:rsidRPr="007C0FF7" w:rsidRDefault="003E18C0" w:rsidP="00753C39">
      <w:pPr>
        <w:pStyle w:val="Standard1"/>
        <w:ind w:left="7230"/>
        <w:jc w:val="right"/>
        <w:rPr>
          <w:rFonts w:asciiTheme="minorHAnsi" w:hAnsiTheme="minorHAnsi" w:cs="ArialNarrow"/>
          <w:sz w:val="20"/>
          <w:szCs w:val="20"/>
          <w:lang w:val="en-US"/>
        </w:rPr>
      </w:pPr>
      <w:r>
        <w:rPr>
          <w:rFonts w:asciiTheme="minorHAnsi" w:hAnsiTheme="minorHAnsi" w:cs="ArialNarrow"/>
          <w:sz w:val="20"/>
          <w:szCs w:val="20"/>
          <w:lang w:val="en-GB"/>
        </w:rPr>
        <w:lastRenderedPageBreak/>
        <w:t>Attach</w:t>
      </w:r>
      <w:r w:rsidR="00666705">
        <w:rPr>
          <w:rFonts w:asciiTheme="minorHAnsi" w:hAnsiTheme="minorHAnsi" w:cs="ArialNarrow"/>
          <w:sz w:val="20"/>
          <w:szCs w:val="20"/>
          <w:lang w:val="en-GB"/>
        </w:rPr>
        <w:t>m</w:t>
      </w:r>
      <w:r>
        <w:rPr>
          <w:rFonts w:asciiTheme="minorHAnsi" w:hAnsiTheme="minorHAnsi" w:cs="ArialNarrow"/>
          <w:sz w:val="20"/>
          <w:szCs w:val="20"/>
          <w:lang w:val="en-GB"/>
        </w:rPr>
        <w:t>e</w:t>
      </w:r>
      <w:r w:rsidR="00666705">
        <w:rPr>
          <w:rFonts w:asciiTheme="minorHAnsi" w:hAnsiTheme="minorHAnsi" w:cs="ArialNarrow"/>
          <w:sz w:val="20"/>
          <w:szCs w:val="20"/>
          <w:lang w:val="en-GB"/>
        </w:rPr>
        <w:t>nt</w:t>
      </w:r>
      <w:r w:rsidR="00DE2731" w:rsidRPr="008607D6">
        <w:rPr>
          <w:rFonts w:asciiTheme="minorHAnsi" w:hAnsiTheme="minorHAnsi" w:cs="ArialNarrow"/>
          <w:sz w:val="20"/>
          <w:szCs w:val="20"/>
          <w:lang w:val="en-GB"/>
        </w:rPr>
        <w:t xml:space="preserve"> no. 1 to the Request </w:t>
      </w:r>
      <w:r w:rsidR="00F17D19" w:rsidRPr="008607D6">
        <w:rPr>
          <w:rFonts w:asciiTheme="minorHAnsi" w:hAnsiTheme="minorHAnsi" w:cs="ArialNarrow"/>
          <w:sz w:val="20"/>
          <w:szCs w:val="20"/>
          <w:lang w:val="en-GB"/>
        </w:rPr>
        <w:t>for proposal</w:t>
      </w:r>
    </w:p>
    <w:p w14:paraId="2F98D673" w14:textId="7D1D1EC9" w:rsidR="00EB28C9" w:rsidRPr="007C0FF7" w:rsidRDefault="00AB06B0" w:rsidP="00753C39">
      <w:pPr>
        <w:pStyle w:val="Standard1"/>
        <w:ind w:firstLine="360"/>
        <w:jc w:val="right"/>
        <w:rPr>
          <w:rFonts w:asciiTheme="minorHAnsi" w:hAnsiTheme="minorHAnsi" w:cs="ArialNarrow"/>
          <w:lang w:val="en-US"/>
        </w:rPr>
      </w:pPr>
      <w:r>
        <w:rPr>
          <w:rFonts w:asciiTheme="minorHAnsi" w:hAnsiTheme="minorHAnsi" w:cs="ArialNarrow"/>
          <w:sz w:val="20"/>
          <w:szCs w:val="20"/>
          <w:lang w:val="en-GB"/>
        </w:rPr>
        <w:t>Case ZO-08</w:t>
      </w:r>
      <w:r w:rsidR="00DE2731" w:rsidRPr="008607D6">
        <w:rPr>
          <w:rFonts w:asciiTheme="minorHAnsi" w:hAnsiTheme="minorHAnsi" w:cs="ArialNarrow"/>
          <w:sz w:val="20"/>
          <w:szCs w:val="20"/>
          <w:lang w:val="en-GB"/>
        </w:rPr>
        <w:t>-201</w:t>
      </w:r>
      <w:r>
        <w:rPr>
          <w:rFonts w:asciiTheme="minorHAnsi" w:hAnsiTheme="minorHAnsi" w:cs="ArialNarrow"/>
          <w:sz w:val="20"/>
          <w:szCs w:val="20"/>
          <w:lang w:val="en-GB"/>
        </w:rPr>
        <w:t>8</w:t>
      </w:r>
    </w:p>
    <w:p w14:paraId="31415A89" w14:textId="21DF4D84" w:rsidR="00EB28C9" w:rsidRPr="0023190D" w:rsidRDefault="00EB28C9" w:rsidP="00753C39">
      <w:pPr>
        <w:pStyle w:val="Standard1"/>
        <w:rPr>
          <w:rFonts w:asciiTheme="minorHAnsi" w:hAnsiTheme="minorHAnsi" w:cs="ArialNarrow"/>
          <w:b/>
          <w:lang w:val="en-US"/>
        </w:rPr>
      </w:pPr>
    </w:p>
    <w:p w14:paraId="333B1901" w14:textId="77777777" w:rsidR="00EB28C9" w:rsidRPr="0023190D" w:rsidRDefault="00DE2731" w:rsidP="00753C39">
      <w:pPr>
        <w:pStyle w:val="Standard1"/>
        <w:ind w:firstLine="360"/>
        <w:jc w:val="center"/>
        <w:outlineLvl w:val="0"/>
        <w:rPr>
          <w:rFonts w:asciiTheme="minorHAnsi" w:hAnsiTheme="minorHAnsi" w:cs="ArialNarrow"/>
          <w:b/>
          <w:sz w:val="20"/>
          <w:szCs w:val="20"/>
          <w:lang w:val="en-US"/>
        </w:rPr>
      </w:pPr>
      <w:r w:rsidRPr="0023190D">
        <w:rPr>
          <w:rFonts w:asciiTheme="minorHAnsi" w:hAnsiTheme="minorHAnsi" w:cs="ArialNarrow"/>
          <w:b/>
          <w:sz w:val="20"/>
          <w:szCs w:val="20"/>
          <w:lang w:val="en-US"/>
        </w:rPr>
        <w:t>TENDER FORM*</w:t>
      </w:r>
    </w:p>
    <w:p w14:paraId="7D3B1007" w14:textId="77777777" w:rsidR="00EB28C9" w:rsidRPr="00753C39" w:rsidRDefault="00DE2731" w:rsidP="00753C39">
      <w:pPr>
        <w:pStyle w:val="Standard1"/>
        <w:ind w:firstLine="360"/>
        <w:jc w:val="center"/>
        <w:rPr>
          <w:rFonts w:asciiTheme="minorHAnsi" w:hAnsiTheme="minorHAnsi" w:cs="ArialNarrow"/>
          <w:b/>
          <w:sz w:val="20"/>
          <w:szCs w:val="20"/>
          <w:lang w:val="en-US"/>
        </w:rPr>
      </w:pPr>
      <w:r w:rsidRPr="00753C39">
        <w:rPr>
          <w:rFonts w:asciiTheme="minorHAnsi" w:hAnsiTheme="minorHAnsi" w:cs="ArialNarrow"/>
          <w:b/>
          <w:sz w:val="20"/>
          <w:szCs w:val="20"/>
          <w:lang w:val="en-GB"/>
        </w:rPr>
        <w:t xml:space="preserve">(copy for each </w:t>
      </w:r>
      <w:r w:rsidR="00F17D19" w:rsidRPr="00753C39">
        <w:rPr>
          <w:rFonts w:asciiTheme="minorHAnsi" w:hAnsiTheme="minorHAnsi" w:cs="ArialNarrow"/>
          <w:b/>
          <w:sz w:val="20"/>
          <w:szCs w:val="20"/>
          <w:lang w:val="en-GB"/>
        </w:rPr>
        <w:t>task</w:t>
      </w:r>
      <w:r w:rsidRPr="00753C39">
        <w:rPr>
          <w:rFonts w:asciiTheme="minorHAnsi" w:hAnsiTheme="minorHAnsi" w:cs="ArialNarrow"/>
          <w:b/>
          <w:sz w:val="20"/>
          <w:szCs w:val="20"/>
          <w:lang w:val="en-GB"/>
        </w:rPr>
        <w:t>)</w:t>
      </w:r>
    </w:p>
    <w:p w14:paraId="5DE2E67C" w14:textId="77777777" w:rsidR="00EB28C9" w:rsidRPr="00753C39" w:rsidRDefault="00EB28C9" w:rsidP="00753C39">
      <w:pPr>
        <w:pStyle w:val="Standard1"/>
        <w:ind w:firstLine="360"/>
        <w:jc w:val="center"/>
        <w:rPr>
          <w:rFonts w:asciiTheme="minorHAnsi" w:hAnsiTheme="minorHAnsi" w:cs="ArialNarrow"/>
          <w:b/>
          <w:sz w:val="20"/>
          <w:szCs w:val="20"/>
          <w:lang w:val="en-US"/>
        </w:rPr>
      </w:pPr>
    </w:p>
    <w:p w14:paraId="64B10C52" w14:textId="77777777" w:rsidR="00EB28C9" w:rsidRPr="00753C39" w:rsidRDefault="00DE2731" w:rsidP="00753C39">
      <w:pPr>
        <w:pStyle w:val="Standard1"/>
        <w:jc w:val="both"/>
        <w:rPr>
          <w:rFonts w:asciiTheme="minorHAnsi" w:hAnsiTheme="minorHAnsi" w:cs="ArialNarrow"/>
          <w:sz w:val="20"/>
          <w:szCs w:val="20"/>
          <w:lang w:val="en-US"/>
        </w:rPr>
      </w:pPr>
      <w:r w:rsidRPr="00753C39">
        <w:rPr>
          <w:rFonts w:asciiTheme="minorHAnsi" w:hAnsiTheme="minorHAnsi" w:cs="ArialNarrow"/>
          <w:sz w:val="20"/>
          <w:szCs w:val="20"/>
          <w:lang w:val="en-GB"/>
        </w:rPr>
        <w:t>Acting for and on behalf of the Contractor:</w:t>
      </w:r>
    </w:p>
    <w:p w14:paraId="7732877E" w14:textId="77777777" w:rsidR="00EB28C9" w:rsidRPr="00753C39" w:rsidRDefault="00EB28C9" w:rsidP="00753C39">
      <w:pPr>
        <w:pStyle w:val="Standard1"/>
        <w:ind w:firstLine="360"/>
        <w:jc w:val="both"/>
        <w:rPr>
          <w:rFonts w:asciiTheme="minorHAnsi" w:hAnsiTheme="minorHAnsi" w:cs="ArialNarrow"/>
          <w:sz w:val="20"/>
          <w:szCs w:val="20"/>
          <w:lang w:val="en-US"/>
        </w:rPr>
      </w:pPr>
    </w:p>
    <w:p w14:paraId="6884E794" w14:textId="77777777" w:rsidR="00EB28C9" w:rsidRPr="00753C39" w:rsidRDefault="00EB28C9" w:rsidP="00753C39">
      <w:pPr>
        <w:pStyle w:val="Standard1"/>
        <w:jc w:val="both"/>
        <w:rPr>
          <w:rFonts w:asciiTheme="minorHAnsi" w:hAnsiTheme="minorHAnsi" w:cs="ArialNarrow"/>
          <w:sz w:val="20"/>
          <w:szCs w:val="20"/>
          <w:lang w:val="en-US"/>
        </w:rPr>
      </w:pPr>
      <w:r w:rsidRPr="00753C39">
        <w:rPr>
          <w:rFonts w:asciiTheme="minorHAnsi" w:hAnsiTheme="minorHAnsi" w:cs="ArialNarrow"/>
          <w:sz w:val="20"/>
          <w:szCs w:val="20"/>
          <w:lang w:val="en-US"/>
        </w:rPr>
        <w:t>…............................................................................................................................................................</w:t>
      </w:r>
    </w:p>
    <w:p w14:paraId="4DB50DE1" w14:textId="77777777" w:rsidR="00EB28C9" w:rsidRPr="00753C39" w:rsidRDefault="00DE2731" w:rsidP="00753C39">
      <w:pPr>
        <w:pStyle w:val="Standard1"/>
        <w:jc w:val="center"/>
        <w:rPr>
          <w:rFonts w:asciiTheme="minorHAnsi" w:hAnsiTheme="minorHAnsi" w:cs="ArialNarrow"/>
          <w:sz w:val="20"/>
          <w:szCs w:val="20"/>
          <w:lang w:val="en-US"/>
        </w:rPr>
      </w:pPr>
      <w:r w:rsidRPr="00753C39">
        <w:rPr>
          <w:rFonts w:asciiTheme="minorHAnsi" w:hAnsiTheme="minorHAnsi" w:cs="ArialNarrow"/>
          <w:sz w:val="20"/>
          <w:szCs w:val="20"/>
          <w:lang w:val="en-GB"/>
        </w:rPr>
        <w:t>(CONTRACTOR'S NAME AND SURNAME/FULL NAME)</w:t>
      </w:r>
    </w:p>
    <w:p w14:paraId="35E246E8" w14:textId="77777777" w:rsidR="00EB28C9" w:rsidRPr="00753C39" w:rsidRDefault="00EB28C9" w:rsidP="00753C39">
      <w:pPr>
        <w:pStyle w:val="Standard1"/>
        <w:jc w:val="both"/>
        <w:rPr>
          <w:rFonts w:asciiTheme="minorHAnsi" w:hAnsiTheme="minorHAnsi" w:cs="ArialNarrow"/>
          <w:sz w:val="20"/>
          <w:szCs w:val="20"/>
          <w:lang w:val="en-US"/>
        </w:rPr>
      </w:pPr>
      <w:r w:rsidRPr="00753C39">
        <w:rPr>
          <w:rFonts w:asciiTheme="minorHAnsi" w:hAnsiTheme="minorHAnsi" w:cs="ArialNarrow"/>
          <w:sz w:val="20"/>
          <w:szCs w:val="20"/>
          <w:lang w:val="en-US"/>
        </w:rPr>
        <w:tab/>
      </w:r>
    </w:p>
    <w:p w14:paraId="44C707C6" w14:textId="77777777" w:rsidR="00EB28C9" w:rsidRPr="00753C39" w:rsidRDefault="00DE2731" w:rsidP="00753C39">
      <w:pPr>
        <w:pStyle w:val="Standard1"/>
        <w:rPr>
          <w:rFonts w:asciiTheme="minorHAnsi" w:hAnsiTheme="minorHAnsi" w:cs="ArialNarrow"/>
          <w:sz w:val="20"/>
          <w:szCs w:val="20"/>
          <w:lang w:val="en-US"/>
        </w:rPr>
      </w:pPr>
      <w:r w:rsidRPr="00753C39">
        <w:rPr>
          <w:rFonts w:asciiTheme="minorHAnsi" w:hAnsiTheme="minorHAnsi" w:cs="ArialNarrow"/>
          <w:sz w:val="20"/>
          <w:szCs w:val="20"/>
          <w:lang w:val="en-GB"/>
        </w:rPr>
        <w:t>seated in / residence address **…........................................................................................................</w:t>
      </w:r>
    </w:p>
    <w:p w14:paraId="743CF68D" w14:textId="1B6B5141" w:rsidR="00EB28C9" w:rsidRPr="00753C39" w:rsidRDefault="00DE2731" w:rsidP="00753C39">
      <w:pPr>
        <w:pStyle w:val="Standard1"/>
        <w:ind w:firstLine="360"/>
        <w:jc w:val="center"/>
        <w:rPr>
          <w:rFonts w:asciiTheme="minorHAnsi" w:hAnsiTheme="minorHAnsi" w:cs="ArialNarrow"/>
          <w:sz w:val="20"/>
          <w:szCs w:val="20"/>
          <w:lang w:val="en-US"/>
        </w:rPr>
      </w:pPr>
      <w:r w:rsidRPr="00753C39">
        <w:rPr>
          <w:rFonts w:asciiTheme="minorHAnsi" w:hAnsiTheme="minorHAnsi" w:cs="ArialNarrow"/>
          <w:sz w:val="20"/>
          <w:szCs w:val="20"/>
          <w:lang w:val="en-GB"/>
        </w:rPr>
        <w:t>(RESIDENCE ADDRESS / SEAT ADDRESS)</w:t>
      </w:r>
    </w:p>
    <w:p w14:paraId="61CB8472" w14:textId="77777777" w:rsidR="00EB28C9" w:rsidRPr="00753C39" w:rsidRDefault="00EB28C9" w:rsidP="00753C39">
      <w:pPr>
        <w:pStyle w:val="Standard1"/>
        <w:rPr>
          <w:rFonts w:asciiTheme="minorHAnsi" w:hAnsiTheme="minorHAnsi" w:cs="ArialNarrow"/>
          <w:sz w:val="20"/>
          <w:szCs w:val="20"/>
          <w:lang w:val="en-US"/>
        </w:rPr>
      </w:pPr>
      <w:r w:rsidRPr="00753C39">
        <w:rPr>
          <w:rFonts w:asciiTheme="minorHAnsi" w:hAnsiTheme="minorHAnsi" w:cs="ArialNarrow"/>
          <w:sz w:val="20"/>
          <w:szCs w:val="20"/>
          <w:lang w:val="en-US"/>
        </w:rPr>
        <w:t>…............................................................................................................................................................</w:t>
      </w:r>
    </w:p>
    <w:p w14:paraId="57A4E1C1" w14:textId="77777777" w:rsidR="00EB28C9" w:rsidRPr="00753C39" w:rsidRDefault="00DE2731" w:rsidP="00753C39">
      <w:pPr>
        <w:pStyle w:val="Standard1"/>
        <w:ind w:firstLine="360"/>
        <w:jc w:val="center"/>
        <w:rPr>
          <w:rFonts w:asciiTheme="minorHAnsi" w:hAnsiTheme="minorHAnsi" w:cs="ArialNarrow"/>
          <w:sz w:val="20"/>
          <w:szCs w:val="20"/>
          <w:lang w:val="en-US"/>
        </w:rPr>
      </w:pPr>
      <w:r w:rsidRPr="00753C39">
        <w:rPr>
          <w:rFonts w:asciiTheme="minorHAnsi" w:hAnsiTheme="minorHAnsi" w:cs="ArialNarrow"/>
          <w:sz w:val="20"/>
          <w:szCs w:val="20"/>
          <w:lang w:val="en-GB"/>
        </w:rPr>
        <w:t>(PHONE, FAX, E-MAIL)</w:t>
      </w:r>
    </w:p>
    <w:p w14:paraId="6B7588DF" w14:textId="77777777" w:rsidR="00EB28C9" w:rsidRPr="00753C39" w:rsidRDefault="00EB28C9" w:rsidP="00753C39">
      <w:pPr>
        <w:pStyle w:val="Standard1"/>
        <w:ind w:firstLine="360"/>
        <w:rPr>
          <w:rFonts w:asciiTheme="minorHAnsi" w:hAnsiTheme="minorHAnsi" w:cs="ArialNarrow"/>
          <w:sz w:val="20"/>
          <w:szCs w:val="20"/>
          <w:lang w:val="en-US"/>
        </w:rPr>
      </w:pPr>
    </w:p>
    <w:p w14:paraId="768D2FE3" w14:textId="78CE5008" w:rsidR="00EB28C9" w:rsidRPr="00753C39" w:rsidRDefault="00DE2731" w:rsidP="00753C39">
      <w:pPr>
        <w:pStyle w:val="Standard1"/>
        <w:jc w:val="both"/>
        <w:rPr>
          <w:rFonts w:asciiTheme="minorHAnsi" w:hAnsiTheme="minorHAnsi"/>
          <w:b/>
          <w:bCs/>
          <w:sz w:val="20"/>
          <w:szCs w:val="20"/>
          <w:lang w:val="en-US"/>
        </w:rPr>
      </w:pPr>
      <w:r w:rsidRPr="00753C39">
        <w:rPr>
          <w:rFonts w:asciiTheme="minorHAnsi" w:hAnsiTheme="minorHAnsi" w:cs="ArialNarrow"/>
          <w:sz w:val="20"/>
          <w:szCs w:val="20"/>
          <w:lang w:val="en-GB"/>
        </w:rPr>
        <w:t xml:space="preserve">in response to the request </w:t>
      </w:r>
      <w:r w:rsidR="00F17D19" w:rsidRPr="00753C39">
        <w:rPr>
          <w:rFonts w:asciiTheme="minorHAnsi" w:hAnsiTheme="minorHAnsi" w:cs="ArialNarrow"/>
          <w:sz w:val="20"/>
          <w:szCs w:val="20"/>
          <w:lang w:val="en-GB"/>
        </w:rPr>
        <w:t>for proposal</w:t>
      </w:r>
      <w:r w:rsidRPr="00753C39">
        <w:rPr>
          <w:rFonts w:asciiTheme="minorHAnsi" w:hAnsiTheme="minorHAnsi" w:cs="ArialNarrow"/>
          <w:sz w:val="20"/>
          <w:szCs w:val="20"/>
          <w:lang w:val="en-GB"/>
        </w:rPr>
        <w:t xml:space="preserve"> published on </w:t>
      </w:r>
      <w:r w:rsidR="009E49CA">
        <w:rPr>
          <w:rFonts w:asciiTheme="minorHAnsi" w:hAnsiTheme="minorHAnsi" w:cs="ArialNarrow"/>
          <w:sz w:val="20"/>
          <w:szCs w:val="20"/>
          <w:lang w:val="en-GB"/>
        </w:rPr>
        <w:t>1</w:t>
      </w:r>
      <w:r w:rsidR="00227BD0">
        <w:rPr>
          <w:rFonts w:asciiTheme="minorHAnsi" w:hAnsiTheme="minorHAnsi" w:cs="ArialNarrow"/>
          <w:sz w:val="20"/>
          <w:szCs w:val="20"/>
          <w:lang w:val="en-GB"/>
        </w:rPr>
        <w:t>7</w:t>
      </w:r>
      <w:r w:rsidR="009E49CA" w:rsidRPr="009E49CA">
        <w:rPr>
          <w:rFonts w:asciiTheme="minorHAnsi" w:hAnsiTheme="minorHAnsi" w:cs="ArialNarrow"/>
          <w:sz w:val="20"/>
          <w:szCs w:val="20"/>
          <w:vertAlign w:val="superscript"/>
          <w:lang w:val="en-GB"/>
        </w:rPr>
        <w:t>th</w:t>
      </w:r>
      <w:r w:rsidR="009E49CA">
        <w:rPr>
          <w:rFonts w:asciiTheme="minorHAnsi" w:hAnsiTheme="minorHAnsi" w:cs="ArialNarrow"/>
          <w:sz w:val="20"/>
          <w:szCs w:val="20"/>
          <w:lang w:val="en-GB"/>
        </w:rPr>
        <w:t xml:space="preserve"> of August 2018</w:t>
      </w:r>
      <w:r w:rsidRPr="00753C39">
        <w:rPr>
          <w:rFonts w:asciiTheme="minorHAnsi" w:hAnsiTheme="minorHAnsi" w:cs="ArialNarrow"/>
          <w:sz w:val="20"/>
          <w:szCs w:val="20"/>
          <w:lang w:val="en-GB"/>
        </w:rPr>
        <w:t xml:space="preserve"> at </w:t>
      </w:r>
      <w:r w:rsidR="00A318D5" w:rsidRPr="00753C39">
        <w:rPr>
          <w:rFonts w:asciiTheme="minorHAnsi" w:hAnsiTheme="minorHAnsi" w:cs="ArialNarrow"/>
          <w:sz w:val="20"/>
          <w:szCs w:val="20"/>
          <w:lang w:val="en-GB"/>
        </w:rPr>
        <w:t xml:space="preserve">bazakonkurencyjności.funduszeeuropejskie.gov.pl and on the </w:t>
      </w:r>
      <w:r w:rsidR="00F17D19" w:rsidRPr="00753C39">
        <w:rPr>
          <w:rFonts w:asciiTheme="minorHAnsi" w:hAnsiTheme="minorHAnsi" w:cs="ArialNarrow"/>
          <w:sz w:val="20"/>
          <w:szCs w:val="20"/>
          <w:lang w:val="en-GB"/>
        </w:rPr>
        <w:t>Contracting Entity</w:t>
      </w:r>
      <w:r w:rsidR="00A318D5" w:rsidRPr="00753C39">
        <w:rPr>
          <w:rFonts w:asciiTheme="minorHAnsi" w:hAnsiTheme="minorHAnsi" w:cs="ArialNarrow"/>
          <w:sz w:val="20"/>
          <w:szCs w:val="20"/>
          <w:lang w:val="en-GB"/>
        </w:rPr>
        <w:t xml:space="preserve">'s website, I am submitting a tender within the proceedings </w:t>
      </w:r>
      <w:r w:rsidR="00A318D5" w:rsidRPr="00753C39">
        <w:rPr>
          <w:rFonts w:asciiTheme="minorHAnsi" w:hAnsiTheme="minorHAnsi"/>
          <w:sz w:val="20"/>
          <w:szCs w:val="20"/>
          <w:lang w:val="en-GB"/>
        </w:rPr>
        <w:t xml:space="preserve">for </w:t>
      </w:r>
      <w:r w:rsidR="00EA2DCC" w:rsidRPr="00753C39">
        <w:rPr>
          <w:rFonts w:asciiTheme="minorHAnsi" w:hAnsiTheme="minorHAnsi" w:cstheme="minorHAnsi"/>
          <w:b/>
          <w:bCs/>
          <w:sz w:val="20"/>
          <w:szCs w:val="20"/>
          <w:lang w:val="en-GB"/>
        </w:rPr>
        <w:t>REQUEST FOR PROPOSALS FOR FORMULATION DEVELOPMENT OF AN INVESTIGATIVE MEDICINAL PRODUCT INTENDED FOR CLINICAL RESEARCH USE</w:t>
      </w:r>
      <w:r w:rsidR="00753C39" w:rsidRPr="00753C39">
        <w:rPr>
          <w:rFonts w:asciiTheme="minorHAnsi" w:hAnsiTheme="minorHAnsi"/>
          <w:b/>
          <w:sz w:val="20"/>
          <w:szCs w:val="20"/>
          <w:lang w:val="en-GB"/>
        </w:rPr>
        <w:t xml:space="preserve"> </w:t>
      </w:r>
      <w:r w:rsidR="00753C39" w:rsidRPr="00753C39">
        <w:rPr>
          <w:rFonts w:asciiTheme="minorHAnsi" w:hAnsiTheme="minorHAnsi" w:cs="Arial Narrow"/>
          <w:sz w:val="20"/>
          <w:szCs w:val="20"/>
          <w:lang w:val="en-GB"/>
        </w:rPr>
        <w:t>proceeded in</w:t>
      </w:r>
      <w:r w:rsidR="00A318D5" w:rsidRPr="00753C39">
        <w:rPr>
          <w:rFonts w:asciiTheme="minorHAnsi" w:hAnsiTheme="minorHAnsi" w:cs="Arial Narrow"/>
          <w:sz w:val="20"/>
          <w:szCs w:val="20"/>
          <w:lang w:val="en-GB"/>
        </w:rPr>
        <w:t xml:space="preserve"> form of a request </w:t>
      </w:r>
      <w:r w:rsidR="00F17D19" w:rsidRPr="00753C39">
        <w:rPr>
          <w:rFonts w:asciiTheme="minorHAnsi" w:hAnsiTheme="minorHAnsi" w:cs="Arial Narrow"/>
          <w:sz w:val="20"/>
          <w:szCs w:val="20"/>
          <w:lang w:val="en-GB"/>
        </w:rPr>
        <w:t>for proposal</w:t>
      </w:r>
      <w:r w:rsidR="00A318D5" w:rsidRPr="00753C39">
        <w:rPr>
          <w:rFonts w:asciiTheme="minorHAnsi" w:hAnsiTheme="minorHAnsi" w:cs="Arial Narrow"/>
          <w:sz w:val="20"/>
          <w:szCs w:val="20"/>
          <w:lang w:val="en-GB"/>
        </w:rPr>
        <w:t>.</w:t>
      </w:r>
    </w:p>
    <w:p w14:paraId="21730A42" w14:textId="77777777" w:rsidR="00EB28C9" w:rsidRPr="00753C39" w:rsidRDefault="00EB28C9" w:rsidP="00753C39">
      <w:pPr>
        <w:suppressAutoHyphens/>
        <w:jc w:val="both"/>
        <w:rPr>
          <w:rFonts w:asciiTheme="minorHAnsi" w:hAnsiTheme="minorHAnsi" w:cs="Arial Narrow"/>
          <w:sz w:val="20"/>
          <w:szCs w:val="20"/>
          <w:lang w:val="en-US"/>
        </w:rPr>
      </w:pPr>
    </w:p>
    <w:p w14:paraId="555D43F1" w14:textId="76B24C81" w:rsidR="00EB28C9" w:rsidRPr="00753C39" w:rsidRDefault="00A318D5" w:rsidP="00753C39">
      <w:pPr>
        <w:suppressAutoHyphens/>
        <w:jc w:val="both"/>
        <w:rPr>
          <w:rFonts w:asciiTheme="minorHAnsi" w:hAnsiTheme="minorHAnsi"/>
          <w:sz w:val="20"/>
          <w:szCs w:val="20"/>
          <w:lang w:val="en-US"/>
        </w:rPr>
      </w:pPr>
      <w:r w:rsidRPr="00753C39">
        <w:rPr>
          <w:rFonts w:asciiTheme="minorHAnsi" w:hAnsiTheme="minorHAnsi"/>
          <w:sz w:val="20"/>
          <w:szCs w:val="20"/>
          <w:lang w:val="en-GB"/>
        </w:rPr>
        <w:t>I am offering the performance of the order for the price of:</w:t>
      </w:r>
      <w:r w:rsidR="00EB28C9" w:rsidRPr="00753C39">
        <w:rPr>
          <w:rFonts w:asciiTheme="minorHAnsi" w:hAnsiTheme="minorHAnsi"/>
          <w:sz w:val="20"/>
          <w:szCs w:val="20"/>
          <w:lang w:val="en-US"/>
        </w:rPr>
        <w:t xml:space="preserve"> </w:t>
      </w:r>
      <w:r w:rsidRPr="00753C39">
        <w:rPr>
          <w:rFonts w:asciiTheme="minorHAnsi" w:hAnsiTheme="minorHAnsi"/>
          <w:sz w:val="20"/>
          <w:szCs w:val="20"/>
          <w:lang w:val="en-GB"/>
        </w:rPr>
        <w:t>PLN ……………………………………………… gross (say:</w:t>
      </w:r>
      <w:r w:rsidR="00EB28C9" w:rsidRPr="00753C39">
        <w:rPr>
          <w:rFonts w:asciiTheme="minorHAnsi" w:hAnsiTheme="minorHAnsi"/>
          <w:sz w:val="20"/>
          <w:szCs w:val="20"/>
          <w:lang w:val="en-US"/>
        </w:rPr>
        <w:t xml:space="preserve"> …………………………………………………........................................................................................)</w:t>
      </w:r>
    </w:p>
    <w:p w14:paraId="760456B4" w14:textId="77777777" w:rsidR="00EB28C9" w:rsidRPr="00753C39" w:rsidRDefault="00EB28C9" w:rsidP="00753C39">
      <w:pPr>
        <w:suppressAutoHyphens/>
        <w:jc w:val="both"/>
        <w:rPr>
          <w:rFonts w:asciiTheme="minorHAnsi" w:hAnsiTheme="minorHAnsi"/>
          <w:sz w:val="20"/>
          <w:szCs w:val="20"/>
          <w:lang w:val="en-US"/>
        </w:rPr>
      </w:pPr>
    </w:p>
    <w:p w14:paraId="1F7F35A6" w14:textId="77777777" w:rsidR="00EB28C9" w:rsidRPr="00753C39" w:rsidRDefault="00A318D5" w:rsidP="00753C39">
      <w:pPr>
        <w:pStyle w:val="Tekstpodstawowy"/>
        <w:suppressAutoHyphens/>
        <w:outlineLvl w:val="0"/>
        <w:rPr>
          <w:rFonts w:asciiTheme="minorHAnsi" w:hAnsiTheme="minorHAnsi"/>
          <w:lang w:val="en-US"/>
        </w:rPr>
      </w:pPr>
      <w:r w:rsidRPr="00753C39">
        <w:rPr>
          <w:rFonts w:asciiTheme="minorHAnsi" w:hAnsiTheme="minorHAnsi"/>
          <w:lang w:val="en-GB"/>
        </w:rPr>
        <w:t>The tender value includes all and any costs related to the performance of the order.</w:t>
      </w:r>
    </w:p>
    <w:p w14:paraId="00841887" w14:textId="0A3DF891" w:rsidR="00EB28C9" w:rsidRPr="00753C39" w:rsidRDefault="00EB28C9" w:rsidP="00753C39">
      <w:pPr>
        <w:pStyle w:val="Tekstpodstawowy"/>
        <w:suppressAutoHyphens/>
        <w:rPr>
          <w:rFonts w:asciiTheme="minorHAnsi" w:hAnsiTheme="minorHAnsi"/>
          <w:lang w:val="en-US"/>
        </w:rPr>
      </w:pPr>
    </w:p>
    <w:p w14:paraId="66ADB4FA" w14:textId="77777777" w:rsidR="00EB28C9" w:rsidRPr="00753C39" w:rsidRDefault="00A318D5" w:rsidP="00753C39">
      <w:pPr>
        <w:pStyle w:val="Tekstpodstawowy"/>
        <w:suppressAutoHyphens/>
        <w:outlineLvl w:val="0"/>
        <w:rPr>
          <w:rFonts w:asciiTheme="minorHAnsi" w:hAnsiTheme="minorHAnsi"/>
          <w:lang w:val="en-US"/>
        </w:rPr>
      </w:pPr>
      <w:r w:rsidRPr="00753C39">
        <w:rPr>
          <w:rFonts w:asciiTheme="minorHAnsi" w:hAnsiTheme="minorHAnsi"/>
          <w:lang w:val="en-GB"/>
        </w:rPr>
        <w:t>I declare that I have experience needed for the due performance of the order.</w:t>
      </w:r>
    </w:p>
    <w:p w14:paraId="3104D508" w14:textId="77777777" w:rsidR="00EB28C9" w:rsidRPr="00753C39" w:rsidRDefault="00EB28C9" w:rsidP="00753C39">
      <w:pPr>
        <w:pStyle w:val="Tekstpodstawowy"/>
        <w:suppressAutoHyphens/>
        <w:rPr>
          <w:rFonts w:asciiTheme="minorHAnsi" w:hAnsiTheme="minorHAnsi"/>
          <w:lang w:val="en-US"/>
        </w:rPr>
      </w:pPr>
    </w:p>
    <w:p w14:paraId="216D5CAA" w14:textId="65D935A4" w:rsidR="00EB28C9" w:rsidRPr="00753C39" w:rsidRDefault="00A318D5" w:rsidP="00753C39">
      <w:pPr>
        <w:pStyle w:val="Tekstpodstawowy"/>
        <w:suppressAutoHyphens/>
        <w:outlineLvl w:val="0"/>
        <w:rPr>
          <w:rFonts w:asciiTheme="minorHAnsi" w:hAnsiTheme="minorHAnsi"/>
          <w:lang w:val="en-GB"/>
        </w:rPr>
      </w:pPr>
      <w:r w:rsidRPr="00753C39">
        <w:rPr>
          <w:rFonts w:asciiTheme="minorHAnsi" w:hAnsiTheme="minorHAnsi"/>
          <w:lang w:val="en-GB"/>
        </w:rPr>
        <w:t>I declare that I have infrastructure needed for the performance of the order.</w:t>
      </w:r>
    </w:p>
    <w:p w14:paraId="58EBB4A3" w14:textId="657DA5CF" w:rsidR="00753C39" w:rsidRPr="00753C39" w:rsidRDefault="00753C39" w:rsidP="00753C39">
      <w:pPr>
        <w:pStyle w:val="Tekstpodstawowy"/>
        <w:suppressAutoHyphens/>
        <w:outlineLvl w:val="0"/>
        <w:rPr>
          <w:rFonts w:asciiTheme="minorHAnsi" w:hAnsiTheme="minorHAnsi"/>
          <w:lang w:val="en-GB"/>
        </w:rPr>
      </w:pPr>
    </w:p>
    <w:p w14:paraId="204ED2D0" w14:textId="3CF094AE" w:rsidR="00753C39" w:rsidRPr="00753C39" w:rsidRDefault="00753C39" w:rsidP="00753C39">
      <w:pPr>
        <w:pStyle w:val="Tekstpodstawowy"/>
        <w:suppressAutoHyphens/>
        <w:outlineLvl w:val="0"/>
        <w:rPr>
          <w:rFonts w:asciiTheme="minorHAnsi" w:hAnsiTheme="minorHAnsi"/>
          <w:lang w:val="en-US"/>
        </w:rPr>
      </w:pPr>
      <w:r w:rsidRPr="00753C39">
        <w:rPr>
          <w:rFonts w:asciiTheme="minorHAnsi" w:hAnsiTheme="minorHAnsi"/>
          <w:lang w:val="en-US"/>
        </w:rPr>
        <w:t>I declare that there were no events that could cause a failure to comply with the market regulator, and all corrective measures are recommended and if you apply, have been implemented.</w:t>
      </w:r>
    </w:p>
    <w:p w14:paraId="13E5F89A" w14:textId="77777777" w:rsidR="00E437D3" w:rsidRPr="00753C39" w:rsidRDefault="00E437D3" w:rsidP="00753C39">
      <w:pPr>
        <w:pStyle w:val="Tekstpodstawowy"/>
        <w:suppressAutoHyphens/>
        <w:rPr>
          <w:rFonts w:asciiTheme="minorHAnsi" w:hAnsiTheme="minorHAnsi"/>
          <w:lang w:val="en-GB"/>
        </w:rPr>
      </w:pPr>
    </w:p>
    <w:p w14:paraId="09F5D060" w14:textId="77777777" w:rsidR="00EB28C9" w:rsidRPr="00753C39" w:rsidRDefault="00A318D5" w:rsidP="00753C39">
      <w:pPr>
        <w:pStyle w:val="Tekstpodstawowy"/>
        <w:suppressAutoHyphens/>
        <w:rPr>
          <w:rFonts w:asciiTheme="minorHAnsi" w:hAnsiTheme="minorHAnsi"/>
          <w:lang w:val="en-US"/>
        </w:rPr>
      </w:pPr>
      <w:r w:rsidRPr="00753C39">
        <w:rPr>
          <w:rFonts w:asciiTheme="minorHAnsi" w:hAnsiTheme="minorHAnsi"/>
          <w:lang w:val="en-GB"/>
        </w:rPr>
        <w:t>I declare that I shall complete the order without / with subcontractors* (if yes, provide the scope of the order which shall be subcontracted).</w:t>
      </w:r>
      <w:r w:rsidR="00EB28C9" w:rsidRPr="00753C39">
        <w:rPr>
          <w:rFonts w:asciiTheme="minorHAnsi" w:hAnsiTheme="minorHAnsi"/>
          <w:lang w:val="en-US"/>
        </w:rPr>
        <w:t xml:space="preserve"> </w:t>
      </w:r>
    </w:p>
    <w:p w14:paraId="3647A60D" w14:textId="77777777" w:rsidR="00EB28C9" w:rsidRPr="00753C39" w:rsidRDefault="00EB28C9" w:rsidP="00753C39">
      <w:pPr>
        <w:pStyle w:val="Tekstpodstawowy"/>
        <w:suppressAutoHyphens/>
        <w:rPr>
          <w:rFonts w:asciiTheme="minorHAnsi" w:hAnsiTheme="minorHAnsi"/>
          <w:lang w:val="en-US"/>
        </w:rPr>
      </w:pPr>
      <w:r w:rsidRPr="00753C39">
        <w:rPr>
          <w:rFonts w:asciiTheme="minorHAnsi" w:hAnsiTheme="minorHAnsi"/>
          <w:lang w:val="en-US"/>
        </w:rPr>
        <w:t>…………………………………………………………………………………………………………………………………………………………</w:t>
      </w:r>
    </w:p>
    <w:p w14:paraId="1280D6A6" w14:textId="77777777" w:rsidR="00EB28C9" w:rsidRPr="00753C39" w:rsidRDefault="00EB28C9" w:rsidP="00753C39">
      <w:pPr>
        <w:pStyle w:val="Tekstpodstawowy"/>
        <w:suppressAutoHyphens/>
        <w:rPr>
          <w:rFonts w:asciiTheme="minorHAnsi" w:hAnsiTheme="minorHAnsi"/>
          <w:lang w:val="en-US"/>
        </w:rPr>
      </w:pPr>
    </w:p>
    <w:p w14:paraId="73B74C75" w14:textId="77777777" w:rsidR="00EB28C9" w:rsidRPr="00753C39" w:rsidRDefault="00A318D5" w:rsidP="00753C39">
      <w:pPr>
        <w:pStyle w:val="Tekstpodstawowy"/>
        <w:suppressAutoHyphens/>
        <w:rPr>
          <w:rFonts w:asciiTheme="minorHAnsi" w:hAnsiTheme="minorHAnsi"/>
          <w:lang w:val="en-US"/>
        </w:rPr>
      </w:pPr>
      <w:r w:rsidRPr="00753C39">
        <w:rPr>
          <w:rFonts w:asciiTheme="minorHAnsi" w:hAnsiTheme="minorHAnsi"/>
          <w:lang w:val="en-GB"/>
        </w:rPr>
        <w:t>I declare that I have obtained all and any information needed for the due performance of the order.</w:t>
      </w:r>
    </w:p>
    <w:p w14:paraId="5ED50CBE" w14:textId="0EAD91CE" w:rsidR="00EB28C9" w:rsidRPr="00753C39" w:rsidRDefault="00EB28C9" w:rsidP="00753C39">
      <w:pPr>
        <w:pStyle w:val="Tekstpodstawowy"/>
        <w:suppressAutoHyphens/>
        <w:rPr>
          <w:rFonts w:asciiTheme="minorHAnsi" w:hAnsiTheme="minorHAnsi"/>
          <w:lang w:val="en-US"/>
        </w:rPr>
      </w:pPr>
    </w:p>
    <w:p w14:paraId="2E56B5FB" w14:textId="26490389" w:rsidR="00EB28C9" w:rsidRPr="00753C39" w:rsidRDefault="00A318D5" w:rsidP="00753C39">
      <w:pPr>
        <w:pStyle w:val="Tekstpodstawowy"/>
        <w:suppressAutoHyphens/>
        <w:rPr>
          <w:rFonts w:asciiTheme="minorHAnsi" w:hAnsiTheme="minorHAnsi"/>
          <w:lang w:val="en-US"/>
        </w:rPr>
      </w:pPr>
      <w:r w:rsidRPr="00753C39">
        <w:rPr>
          <w:rFonts w:asciiTheme="minorHAnsi" w:hAnsiTheme="minorHAnsi"/>
          <w:lang w:val="en-GB"/>
        </w:rPr>
        <w:t xml:space="preserve">I shall be bound by this offer for a period of </w:t>
      </w:r>
      <w:r w:rsidR="00753C39" w:rsidRPr="00753C39">
        <w:rPr>
          <w:rFonts w:asciiTheme="minorHAnsi" w:hAnsiTheme="minorHAnsi"/>
          <w:lang w:val="en-GB"/>
        </w:rPr>
        <w:t>60</w:t>
      </w:r>
      <w:r w:rsidRPr="00753C39">
        <w:rPr>
          <w:rFonts w:asciiTheme="minorHAnsi" w:hAnsiTheme="minorHAnsi"/>
          <w:lang w:val="en-GB"/>
        </w:rPr>
        <w:t xml:space="preserve"> days from the deadline for tenders' submission.</w:t>
      </w:r>
    </w:p>
    <w:p w14:paraId="4F9039AC" w14:textId="77777777" w:rsidR="00EB28C9" w:rsidRPr="00753C39" w:rsidRDefault="00EB28C9" w:rsidP="00753C39">
      <w:pPr>
        <w:pStyle w:val="Tekstpodstawowy"/>
        <w:suppressAutoHyphens/>
        <w:rPr>
          <w:rFonts w:asciiTheme="minorHAnsi" w:hAnsiTheme="minorHAnsi"/>
          <w:lang w:val="en-US"/>
        </w:rPr>
      </w:pPr>
    </w:p>
    <w:p w14:paraId="6B014D01" w14:textId="77777777" w:rsidR="00EB28C9" w:rsidRPr="00753C39" w:rsidRDefault="00A318D5" w:rsidP="00753C39">
      <w:pPr>
        <w:pStyle w:val="Tekstpodstawowy"/>
        <w:suppressAutoHyphens/>
        <w:outlineLvl w:val="0"/>
        <w:rPr>
          <w:rFonts w:asciiTheme="minorHAnsi" w:hAnsiTheme="minorHAnsi"/>
          <w:lang w:val="en-US"/>
        </w:rPr>
      </w:pPr>
      <w:r w:rsidRPr="00753C39">
        <w:rPr>
          <w:rFonts w:asciiTheme="minorHAnsi" w:hAnsiTheme="minorHAnsi"/>
          <w:lang w:val="en-GB"/>
        </w:rPr>
        <w:t xml:space="preserve">The tender together with </w:t>
      </w:r>
      <w:r w:rsidR="00666705" w:rsidRPr="00753C39">
        <w:rPr>
          <w:rFonts w:asciiTheme="minorHAnsi" w:hAnsiTheme="minorHAnsi"/>
          <w:lang w:val="en-GB"/>
        </w:rPr>
        <w:t>attachment</w:t>
      </w:r>
      <w:r w:rsidRPr="00753C39">
        <w:rPr>
          <w:rFonts w:asciiTheme="minorHAnsi" w:hAnsiTheme="minorHAnsi"/>
          <w:lang w:val="en-GB"/>
        </w:rPr>
        <w:t>s counts ……… pages.</w:t>
      </w:r>
    </w:p>
    <w:p w14:paraId="2BF4112E" w14:textId="77777777" w:rsidR="00EB28C9" w:rsidRPr="00753C39" w:rsidRDefault="00EB28C9" w:rsidP="00753C39">
      <w:pPr>
        <w:pStyle w:val="Tekstpodstawowy"/>
        <w:suppressAutoHyphens/>
        <w:rPr>
          <w:rFonts w:asciiTheme="minorHAnsi" w:hAnsiTheme="minorHAnsi"/>
          <w:lang w:val="en-US"/>
        </w:rPr>
      </w:pPr>
    </w:p>
    <w:p w14:paraId="30286465" w14:textId="77777777" w:rsidR="00EB28C9" w:rsidRPr="00753C39" w:rsidRDefault="00EB28C9" w:rsidP="00753C39">
      <w:pPr>
        <w:pStyle w:val="Tekstpodstawowy"/>
        <w:suppressAutoHyphens/>
        <w:rPr>
          <w:rFonts w:asciiTheme="minorHAnsi" w:hAnsiTheme="minorHAnsi"/>
          <w:lang w:val="en-US"/>
        </w:rPr>
      </w:pPr>
    </w:p>
    <w:p w14:paraId="18A0346F" w14:textId="77777777" w:rsidR="00EB28C9" w:rsidRPr="00753C39" w:rsidRDefault="00EB28C9" w:rsidP="00753C39">
      <w:pPr>
        <w:pStyle w:val="Tekstpodstawowy"/>
        <w:suppressAutoHyphens/>
        <w:rPr>
          <w:rFonts w:asciiTheme="minorHAnsi" w:hAnsiTheme="minorHAnsi"/>
          <w:lang w:val="en-US"/>
        </w:rPr>
      </w:pPr>
    </w:p>
    <w:p w14:paraId="55085393" w14:textId="77777777" w:rsidR="00EB28C9" w:rsidRPr="00753C39" w:rsidRDefault="00EB28C9" w:rsidP="00753C39">
      <w:pPr>
        <w:pStyle w:val="Tekstpodstawowy"/>
        <w:suppressAutoHyphens/>
        <w:rPr>
          <w:rFonts w:asciiTheme="minorHAnsi" w:hAnsiTheme="minorHAnsi"/>
          <w:b/>
          <w:bCs/>
          <w:lang w:val="en-US"/>
        </w:rPr>
      </w:pPr>
    </w:p>
    <w:p w14:paraId="3B7B12A8" w14:textId="77777777" w:rsidR="00EB28C9" w:rsidRPr="00753C39" w:rsidRDefault="00EB28C9" w:rsidP="00753C39">
      <w:pPr>
        <w:pStyle w:val="Tekstpodstawowy"/>
        <w:suppressAutoHyphens/>
        <w:rPr>
          <w:rFonts w:asciiTheme="minorHAnsi" w:hAnsiTheme="minorHAnsi"/>
          <w:lang w:val="en-US"/>
        </w:rPr>
      </w:pPr>
      <w:r w:rsidRPr="00753C39">
        <w:rPr>
          <w:rFonts w:asciiTheme="minorHAnsi" w:hAnsiTheme="minorHAnsi"/>
          <w:lang w:val="en-US"/>
        </w:rPr>
        <w:t>….........................................</w:t>
      </w:r>
      <w:r w:rsidRPr="00753C39">
        <w:rPr>
          <w:rFonts w:asciiTheme="minorHAnsi" w:hAnsiTheme="minorHAnsi"/>
          <w:lang w:val="en-US"/>
        </w:rPr>
        <w:tab/>
      </w:r>
      <w:r w:rsidRPr="00753C39">
        <w:rPr>
          <w:rFonts w:asciiTheme="minorHAnsi" w:hAnsiTheme="minorHAnsi"/>
          <w:lang w:val="en-US"/>
        </w:rPr>
        <w:tab/>
      </w:r>
      <w:r w:rsidRPr="00753C39">
        <w:rPr>
          <w:rFonts w:asciiTheme="minorHAnsi" w:hAnsiTheme="minorHAnsi"/>
          <w:lang w:val="en-US"/>
        </w:rPr>
        <w:tab/>
      </w:r>
      <w:r w:rsidRPr="00753C39">
        <w:rPr>
          <w:rFonts w:asciiTheme="minorHAnsi" w:hAnsiTheme="minorHAnsi"/>
          <w:lang w:val="en-US"/>
        </w:rPr>
        <w:tab/>
      </w:r>
      <w:r w:rsidRPr="00753C39">
        <w:rPr>
          <w:rFonts w:asciiTheme="minorHAnsi" w:hAnsiTheme="minorHAnsi"/>
          <w:lang w:val="en-US"/>
        </w:rPr>
        <w:tab/>
        <w:t>………………………………………………………………………</w:t>
      </w:r>
    </w:p>
    <w:p w14:paraId="7B879237" w14:textId="01B77EBB" w:rsidR="00EB28C9" w:rsidRPr="00753C39" w:rsidRDefault="00EB28C9" w:rsidP="00753C39">
      <w:pPr>
        <w:suppressAutoHyphens/>
        <w:rPr>
          <w:rFonts w:asciiTheme="minorHAnsi" w:hAnsiTheme="minorHAnsi"/>
          <w:sz w:val="20"/>
          <w:szCs w:val="20"/>
          <w:lang w:val="en-US"/>
        </w:rPr>
      </w:pPr>
      <w:r w:rsidRPr="00753C39">
        <w:rPr>
          <w:rFonts w:asciiTheme="minorHAnsi" w:hAnsiTheme="minorHAnsi"/>
          <w:sz w:val="20"/>
          <w:szCs w:val="20"/>
          <w:lang w:val="en-US"/>
        </w:rPr>
        <w:t xml:space="preserve">           </w:t>
      </w:r>
      <w:r w:rsidR="00A318D5" w:rsidRPr="00753C39">
        <w:rPr>
          <w:rFonts w:asciiTheme="minorHAnsi" w:hAnsiTheme="minorHAnsi"/>
          <w:sz w:val="20"/>
          <w:szCs w:val="20"/>
          <w:lang w:val="en-GB"/>
        </w:rPr>
        <w:t>Place, date:</w:t>
      </w:r>
      <w:r w:rsidRPr="00753C39">
        <w:rPr>
          <w:rFonts w:asciiTheme="minorHAnsi" w:hAnsiTheme="minorHAnsi"/>
          <w:sz w:val="20"/>
          <w:szCs w:val="20"/>
          <w:lang w:val="en-US"/>
        </w:rPr>
        <w:t xml:space="preserve">    </w:t>
      </w:r>
      <w:r w:rsidRPr="00753C39">
        <w:rPr>
          <w:rFonts w:asciiTheme="minorHAnsi" w:hAnsiTheme="minorHAnsi"/>
          <w:sz w:val="20"/>
          <w:szCs w:val="20"/>
          <w:lang w:val="en-US"/>
        </w:rPr>
        <w:tab/>
      </w:r>
      <w:r w:rsidRPr="00753C39">
        <w:rPr>
          <w:rFonts w:asciiTheme="minorHAnsi" w:hAnsiTheme="minorHAnsi"/>
          <w:sz w:val="20"/>
          <w:szCs w:val="20"/>
          <w:lang w:val="en-US"/>
        </w:rPr>
        <w:tab/>
      </w:r>
      <w:r w:rsidRPr="00753C39">
        <w:rPr>
          <w:rFonts w:asciiTheme="minorHAnsi" w:hAnsiTheme="minorHAnsi"/>
          <w:sz w:val="20"/>
          <w:szCs w:val="20"/>
          <w:lang w:val="en-US"/>
        </w:rPr>
        <w:tab/>
      </w:r>
      <w:r w:rsidRPr="00753C39">
        <w:rPr>
          <w:rFonts w:asciiTheme="minorHAnsi" w:hAnsiTheme="minorHAnsi"/>
          <w:sz w:val="20"/>
          <w:szCs w:val="20"/>
          <w:lang w:val="en-US"/>
        </w:rPr>
        <w:tab/>
      </w:r>
      <w:r w:rsidRPr="00753C39">
        <w:rPr>
          <w:rFonts w:asciiTheme="minorHAnsi" w:hAnsiTheme="minorHAnsi"/>
          <w:sz w:val="20"/>
          <w:szCs w:val="20"/>
          <w:lang w:val="en-US"/>
        </w:rPr>
        <w:tab/>
      </w:r>
      <w:r w:rsidR="00753C39" w:rsidRPr="00753C39">
        <w:rPr>
          <w:rFonts w:asciiTheme="minorHAnsi" w:hAnsiTheme="minorHAnsi"/>
          <w:sz w:val="20"/>
          <w:szCs w:val="20"/>
          <w:lang w:val="en-US"/>
        </w:rPr>
        <w:tab/>
      </w:r>
      <w:r w:rsidR="00753C39" w:rsidRPr="00753C39">
        <w:rPr>
          <w:rFonts w:asciiTheme="minorHAnsi" w:hAnsiTheme="minorHAnsi"/>
          <w:sz w:val="20"/>
          <w:szCs w:val="20"/>
          <w:lang w:val="en-US"/>
        </w:rPr>
        <w:tab/>
      </w:r>
      <w:r w:rsidR="00A318D5" w:rsidRPr="00753C39">
        <w:rPr>
          <w:rFonts w:asciiTheme="minorHAnsi" w:hAnsiTheme="minorHAnsi"/>
          <w:sz w:val="20"/>
          <w:szCs w:val="20"/>
          <w:lang w:val="en-GB"/>
        </w:rPr>
        <w:t xml:space="preserve">signature and </w:t>
      </w:r>
      <w:r w:rsidR="00753C39" w:rsidRPr="00753C39">
        <w:rPr>
          <w:rFonts w:asciiTheme="minorHAnsi" w:hAnsiTheme="minorHAnsi"/>
          <w:sz w:val="20"/>
          <w:szCs w:val="20"/>
          <w:lang w:val="en-GB"/>
        </w:rPr>
        <w:t>Company stamp</w:t>
      </w:r>
    </w:p>
    <w:p w14:paraId="1B014A5C" w14:textId="77777777" w:rsidR="00EB28C9" w:rsidRPr="007C0FF7" w:rsidRDefault="00EB28C9" w:rsidP="00EB28C9">
      <w:pPr>
        <w:pStyle w:val="Standard1"/>
        <w:ind w:firstLine="360"/>
        <w:jc w:val="right"/>
        <w:rPr>
          <w:rFonts w:asciiTheme="minorHAnsi" w:hAnsiTheme="minorHAnsi" w:cs="ArialNarrow"/>
          <w:sz w:val="20"/>
          <w:szCs w:val="20"/>
          <w:lang w:val="en-US"/>
        </w:rPr>
      </w:pPr>
    </w:p>
    <w:p w14:paraId="1B8E6100" w14:textId="77777777" w:rsidR="00EB28C9" w:rsidRPr="007C0FF7" w:rsidRDefault="00EB28C9" w:rsidP="00EB28C9">
      <w:pPr>
        <w:pStyle w:val="Standard1"/>
        <w:ind w:firstLine="360"/>
        <w:jc w:val="right"/>
        <w:rPr>
          <w:rFonts w:asciiTheme="minorHAnsi" w:hAnsiTheme="minorHAnsi" w:cs="ArialNarrow"/>
          <w:sz w:val="20"/>
          <w:szCs w:val="20"/>
          <w:lang w:val="en-US"/>
        </w:rPr>
      </w:pPr>
    </w:p>
    <w:p w14:paraId="402BEB9B" w14:textId="77777777" w:rsidR="00EB28C9" w:rsidRPr="007C0FF7" w:rsidRDefault="00EB28C9" w:rsidP="00EB28C9">
      <w:pPr>
        <w:pStyle w:val="Standard1"/>
        <w:ind w:firstLine="360"/>
        <w:jc w:val="right"/>
        <w:rPr>
          <w:rFonts w:asciiTheme="minorHAnsi" w:hAnsiTheme="minorHAnsi" w:cs="ArialNarrow"/>
          <w:sz w:val="20"/>
          <w:szCs w:val="20"/>
          <w:lang w:val="en-US"/>
        </w:rPr>
      </w:pPr>
    </w:p>
    <w:p w14:paraId="6FFA7265" w14:textId="77777777" w:rsidR="00EB28C9" w:rsidRPr="007C0FF7" w:rsidRDefault="00EB28C9" w:rsidP="00EB28C9">
      <w:pPr>
        <w:pStyle w:val="Standard1"/>
        <w:ind w:firstLine="360"/>
        <w:jc w:val="right"/>
        <w:rPr>
          <w:rFonts w:asciiTheme="minorHAnsi" w:hAnsiTheme="minorHAnsi" w:cs="ArialNarrow"/>
          <w:sz w:val="20"/>
          <w:szCs w:val="20"/>
          <w:lang w:val="en-US"/>
        </w:rPr>
      </w:pPr>
    </w:p>
    <w:p w14:paraId="76038BC4" w14:textId="77777777" w:rsidR="00EB28C9" w:rsidRPr="007C0FF7" w:rsidRDefault="00EB28C9" w:rsidP="00EB28C9">
      <w:pPr>
        <w:pStyle w:val="Standard1"/>
        <w:ind w:firstLine="360"/>
        <w:jc w:val="right"/>
        <w:rPr>
          <w:rFonts w:asciiTheme="minorHAnsi" w:hAnsiTheme="minorHAnsi" w:cs="ArialNarrow"/>
          <w:sz w:val="20"/>
          <w:szCs w:val="20"/>
          <w:lang w:val="en-US"/>
        </w:rPr>
      </w:pPr>
    </w:p>
    <w:p w14:paraId="70291884" w14:textId="25CA918C" w:rsidR="00EB28C9" w:rsidRPr="007C0FF7" w:rsidRDefault="00EB28C9" w:rsidP="00EB28C9">
      <w:pPr>
        <w:suppressAutoHyphens/>
        <w:rPr>
          <w:rFonts w:asciiTheme="minorHAnsi" w:hAnsiTheme="minorHAnsi" w:cs="ArialNarrow"/>
          <w:sz w:val="20"/>
          <w:szCs w:val="20"/>
          <w:lang w:val="en-US"/>
        </w:rPr>
      </w:pPr>
    </w:p>
    <w:p w14:paraId="739E6B53" w14:textId="77777777" w:rsidR="00EB28C9" w:rsidRPr="007C0FF7" w:rsidRDefault="00746DB3" w:rsidP="00666705">
      <w:pPr>
        <w:pStyle w:val="Standard1"/>
        <w:ind w:firstLine="360"/>
        <w:jc w:val="right"/>
        <w:outlineLvl w:val="0"/>
        <w:rPr>
          <w:rFonts w:asciiTheme="minorHAnsi" w:hAnsiTheme="minorHAnsi" w:cs="ArialNarrow"/>
          <w:sz w:val="20"/>
          <w:szCs w:val="20"/>
          <w:lang w:val="en-US"/>
        </w:rPr>
      </w:pPr>
      <w:r>
        <w:rPr>
          <w:rFonts w:asciiTheme="minorHAnsi" w:hAnsiTheme="minorHAnsi" w:cs="ArialNarrow"/>
          <w:sz w:val="20"/>
          <w:szCs w:val="20"/>
          <w:lang w:val="en-GB"/>
        </w:rPr>
        <w:t>Attachment</w:t>
      </w:r>
      <w:r w:rsidR="00A318D5" w:rsidRPr="008607D6">
        <w:rPr>
          <w:rFonts w:asciiTheme="minorHAnsi" w:hAnsiTheme="minorHAnsi" w:cs="ArialNarrow"/>
          <w:sz w:val="20"/>
          <w:szCs w:val="20"/>
          <w:lang w:val="en-GB"/>
        </w:rPr>
        <w:t xml:space="preserve"> no. 2 to the Request </w:t>
      </w:r>
      <w:r w:rsidR="00F17D19" w:rsidRPr="008607D6">
        <w:rPr>
          <w:rFonts w:asciiTheme="minorHAnsi" w:hAnsiTheme="minorHAnsi" w:cs="ArialNarrow"/>
          <w:sz w:val="20"/>
          <w:szCs w:val="20"/>
          <w:lang w:val="en-GB"/>
        </w:rPr>
        <w:t>for proposal</w:t>
      </w:r>
    </w:p>
    <w:p w14:paraId="1F88343C" w14:textId="39554A95" w:rsidR="00EB28C9" w:rsidRPr="007C0FF7" w:rsidRDefault="0057738E" w:rsidP="00EB28C9">
      <w:pPr>
        <w:pStyle w:val="Standard1"/>
        <w:ind w:firstLine="360"/>
        <w:jc w:val="right"/>
        <w:rPr>
          <w:rFonts w:asciiTheme="minorHAnsi" w:hAnsiTheme="minorHAnsi" w:cs="ArialNarrow"/>
          <w:sz w:val="20"/>
          <w:szCs w:val="20"/>
          <w:lang w:val="en-US"/>
        </w:rPr>
      </w:pPr>
      <w:r>
        <w:rPr>
          <w:rFonts w:asciiTheme="minorHAnsi" w:hAnsiTheme="minorHAnsi" w:cs="ArialNarrow"/>
          <w:sz w:val="20"/>
          <w:szCs w:val="20"/>
          <w:lang w:val="en-GB"/>
        </w:rPr>
        <w:t>Case ZO-</w:t>
      </w:r>
      <w:r w:rsidR="00753C39">
        <w:rPr>
          <w:rFonts w:asciiTheme="minorHAnsi" w:hAnsiTheme="minorHAnsi" w:cs="ArialNarrow"/>
          <w:sz w:val="20"/>
          <w:szCs w:val="20"/>
          <w:lang w:val="en-GB"/>
        </w:rPr>
        <w:t>08-2018</w:t>
      </w:r>
    </w:p>
    <w:p w14:paraId="4748969F" w14:textId="77777777" w:rsidR="00EB28C9" w:rsidRPr="007C0FF7" w:rsidRDefault="00EB28C9" w:rsidP="00EB28C9">
      <w:pPr>
        <w:pStyle w:val="Standard1"/>
        <w:jc w:val="center"/>
        <w:rPr>
          <w:rFonts w:asciiTheme="minorHAnsi" w:hAnsiTheme="minorHAnsi" w:cs="Calibri"/>
          <w:b/>
          <w:bCs/>
          <w:lang w:val="en-US"/>
        </w:rPr>
      </w:pPr>
    </w:p>
    <w:p w14:paraId="46C72DC6" w14:textId="77777777" w:rsidR="00EB28C9" w:rsidRPr="007C0FF7" w:rsidRDefault="00EB28C9" w:rsidP="00EB28C9">
      <w:pPr>
        <w:pStyle w:val="Standard1"/>
        <w:jc w:val="center"/>
        <w:rPr>
          <w:rFonts w:asciiTheme="minorHAnsi" w:hAnsiTheme="minorHAnsi" w:cs="Calibri"/>
          <w:b/>
          <w:bCs/>
          <w:lang w:val="en-US"/>
        </w:rPr>
      </w:pPr>
    </w:p>
    <w:p w14:paraId="6233E0DD" w14:textId="77777777" w:rsidR="00EB28C9" w:rsidRPr="007C0FF7" w:rsidRDefault="00EB28C9" w:rsidP="00EB28C9">
      <w:pPr>
        <w:pStyle w:val="Standard1"/>
        <w:jc w:val="center"/>
        <w:rPr>
          <w:rFonts w:asciiTheme="minorHAnsi" w:hAnsiTheme="minorHAnsi" w:cs="Calibri"/>
          <w:b/>
          <w:bCs/>
          <w:lang w:val="en-US"/>
        </w:rPr>
      </w:pPr>
    </w:p>
    <w:p w14:paraId="7B46799D" w14:textId="09BC45F5" w:rsidR="00753C39" w:rsidRPr="008607D6" w:rsidRDefault="00A318D5" w:rsidP="00753C39">
      <w:pPr>
        <w:pStyle w:val="Standard1"/>
        <w:jc w:val="center"/>
        <w:outlineLvl w:val="0"/>
        <w:rPr>
          <w:rFonts w:asciiTheme="minorHAnsi" w:hAnsiTheme="minorHAnsi" w:cs="Calibri"/>
          <w:b/>
          <w:bCs/>
          <w:lang w:val="en-GB"/>
        </w:rPr>
      </w:pPr>
      <w:r w:rsidRPr="008607D6">
        <w:rPr>
          <w:rFonts w:asciiTheme="minorHAnsi" w:hAnsiTheme="minorHAnsi" w:cs="Calibri"/>
          <w:b/>
          <w:bCs/>
          <w:lang w:val="en-GB"/>
        </w:rPr>
        <w:t xml:space="preserve">DECLARATION ON </w:t>
      </w:r>
    </w:p>
    <w:p w14:paraId="59B47B7D" w14:textId="4EE59FA0" w:rsidR="00EB28C9" w:rsidRPr="007C0FF7" w:rsidRDefault="00A318D5" w:rsidP="00EB28C9">
      <w:pPr>
        <w:pStyle w:val="Standard1"/>
        <w:jc w:val="center"/>
        <w:rPr>
          <w:rFonts w:asciiTheme="minorHAnsi" w:hAnsiTheme="minorHAnsi" w:cs="Calibri"/>
          <w:b/>
          <w:bCs/>
          <w:lang w:val="en-US"/>
        </w:rPr>
      </w:pPr>
      <w:r w:rsidRPr="008607D6">
        <w:rPr>
          <w:rFonts w:asciiTheme="minorHAnsi" w:hAnsiTheme="minorHAnsi" w:cs="Calibri"/>
          <w:b/>
          <w:bCs/>
          <w:lang w:val="en-GB"/>
        </w:rPr>
        <w:t>NO GROUNDS FOR EXCLUSION</w:t>
      </w:r>
      <w:r w:rsidR="00EB28C9" w:rsidRPr="007C0FF7">
        <w:rPr>
          <w:rFonts w:asciiTheme="minorHAnsi" w:hAnsiTheme="minorHAnsi" w:cs="Calibri"/>
          <w:b/>
          <w:bCs/>
          <w:lang w:val="en-US"/>
        </w:rPr>
        <w:t xml:space="preserve"> </w:t>
      </w:r>
    </w:p>
    <w:p w14:paraId="7BF24332" w14:textId="77777777" w:rsidR="00EB28C9" w:rsidRPr="007C0FF7" w:rsidRDefault="00A318D5" w:rsidP="00EB28C9">
      <w:pPr>
        <w:pStyle w:val="Standard1"/>
        <w:jc w:val="center"/>
        <w:rPr>
          <w:rFonts w:asciiTheme="minorHAnsi" w:hAnsiTheme="minorHAnsi" w:cs="Calibri"/>
          <w:b/>
          <w:bCs/>
          <w:lang w:val="en-US"/>
        </w:rPr>
      </w:pPr>
      <w:r w:rsidRPr="008607D6">
        <w:rPr>
          <w:rFonts w:asciiTheme="minorHAnsi" w:hAnsiTheme="minorHAnsi" w:cs="Calibri"/>
          <w:b/>
          <w:bCs/>
          <w:lang w:val="en-GB"/>
        </w:rPr>
        <w:t>DUE TO A CONFLICT OF INTEREST</w:t>
      </w:r>
    </w:p>
    <w:p w14:paraId="1808DEBC" w14:textId="77777777" w:rsidR="00EB28C9" w:rsidRPr="007C0FF7" w:rsidRDefault="00EB28C9" w:rsidP="00EB28C9">
      <w:pPr>
        <w:pStyle w:val="Standard1"/>
        <w:jc w:val="center"/>
        <w:rPr>
          <w:rFonts w:asciiTheme="minorHAnsi" w:hAnsiTheme="minorHAnsi" w:cs="Calibri"/>
          <w:b/>
          <w:bCs/>
          <w:lang w:val="en-US"/>
        </w:rPr>
      </w:pPr>
    </w:p>
    <w:p w14:paraId="275598A8" w14:textId="77777777" w:rsidR="00EB28C9" w:rsidRPr="007C0FF7" w:rsidRDefault="00A318D5" w:rsidP="00EB28C9">
      <w:pPr>
        <w:pStyle w:val="Standard1"/>
        <w:ind w:firstLine="360"/>
        <w:jc w:val="both"/>
        <w:rPr>
          <w:rFonts w:asciiTheme="minorHAnsi" w:hAnsiTheme="minorHAnsi" w:cs="Calibri"/>
          <w:lang w:val="en-US"/>
        </w:rPr>
      </w:pPr>
      <w:r w:rsidRPr="008607D6">
        <w:rPr>
          <w:rFonts w:asciiTheme="minorHAnsi" w:hAnsiTheme="minorHAnsi" w:cs="Calibri"/>
          <w:lang w:val="en-GB"/>
        </w:rPr>
        <w:t xml:space="preserve">On submission of the tender for </w:t>
      </w:r>
      <w:proofErr w:type="spellStart"/>
      <w:r w:rsidR="00EA2DCC" w:rsidRPr="00F17D19">
        <w:rPr>
          <w:rFonts w:asciiTheme="minorHAnsi" w:hAnsiTheme="minorHAnsi" w:cstheme="minorHAnsi"/>
          <w:b/>
          <w:bCs/>
          <w:lang w:val="en-GB"/>
        </w:rPr>
        <w:t>FOR</w:t>
      </w:r>
      <w:proofErr w:type="spellEnd"/>
      <w:r w:rsidR="00EA2DCC" w:rsidRPr="00F17D19">
        <w:rPr>
          <w:rFonts w:asciiTheme="minorHAnsi" w:hAnsiTheme="minorHAnsi" w:cstheme="minorHAnsi"/>
          <w:b/>
          <w:bCs/>
          <w:lang w:val="en-GB"/>
        </w:rPr>
        <w:t xml:space="preserve"> </w:t>
      </w:r>
      <w:r w:rsidR="00EA2DCC" w:rsidRPr="00F75B73">
        <w:rPr>
          <w:rFonts w:asciiTheme="minorHAnsi" w:hAnsiTheme="minorHAnsi" w:cstheme="minorHAnsi"/>
          <w:b/>
          <w:bCs/>
          <w:lang w:val="en-GB"/>
        </w:rPr>
        <w:t>FORMULATION</w:t>
      </w:r>
      <w:r w:rsidR="00EA2DCC">
        <w:rPr>
          <w:rFonts w:asciiTheme="minorHAnsi" w:hAnsiTheme="minorHAnsi" w:cstheme="minorHAnsi"/>
          <w:b/>
          <w:bCs/>
          <w:lang w:val="en-GB"/>
        </w:rPr>
        <w:t xml:space="preserve"> DEVELOPMENT</w:t>
      </w:r>
      <w:r w:rsidR="00EA2DCC" w:rsidRPr="00F75B73">
        <w:rPr>
          <w:rFonts w:asciiTheme="minorHAnsi" w:hAnsiTheme="minorHAnsi" w:cstheme="minorHAnsi"/>
          <w:b/>
          <w:bCs/>
          <w:lang w:val="en-GB"/>
        </w:rPr>
        <w:t xml:space="preserve"> OF A</w:t>
      </w:r>
      <w:r w:rsidR="00EA2DCC">
        <w:rPr>
          <w:rFonts w:asciiTheme="minorHAnsi" w:hAnsiTheme="minorHAnsi" w:cstheme="minorHAnsi"/>
          <w:b/>
          <w:bCs/>
          <w:lang w:val="en-GB"/>
        </w:rPr>
        <w:t>N INVESTIGATIVE</w:t>
      </w:r>
      <w:r w:rsidR="00EA2DCC" w:rsidRPr="00F75B73">
        <w:rPr>
          <w:rFonts w:asciiTheme="minorHAnsi" w:hAnsiTheme="minorHAnsi" w:cstheme="minorHAnsi"/>
          <w:b/>
          <w:bCs/>
          <w:lang w:val="en-GB"/>
        </w:rPr>
        <w:t xml:space="preserve"> MEDICINAL PRODUCT INTENDED FOR CLINICAL RESEARCH</w:t>
      </w:r>
      <w:r w:rsidR="00EA2DCC">
        <w:rPr>
          <w:rFonts w:asciiTheme="minorHAnsi" w:hAnsiTheme="minorHAnsi" w:cstheme="minorHAnsi"/>
          <w:b/>
          <w:bCs/>
          <w:lang w:val="en-GB"/>
        </w:rPr>
        <w:t xml:space="preserve"> USE</w:t>
      </w:r>
      <w:r w:rsidRPr="008607D6">
        <w:rPr>
          <w:rFonts w:asciiTheme="minorHAnsi" w:hAnsiTheme="minorHAnsi" w:cs="Calibri"/>
          <w:lang w:val="en-GB"/>
        </w:rPr>
        <w:t>, I declare that the Contractor:</w:t>
      </w:r>
    </w:p>
    <w:p w14:paraId="19CE2E04" w14:textId="77777777" w:rsidR="00EB28C9" w:rsidRPr="007C0FF7" w:rsidRDefault="00EB28C9" w:rsidP="00EB28C9">
      <w:pPr>
        <w:pStyle w:val="Standard1"/>
        <w:ind w:firstLine="709"/>
        <w:jc w:val="both"/>
        <w:rPr>
          <w:rFonts w:asciiTheme="minorHAnsi" w:hAnsiTheme="minorHAnsi" w:cs="Calibri"/>
          <w:lang w:val="en-US"/>
        </w:rPr>
      </w:pPr>
    </w:p>
    <w:p w14:paraId="15C7FFC9" w14:textId="77777777" w:rsidR="00EB28C9" w:rsidRPr="007C0FF7" w:rsidRDefault="00EB28C9" w:rsidP="00EB28C9">
      <w:pPr>
        <w:pStyle w:val="Standard1"/>
        <w:jc w:val="both"/>
        <w:rPr>
          <w:rFonts w:asciiTheme="minorHAnsi" w:hAnsiTheme="minorHAnsi" w:cs="Calibri"/>
          <w:lang w:val="en-US"/>
        </w:rPr>
      </w:pPr>
    </w:p>
    <w:p w14:paraId="34AC7B91" w14:textId="77777777" w:rsidR="00EB28C9" w:rsidRPr="007C0FF7" w:rsidRDefault="00EB28C9" w:rsidP="00EB28C9">
      <w:pPr>
        <w:pStyle w:val="Standard1"/>
        <w:jc w:val="both"/>
        <w:rPr>
          <w:rFonts w:asciiTheme="minorHAnsi" w:hAnsiTheme="minorHAnsi" w:cs="Calibri"/>
          <w:lang w:val="en-US"/>
        </w:rPr>
      </w:pPr>
    </w:p>
    <w:p w14:paraId="580D3055" w14:textId="77777777" w:rsidR="00EB28C9" w:rsidRPr="007C0FF7" w:rsidRDefault="00EB28C9" w:rsidP="00EB28C9">
      <w:pPr>
        <w:pStyle w:val="Standard1"/>
        <w:jc w:val="both"/>
        <w:rPr>
          <w:rFonts w:asciiTheme="minorHAnsi" w:hAnsiTheme="minorHAnsi" w:cs="Calibri"/>
          <w:lang w:val="en-US"/>
        </w:rPr>
      </w:pPr>
    </w:p>
    <w:p w14:paraId="0D0411BC" w14:textId="77777777" w:rsidR="00EB28C9" w:rsidRPr="007C0FF7" w:rsidRDefault="00EB28C9" w:rsidP="00EB28C9">
      <w:pPr>
        <w:pStyle w:val="Standard1"/>
        <w:jc w:val="both"/>
        <w:rPr>
          <w:rFonts w:asciiTheme="minorHAnsi" w:hAnsiTheme="minorHAnsi" w:cs="Calibri"/>
          <w:lang w:val="en-US"/>
        </w:rPr>
      </w:pPr>
      <w:r w:rsidRPr="007C0FF7">
        <w:rPr>
          <w:rFonts w:asciiTheme="minorHAnsi" w:hAnsiTheme="minorHAnsi" w:cs="Calibri"/>
          <w:lang w:val="en-US"/>
        </w:rPr>
        <w:t>…............................................................................................................................................................</w:t>
      </w:r>
    </w:p>
    <w:p w14:paraId="70291F81" w14:textId="77777777" w:rsidR="00EB28C9" w:rsidRPr="007C0FF7" w:rsidRDefault="00A318D5" w:rsidP="00EB28C9">
      <w:pPr>
        <w:pStyle w:val="Standard1"/>
        <w:jc w:val="center"/>
        <w:rPr>
          <w:rFonts w:asciiTheme="minorHAnsi" w:hAnsiTheme="minorHAnsi" w:cs="Calibri"/>
          <w:sz w:val="16"/>
          <w:szCs w:val="16"/>
          <w:lang w:val="en-US"/>
        </w:rPr>
      </w:pPr>
      <w:r w:rsidRPr="008607D6">
        <w:rPr>
          <w:rFonts w:asciiTheme="minorHAnsi" w:hAnsiTheme="minorHAnsi" w:cs="Calibri"/>
          <w:sz w:val="16"/>
          <w:szCs w:val="16"/>
          <w:lang w:val="en-GB"/>
        </w:rPr>
        <w:t>(CONTRACTOR'S NAME AND SURNAME/FULL NAME)</w:t>
      </w:r>
    </w:p>
    <w:p w14:paraId="74AA7944" w14:textId="77777777" w:rsidR="00EB28C9" w:rsidRPr="007C0FF7" w:rsidRDefault="00EB28C9" w:rsidP="00EB28C9">
      <w:pPr>
        <w:pStyle w:val="Standard1"/>
        <w:jc w:val="both"/>
        <w:rPr>
          <w:rFonts w:asciiTheme="minorHAnsi" w:hAnsiTheme="minorHAnsi" w:cs="Calibri"/>
          <w:lang w:val="en-US"/>
        </w:rPr>
      </w:pPr>
      <w:r w:rsidRPr="007C0FF7">
        <w:rPr>
          <w:rFonts w:asciiTheme="minorHAnsi" w:hAnsiTheme="minorHAnsi" w:cs="Calibri"/>
          <w:lang w:val="en-US"/>
        </w:rPr>
        <w:tab/>
      </w:r>
    </w:p>
    <w:p w14:paraId="4AFB2B00" w14:textId="77777777" w:rsidR="00EB28C9" w:rsidRPr="007C0FF7" w:rsidRDefault="00EB28C9" w:rsidP="00EB28C9">
      <w:pPr>
        <w:pStyle w:val="Standard1"/>
        <w:ind w:left="426"/>
        <w:jc w:val="both"/>
        <w:rPr>
          <w:rFonts w:asciiTheme="minorHAnsi" w:hAnsiTheme="minorHAnsi" w:cs="Calibri"/>
          <w:lang w:val="en-US"/>
        </w:rPr>
      </w:pPr>
    </w:p>
    <w:p w14:paraId="20AD7E3C" w14:textId="77777777" w:rsidR="00EB28C9" w:rsidRPr="007C0FF7" w:rsidRDefault="00A318D5" w:rsidP="00EB28C9">
      <w:pPr>
        <w:pStyle w:val="Standard1"/>
        <w:rPr>
          <w:rFonts w:asciiTheme="minorHAnsi" w:hAnsiTheme="minorHAnsi" w:cs="Calibri"/>
          <w:lang w:val="en-US"/>
        </w:rPr>
      </w:pPr>
      <w:r w:rsidRPr="008607D6">
        <w:rPr>
          <w:rFonts w:asciiTheme="minorHAnsi" w:hAnsiTheme="minorHAnsi" w:cs="Calibri"/>
          <w:lang w:val="en-GB"/>
        </w:rPr>
        <w:t>seated in / residence address **…........................................................................................................</w:t>
      </w:r>
    </w:p>
    <w:p w14:paraId="3AD09877" w14:textId="77777777" w:rsidR="00EB28C9" w:rsidRPr="007C0FF7" w:rsidRDefault="00A318D5" w:rsidP="00EB28C9">
      <w:pPr>
        <w:pStyle w:val="Standard1"/>
        <w:ind w:firstLine="360"/>
        <w:jc w:val="center"/>
        <w:rPr>
          <w:rFonts w:asciiTheme="minorHAnsi" w:hAnsiTheme="minorHAnsi" w:cs="Calibri"/>
          <w:sz w:val="16"/>
          <w:szCs w:val="16"/>
          <w:lang w:val="en-US"/>
        </w:rPr>
      </w:pPr>
      <w:r w:rsidRPr="008607D6">
        <w:rPr>
          <w:rFonts w:asciiTheme="minorHAnsi" w:hAnsiTheme="minorHAnsi" w:cs="Calibri"/>
          <w:sz w:val="16"/>
          <w:szCs w:val="16"/>
          <w:lang w:val="en-GB"/>
        </w:rPr>
        <w:t>(RESIDENCE ADDRESS / SEAT ADDRESS)</w:t>
      </w:r>
    </w:p>
    <w:p w14:paraId="6F75F0CF" w14:textId="77777777" w:rsidR="00EB28C9" w:rsidRPr="007C0FF7" w:rsidRDefault="00EB28C9" w:rsidP="00EB28C9">
      <w:pPr>
        <w:pStyle w:val="Standard1"/>
        <w:ind w:firstLine="360"/>
        <w:rPr>
          <w:rFonts w:asciiTheme="minorHAnsi" w:hAnsiTheme="minorHAnsi" w:cs="Calibri"/>
          <w:lang w:val="en-US"/>
        </w:rPr>
      </w:pPr>
    </w:p>
    <w:p w14:paraId="1AA41E67" w14:textId="77777777" w:rsidR="00EB28C9" w:rsidRPr="007C0FF7" w:rsidRDefault="00EB28C9" w:rsidP="00EB28C9">
      <w:pPr>
        <w:pStyle w:val="Standard1"/>
        <w:rPr>
          <w:rFonts w:asciiTheme="minorHAnsi" w:hAnsiTheme="minorHAnsi" w:cs="Calibri"/>
          <w:lang w:val="en-US"/>
        </w:rPr>
      </w:pPr>
      <w:r w:rsidRPr="007C0FF7">
        <w:rPr>
          <w:rFonts w:asciiTheme="minorHAnsi" w:hAnsiTheme="minorHAnsi" w:cs="Calibri"/>
          <w:lang w:val="en-US"/>
        </w:rPr>
        <w:t>…............................................................................................................................................................</w:t>
      </w:r>
    </w:p>
    <w:p w14:paraId="252F09CB" w14:textId="77777777" w:rsidR="00EB28C9" w:rsidRPr="007C0FF7" w:rsidRDefault="00A318D5" w:rsidP="00EB28C9">
      <w:pPr>
        <w:pStyle w:val="Standard1"/>
        <w:ind w:firstLine="360"/>
        <w:jc w:val="center"/>
        <w:rPr>
          <w:rFonts w:asciiTheme="minorHAnsi" w:hAnsiTheme="minorHAnsi" w:cs="Calibri"/>
          <w:sz w:val="16"/>
          <w:szCs w:val="16"/>
          <w:lang w:val="en-US"/>
        </w:rPr>
      </w:pPr>
      <w:r w:rsidRPr="008607D6">
        <w:rPr>
          <w:rFonts w:asciiTheme="minorHAnsi" w:hAnsiTheme="minorHAnsi" w:cs="Calibri"/>
          <w:sz w:val="16"/>
          <w:szCs w:val="16"/>
          <w:lang w:val="en-GB"/>
        </w:rPr>
        <w:t>(PHONE, FAX, E-MAIL)</w:t>
      </w:r>
    </w:p>
    <w:p w14:paraId="18978950" w14:textId="77777777" w:rsidR="00EB28C9" w:rsidRPr="007C0FF7" w:rsidRDefault="00EB28C9" w:rsidP="00EB28C9">
      <w:pPr>
        <w:pStyle w:val="Standard1"/>
        <w:ind w:firstLine="360"/>
        <w:rPr>
          <w:rFonts w:asciiTheme="minorHAnsi" w:hAnsiTheme="minorHAnsi" w:cs="Calibri"/>
          <w:sz w:val="16"/>
          <w:szCs w:val="16"/>
          <w:lang w:val="en-US"/>
        </w:rPr>
      </w:pPr>
    </w:p>
    <w:p w14:paraId="075E1283" w14:textId="77777777" w:rsidR="00EB28C9" w:rsidRPr="007C0FF7" w:rsidRDefault="00EB28C9" w:rsidP="00EB28C9">
      <w:pPr>
        <w:suppressAutoHyphens/>
        <w:autoSpaceDE w:val="0"/>
        <w:adjustRightInd w:val="0"/>
        <w:jc w:val="both"/>
        <w:rPr>
          <w:rFonts w:asciiTheme="minorHAnsi" w:hAnsiTheme="minorHAnsi" w:cs="Calibri"/>
          <w:lang w:val="en-US"/>
        </w:rPr>
      </w:pPr>
    </w:p>
    <w:p w14:paraId="3EF8CD15" w14:textId="2D7F15C1" w:rsidR="00EB28C9" w:rsidRPr="007C0FF7" w:rsidRDefault="00753C39" w:rsidP="00EB28C9">
      <w:pPr>
        <w:suppressAutoHyphens/>
        <w:autoSpaceDE w:val="0"/>
        <w:adjustRightInd w:val="0"/>
        <w:jc w:val="both"/>
        <w:rPr>
          <w:rFonts w:asciiTheme="minorHAnsi" w:hAnsiTheme="minorHAnsi" w:cs="Calibri"/>
          <w:kern w:val="0"/>
          <w:lang w:val="en-US" w:eastAsia="pl-PL"/>
        </w:rPr>
      </w:pPr>
      <w:r>
        <w:rPr>
          <w:rFonts w:asciiTheme="minorHAnsi" w:hAnsiTheme="minorHAnsi" w:cs="Calibri"/>
          <w:b/>
          <w:lang w:val="en-GB"/>
        </w:rPr>
        <w:t>is not affiliated</w:t>
      </w:r>
      <w:r w:rsidR="00A318D5" w:rsidRPr="008607D6">
        <w:rPr>
          <w:rFonts w:asciiTheme="minorHAnsi" w:hAnsiTheme="minorHAnsi" w:cs="Calibri"/>
          <w:b/>
          <w:lang w:val="en-GB"/>
        </w:rPr>
        <w:t xml:space="preserve"> </w:t>
      </w:r>
      <w:r w:rsidR="0074301C" w:rsidRPr="008607D6">
        <w:rPr>
          <w:rFonts w:asciiTheme="minorHAnsi" w:hAnsiTheme="minorHAnsi" w:cs="Calibri"/>
          <w:lang w:val="en-GB"/>
        </w:rPr>
        <w:t>to</w:t>
      </w:r>
      <w:r w:rsidR="00A318D5" w:rsidRPr="008607D6">
        <w:rPr>
          <w:rFonts w:asciiTheme="minorHAnsi" w:hAnsiTheme="minorHAnsi" w:cs="Calibri"/>
          <w:lang w:val="en-GB"/>
        </w:rPr>
        <w:t xml:space="preserve"> the </w:t>
      </w:r>
      <w:r w:rsidR="00F17D19" w:rsidRPr="008607D6">
        <w:rPr>
          <w:rFonts w:asciiTheme="minorHAnsi" w:hAnsiTheme="minorHAnsi" w:cs="Calibri"/>
          <w:lang w:val="en-GB"/>
        </w:rPr>
        <w:t>Contracting Entity</w:t>
      </w:r>
      <w:r w:rsidR="00A318D5" w:rsidRPr="008607D6">
        <w:rPr>
          <w:rFonts w:asciiTheme="minorHAnsi" w:hAnsiTheme="minorHAnsi" w:cs="Calibri"/>
          <w:lang w:val="en-GB"/>
        </w:rPr>
        <w:t xml:space="preserve">, personally or in terms of equity, by mutual relations between the beneficiary and individuals authorised to </w:t>
      </w:r>
      <w:r w:rsidR="008607D6" w:rsidRPr="008607D6">
        <w:rPr>
          <w:rFonts w:asciiTheme="minorHAnsi" w:hAnsiTheme="minorHAnsi" w:cs="Calibri"/>
          <w:lang w:val="en-GB"/>
        </w:rPr>
        <w:t>bind</w:t>
      </w:r>
      <w:r w:rsidR="00A318D5" w:rsidRPr="008607D6">
        <w:rPr>
          <w:rFonts w:asciiTheme="minorHAnsi" w:hAnsiTheme="minorHAnsi" w:cs="Calibri"/>
          <w:lang w:val="en-GB"/>
        </w:rPr>
        <w:t xml:space="preserve"> the beneficiary or individuals performing on behalf of the beneficiary actions related to preparation and running the proceedings for choosing a contractor and the contractor, which in particular includes:</w:t>
      </w:r>
    </w:p>
    <w:p w14:paraId="69E07FE2" w14:textId="77777777" w:rsidR="00EB28C9" w:rsidRPr="007C0FF7" w:rsidRDefault="00A318D5" w:rsidP="00EB28C9">
      <w:pPr>
        <w:numPr>
          <w:ilvl w:val="0"/>
          <w:numId w:val="21"/>
        </w:numPr>
        <w:tabs>
          <w:tab w:val="num" w:pos="284"/>
        </w:tabs>
        <w:suppressAutoHyphens/>
        <w:autoSpaceDE w:val="0"/>
        <w:adjustRightInd w:val="0"/>
        <w:ind w:left="284" w:hanging="284"/>
        <w:jc w:val="both"/>
        <w:rPr>
          <w:rFonts w:asciiTheme="minorHAnsi" w:hAnsiTheme="minorHAnsi" w:cs="Calibri"/>
          <w:kern w:val="0"/>
          <w:lang w:val="en-US" w:eastAsia="pl-PL"/>
        </w:rPr>
      </w:pPr>
      <w:r w:rsidRPr="008607D6">
        <w:rPr>
          <w:rFonts w:asciiTheme="minorHAnsi" w:hAnsiTheme="minorHAnsi" w:cs="Calibri"/>
          <w:kern w:val="0"/>
          <w:lang w:val="en-GB" w:eastAsia="pl-PL"/>
        </w:rPr>
        <w:t>being a partner to a civil partnership or another partnership</w:t>
      </w:r>
    </w:p>
    <w:p w14:paraId="6496F876" w14:textId="77777777" w:rsidR="00EB28C9" w:rsidRPr="007C0FF7" w:rsidRDefault="00A318D5" w:rsidP="00EB28C9">
      <w:pPr>
        <w:numPr>
          <w:ilvl w:val="0"/>
          <w:numId w:val="21"/>
        </w:numPr>
        <w:tabs>
          <w:tab w:val="num" w:pos="284"/>
        </w:tabs>
        <w:suppressAutoHyphens/>
        <w:autoSpaceDE w:val="0"/>
        <w:adjustRightInd w:val="0"/>
        <w:ind w:left="284" w:hanging="284"/>
        <w:jc w:val="both"/>
        <w:rPr>
          <w:rFonts w:asciiTheme="minorHAnsi" w:hAnsiTheme="minorHAnsi" w:cs="Calibri"/>
          <w:kern w:val="0"/>
          <w:lang w:val="en-US" w:eastAsia="pl-PL"/>
        </w:rPr>
      </w:pPr>
      <w:r w:rsidRPr="008607D6">
        <w:rPr>
          <w:rFonts w:asciiTheme="minorHAnsi" w:hAnsiTheme="minorHAnsi" w:cs="Calibri"/>
          <w:kern w:val="0"/>
          <w:lang w:val="en-GB" w:eastAsia="pl-PL"/>
        </w:rPr>
        <w:t>holding at least 10% of shares,</w:t>
      </w:r>
    </w:p>
    <w:p w14:paraId="0EC6AE46" w14:textId="77777777" w:rsidR="00EB28C9" w:rsidRPr="007C0FF7" w:rsidRDefault="00A318D5" w:rsidP="00EB28C9">
      <w:pPr>
        <w:numPr>
          <w:ilvl w:val="0"/>
          <w:numId w:val="21"/>
        </w:numPr>
        <w:tabs>
          <w:tab w:val="num" w:pos="284"/>
        </w:tabs>
        <w:suppressAutoHyphens/>
        <w:autoSpaceDE w:val="0"/>
        <w:adjustRightInd w:val="0"/>
        <w:ind w:left="284" w:hanging="284"/>
        <w:jc w:val="both"/>
        <w:rPr>
          <w:rFonts w:asciiTheme="minorHAnsi" w:hAnsiTheme="minorHAnsi" w:cs="Calibri"/>
          <w:kern w:val="0"/>
          <w:lang w:val="en-US" w:eastAsia="pl-PL"/>
        </w:rPr>
      </w:pPr>
      <w:r w:rsidRPr="008607D6">
        <w:rPr>
          <w:rFonts w:asciiTheme="minorHAnsi" w:hAnsiTheme="minorHAnsi" w:cs="Calibri"/>
          <w:kern w:val="0"/>
          <w:lang w:val="en-GB" w:eastAsia="pl-PL"/>
        </w:rPr>
        <w:t>acting as member of a supervisory or management board, proxy, attorney</w:t>
      </w:r>
    </w:p>
    <w:p w14:paraId="77185A04" w14:textId="77777777" w:rsidR="00EB28C9" w:rsidRPr="007C0FF7" w:rsidRDefault="00A318D5" w:rsidP="00EB28C9">
      <w:pPr>
        <w:numPr>
          <w:ilvl w:val="0"/>
          <w:numId w:val="21"/>
        </w:numPr>
        <w:tabs>
          <w:tab w:val="num" w:pos="284"/>
          <w:tab w:val="num" w:pos="426"/>
        </w:tabs>
        <w:suppressAutoHyphens/>
        <w:autoSpaceDE w:val="0"/>
        <w:adjustRightInd w:val="0"/>
        <w:ind w:left="284" w:hanging="284"/>
        <w:jc w:val="both"/>
        <w:rPr>
          <w:rFonts w:asciiTheme="minorHAnsi" w:hAnsiTheme="minorHAnsi" w:cs="Calibri"/>
          <w:kern w:val="0"/>
          <w:lang w:val="en-US" w:eastAsia="pl-PL"/>
        </w:rPr>
      </w:pPr>
      <w:r w:rsidRPr="008607D6">
        <w:rPr>
          <w:rFonts w:asciiTheme="minorHAnsi" w:hAnsiTheme="minorHAnsi" w:cs="Calibri"/>
          <w:kern w:val="0"/>
          <w:lang w:val="en-GB" w:eastAsia="pl-PL"/>
        </w:rPr>
        <w:t>being married, in consanguinity or affinity in a straight line, in second degree of kinship or affinity of the second degree in collateral line or by adoption, guardianship or custody</w:t>
      </w:r>
    </w:p>
    <w:p w14:paraId="7C423A32" w14:textId="77777777" w:rsidR="00EB28C9" w:rsidRPr="007C0FF7" w:rsidRDefault="00EB28C9" w:rsidP="00EB28C9">
      <w:pPr>
        <w:pStyle w:val="Standard1"/>
        <w:jc w:val="both"/>
        <w:rPr>
          <w:rFonts w:asciiTheme="minorHAnsi" w:hAnsiTheme="minorHAnsi" w:cs="Calibri"/>
          <w:lang w:val="en-US"/>
        </w:rPr>
      </w:pPr>
    </w:p>
    <w:p w14:paraId="13BF7BFD" w14:textId="77777777" w:rsidR="00EB28C9" w:rsidRPr="007C0FF7" w:rsidRDefault="00EB28C9" w:rsidP="00EB28C9">
      <w:pPr>
        <w:pStyle w:val="Standard1"/>
        <w:jc w:val="both"/>
        <w:rPr>
          <w:rFonts w:asciiTheme="minorHAnsi" w:hAnsiTheme="minorHAnsi" w:cs="Calibri"/>
          <w:lang w:val="en-US"/>
        </w:rPr>
      </w:pPr>
    </w:p>
    <w:p w14:paraId="34045B13" w14:textId="77777777" w:rsidR="00EB28C9" w:rsidRPr="007C0FF7" w:rsidRDefault="00EB28C9" w:rsidP="00EB28C9">
      <w:pPr>
        <w:pStyle w:val="Tekstpodstawowy"/>
        <w:suppressAutoHyphens/>
        <w:jc w:val="right"/>
        <w:rPr>
          <w:rFonts w:asciiTheme="minorHAnsi" w:hAnsiTheme="minorHAnsi" w:cs="Calibri"/>
          <w:sz w:val="24"/>
          <w:szCs w:val="24"/>
          <w:lang w:val="en-US"/>
        </w:rPr>
      </w:pPr>
    </w:p>
    <w:p w14:paraId="2626AA4A" w14:textId="77777777" w:rsidR="00EB28C9" w:rsidRPr="007C0FF7" w:rsidRDefault="00EB28C9" w:rsidP="00EB28C9">
      <w:pPr>
        <w:pStyle w:val="Tekstpodstawowy"/>
        <w:suppressAutoHyphens/>
        <w:rPr>
          <w:rFonts w:asciiTheme="minorHAnsi" w:hAnsiTheme="minorHAnsi" w:cs="Calibri"/>
          <w:sz w:val="24"/>
          <w:szCs w:val="24"/>
          <w:lang w:val="en-US"/>
        </w:rPr>
      </w:pPr>
    </w:p>
    <w:p w14:paraId="345FB02D" w14:textId="77777777" w:rsidR="00EB28C9" w:rsidRPr="007C0FF7" w:rsidRDefault="00EB28C9" w:rsidP="00EB28C9">
      <w:pPr>
        <w:pStyle w:val="Tekstpodstawowy"/>
        <w:suppressAutoHyphens/>
        <w:jc w:val="right"/>
        <w:rPr>
          <w:rFonts w:asciiTheme="minorHAnsi" w:hAnsiTheme="minorHAnsi" w:cs="Calibri"/>
          <w:sz w:val="24"/>
          <w:szCs w:val="24"/>
          <w:lang w:val="en-US"/>
        </w:rPr>
      </w:pPr>
      <w:r w:rsidRPr="007C0FF7">
        <w:rPr>
          <w:rFonts w:asciiTheme="minorHAnsi" w:hAnsiTheme="minorHAnsi" w:cs="Calibri"/>
          <w:sz w:val="24"/>
          <w:szCs w:val="24"/>
          <w:lang w:val="en-US"/>
        </w:rPr>
        <w:t>….....................................................................................</w:t>
      </w:r>
    </w:p>
    <w:p w14:paraId="6B9764D8" w14:textId="46EAB4C3" w:rsidR="00EB28C9" w:rsidRPr="007C0FF7" w:rsidRDefault="00753C39" w:rsidP="00753C39">
      <w:pPr>
        <w:suppressAutoHyphens/>
        <w:ind w:left="6371" w:firstLine="709"/>
        <w:rPr>
          <w:rFonts w:asciiTheme="minorHAnsi" w:hAnsiTheme="minorHAnsi" w:cs="Calibri"/>
          <w:sz w:val="20"/>
          <w:szCs w:val="20"/>
          <w:lang w:val="en-US"/>
        </w:rPr>
      </w:pPr>
      <w:r w:rsidRPr="00753C39">
        <w:rPr>
          <w:rFonts w:asciiTheme="minorHAnsi" w:hAnsiTheme="minorHAnsi"/>
          <w:sz w:val="20"/>
          <w:szCs w:val="20"/>
          <w:lang w:val="en-GB"/>
        </w:rPr>
        <w:t>signature and Company stamp</w:t>
      </w:r>
    </w:p>
    <w:p w14:paraId="2A049A52" w14:textId="77777777" w:rsidR="00EB28C9" w:rsidRPr="007C0FF7" w:rsidRDefault="00EB28C9" w:rsidP="00EB28C9">
      <w:pPr>
        <w:suppressAutoHyphens/>
        <w:ind w:left="4254" w:firstLine="709"/>
        <w:rPr>
          <w:rFonts w:asciiTheme="minorHAnsi" w:hAnsiTheme="minorHAnsi" w:cs="Calibri"/>
          <w:sz w:val="20"/>
          <w:szCs w:val="20"/>
          <w:lang w:val="en-US"/>
        </w:rPr>
      </w:pPr>
    </w:p>
    <w:p w14:paraId="0DA10C57" w14:textId="250496EC" w:rsidR="00450A00" w:rsidRDefault="00A318D5" w:rsidP="00EB28C9">
      <w:pPr>
        <w:pStyle w:val="Standard1"/>
        <w:jc w:val="both"/>
        <w:rPr>
          <w:rFonts w:asciiTheme="minorHAnsi" w:hAnsiTheme="minorHAnsi" w:cs="Calibri"/>
          <w:lang w:val="en-GB"/>
        </w:rPr>
      </w:pPr>
      <w:r w:rsidRPr="008607D6">
        <w:rPr>
          <w:rFonts w:asciiTheme="minorHAnsi" w:hAnsiTheme="minorHAnsi" w:cs="Calibri"/>
          <w:lang w:val="en-GB"/>
        </w:rPr>
        <w:t xml:space="preserve">* - delete inappropriate </w:t>
      </w:r>
    </w:p>
    <w:p w14:paraId="3C1E99ED" w14:textId="77777777" w:rsidR="00450A00" w:rsidRDefault="00450A00">
      <w:pPr>
        <w:spacing w:after="200" w:line="276" w:lineRule="auto"/>
        <w:rPr>
          <w:rFonts w:asciiTheme="minorHAnsi" w:hAnsiTheme="minorHAnsi" w:cs="Calibri"/>
          <w:lang w:val="en-GB"/>
        </w:rPr>
      </w:pPr>
      <w:r>
        <w:rPr>
          <w:rFonts w:asciiTheme="minorHAnsi" w:hAnsiTheme="minorHAnsi" w:cs="Calibri"/>
          <w:lang w:val="en-GB"/>
        </w:rPr>
        <w:br w:type="page"/>
      </w:r>
    </w:p>
    <w:p w14:paraId="02E63466" w14:textId="60AC40C4" w:rsidR="00450A00" w:rsidRPr="007C0FF7" w:rsidRDefault="00450A00" w:rsidP="00450A00">
      <w:pPr>
        <w:pStyle w:val="Standard1"/>
        <w:ind w:firstLine="360"/>
        <w:jc w:val="right"/>
        <w:outlineLvl w:val="0"/>
        <w:rPr>
          <w:rFonts w:asciiTheme="minorHAnsi" w:hAnsiTheme="minorHAnsi" w:cs="ArialNarrow"/>
          <w:sz w:val="20"/>
          <w:szCs w:val="20"/>
          <w:lang w:val="en-US"/>
        </w:rPr>
      </w:pPr>
      <w:r>
        <w:rPr>
          <w:rFonts w:asciiTheme="minorHAnsi" w:hAnsiTheme="minorHAnsi" w:cs="ArialNarrow"/>
          <w:sz w:val="20"/>
          <w:szCs w:val="20"/>
          <w:lang w:val="en-GB"/>
        </w:rPr>
        <w:lastRenderedPageBreak/>
        <w:t>Attachment</w:t>
      </w:r>
      <w:r w:rsidR="00E54275">
        <w:rPr>
          <w:rFonts w:asciiTheme="minorHAnsi" w:hAnsiTheme="minorHAnsi" w:cs="ArialNarrow"/>
          <w:sz w:val="20"/>
          <w:szCs w:val="20"/>
          <w:lang w:val="en-GB"/>
        </w:rPr>
        <w:t xml:space="preserve"> no. 3</w:t>
      </w:r>
      <w:r w:rsidRPr="008607D6">
        <w:rPr>
          <w:rFonts w:asciiTheme="minorHAnsi" w:hAnsiTheme="minorHAnsi" w:cs="ArialNarrow"/>
          <w:sz w:val="20"/>
          <w:szCs w:val="20"/>
          <w:lang w:val="en-GB"/>
        </w:rPr>
        <w:t xml:space="preserve"> to the Request for proposal</w:t>
      </w:r>
    </w:p>
    <w:p w14:paraId="5474E939" w14:textId="7C2AE2E6" w:rsidR="00450A00" w:rsidRPr="007C0FF7" w:rsidRDefault="00450A00" w:rsidP="00450A00">
      <w:pPr>
        <w:pStyle w:val="Standard1"/>
        <w:ind w:firstLine="360"/>
        <w:jc w:val="right"/>
        <w:rPr>
          <w:rFonts w:asciiTheme="minorHAnsi" w:hAnsiTheme="minorHAnsi" w:cs="ArialNarrow"/>
          <w:sz w:val="20"/>
          <w:szCs w:val="20"/>
          <w:lang w:val="en-US"/>
        </w:rPr>
      </w:pPr>
      <w:r>
        <w:rPr>
          <w:rFonts w:asciiTheme="minorHAnsi" w:hAnsiTheme="minorHAnsi" w:cs="ArialNarrow"/>
          <w:sz w:val="20"/>
          <w:szCs w:val="20"/>
          <w:lang w:val="en-GB"/>
        </w:rPr>
        <w:t>Case ZO-</w:t>
      </w:r>
      <w:r w:rsidR="00753C39">
        <w:rPr>
          <w:rFonts w:asciiTheme="minorHAnsi" w:hAnsiTheme="minorHAnsi" w:cs="ArialNarrow"/>
          <w:sz w:val="20"/>
          <w:szCs w:val="20"/>
          <w:lang w:val="en-GB"/>
        </w:rPr>
        <w:t>08-2018</w:t>
      </w:r>
    </w:p>
    <w:p w14:paraId="24240415" w14:textId="77777777" w:rsidR="00450A00" w:rsidRDefault="00450A00" w:rsidP="00450A00">
      <w:pPr>
        <w:pStyle w:val="Standard1"/>
        <w:ind w:firstLine="360"/>
        <w:jc w:val="right"/>
        <w:outlineLvl w:val="0"/>
        <w:rPr>
          <w:rFonts w:asciiTheme="minorHAnsi" w:hAnsiTheme="minorHAnsi" w:cs="Calibri"/>
          <w:lang w:val="en-US"/>
        </w:rPr>
      </w:pPr>
    </w:p>
    <w:p w14:paraId="14BD51FA" w14:textId="77777777" w:rsidR="00450A00" w:rsidRDefault="00450A00" w:rsidP="00450A00">
      <w:pPr>
        <w:pStyle w:val="Standard1"/>
        <w:ind w:firstLine="360"/>
        <w:jc w:val="right"/>
        <w:outlineLvl w:val="0"/>
        <w:rPr>
          <w:rFonts w:asciiTheme="minorHAnsi" w:hAnsiTheme="minorHAnsi" w:cs="Calibri"/>
          <w:lang w:val="en-US"/>
        </w:rPr>
      </w:pPr>
    </w:p>
    <w:p w14:paraId="6E68E8F7" w14:textId="77777777" w:rsidR="00450A00" w:rsidRPr="007C0FF7" w:rsidRDefault="00450A00" w:rsidP="00450A00">
      <w:pPr>
        <w:pStyle w:val="Standard1"/>
        <w:jc w:val="center"/>
        <w:outlineLvl w:val="0"/>
        <w:rPr>
          <w:rFonts w:asciiTheme="minorHAnsi" w:hAnsiTheme="minorHAnsi" w:cs="Calibri"/>
          <w:b/>
          <w:bCs/>
          <w:lang w:val="en-US"/>
        </w:rPr>
      </w:pPr>
      <w:r w:rsidRPr="008607D6">
        <w:rPr>
          <w:rFonts w:asciiTheme="minorHAnsi" w:hAnsiTheme="minorHAnsi" w:cs="Calibri"/>
          <w:b/>
          <w:bCs/>
          <w:lang w:val="en-GB"/>
        </w:rPr>
        <w:t>DECLARATION ON MEETING PARTICIPATION CRITERIA</w:t>
      </w:r>
      <w:r w:rsidRPr="007C0FF7">
        <w:rPr>
          <w:rFonts w:asciiTheme="minorHAnsi" w:hAnsiTheme="minorHAnsi" w:cs="Calibri"/>
          <w:b/>
          <w:bCs/>
          <w:lang w:val="en-US"/>
        </w:rPr>
        <w:t xml:space="preserve"> </w:t>
      </w:r>
    </w:p>
    <w:p w14:paraId="49BE324F" w14:textId="77777777" w:rsidR="00450A00" w:rsidRDefault="00450A00" w:rsidP="00450A00">
      <w:pPr>
        <w:pStyle w:val="Standard1"/>
        <w:ind w:firstLine="360"/>
        <w:jc w:val="right"/>
        <w:outlineLvl w:val="0"/>
        <w:rPr>
          <w:rFonts w:asciiTheme="minorHAnsi" w:hAnsiTheme="minorHAnsi" w:cs="Calibri"/>
          <w:lang w:val="en-US"/>
        </w:rPr>
      </w:pPr>
    </w:p>
    <w:p w14:paraId="209CCDCD" w14:textId="77777777" w:rsidR="00450A00" w:rsidRDefault="00450A00" w:rsidP="00450A00">
      <w:pPr>
        <w:pStyle w:val="Standard1"/>
        <w:ind w:firstLine="360"/>
        <w:jc w:val="right"/>
        <w:outlineLvl w:val="0"/>
        <w:rPr>
          <w:rFonts w:asciiTheme="minorHAnsi" w:hAnsiTheme="minorHAnsi" w:cs="Calibri"/>
          <w:lang w:val="en-US"/>
        </w:rPr>
      </w:pPr>
    </w:p>
    <w:p w14:paraId="1D8804F4" w14:textId="77777777" w:rsidR="00450A00" w:rsidRPr="007C0FF7" w:rsidRDefault="00450A00" w:rsidP="00450A00">
      <w:pPr>
        <w:pStyle w:val="Standard1"/>
        <w:jc w:val="both"/>
        <w:rPr>
          <w:rFonts w:asciiTheme="minorHAnsi" w:hAnsiTheme="minorHAnsi" w:cs="Calibri"/>
          <w:lang w:val="en-US"/>
        </w:rPr>
      </w:pPr>
      <w:r w:rsidRPr="007C0FF7">
        <w:rPr>
          <w:rFonts w:asciiTheme="minorHAnsi" w:hAnsiTheme="minorHAnsi" w:cs="Calibri"/>
          <w:lang w:val="en-US"/>
        </w:rPr>
        <w:t>…............................................................................................................................................................</w:t>
      </w:r>
    </w:p>
    <w:p w14:paraId="0632BDD1" w14:textId="77777777" w:rsidR="00450A00" w:rsidRPr="007C0FF7" w:rsidRDefault="00450A00" w:rsidP="00450A00">
      <w:pPr>
        <w:pStyle w:val="Standard1"/>
        <w:jc w:val="center"/>
        <w:rPr>
          <w:rFonts w:asciiTheme="minorHAnsi" w:hAnsiTheme="minorHAnsi" w:cs="Calibri"/>
          <w:sz w:val="16"/>
          <w:szCs w:val="16"/>
          <w:lang w:val="en-US"/>
        </w:rPr>
      </w:pPr>
      <w:r w:rsidRPr="008607D6">
        <w:rPr>
          <w:rFonts w:asciiTheme="minorHAnsi" w:hAnsiTheme="minorHAnsi" w:cs="Calibri"/>
          <w:sz w:val="16"/>
          <w:szCs w:val="16"/>
          <w:lang w:val="en-GB"/>
        </w:rPr>
        <w:t>(CONTRACTOR'S NAME AND SURNAME/FULL NAME)</w:t>
      </w:r>
    </w:p>
    <w:p w14:paraId="63A89EBD" w14:textId="77777777" w:rsidR="00450A00" w:rsidRPr="007C0FF7" w:rsidRDefault="00450A00" w:rsidP="00450A00">
      <w:pPr>
        <w:pStyle w:val="Standard1"/>
        <w:jc w:val="both"/>
        <w:rPr>
          <w:rFonts w:asciiTheme="minorHAnsi" w:hAnsiTheme="minorHAnsi" w:cs="Calibri"/>
          <w:lang w:val="en-US"/>
        </w:rPr>
      </w:pPr>
      <w:r w:rsidRPr="007C0FF7">
        <w:rPr>
          <w:rFonts w:asciiTheme="minorHAnsi" w:hAnsiTheme="minorHAnsi" w:cs="Calibri"/>
          <w:lang w:val="en-US"/>
        </w:rPr>
        <w:tab/>
      </w:r>
    </w:p>
    <w:p w14:paraId="56DEB21E" w14:textId="77777777" w:rsidR="00450A00" w:rsidRPr="007C0FF7" w:rsidRDefault="00450A00" w:rsidP="00450A00">
      <w:pPr>
        <w:pStyle w:val="Standard1"/>
        <w:ind w:left="426"/>
        <w:jc w:val="both"/>
        <w:rPr>
          <w:rFonts w:asciiTheme="minorHAnsi" w:hAnsiTheme="minorHAnsi" w:cs="Calibri"/>
          <w:lang w:val="en-US"/>
        </w:rPr>
      </w:pPr>
    </w:p>
    <w:p w14:paraId="38641399" w14:textId="77777777" w:rsidR="00450A00" w:rsidRPr="007C0FF7" w:rsidRDefault="00450A00" w:rsidP="00450A00">
      <w:pPr>
        <w:pStyle w:val="Standard1"/>
        <w:rPr>
          <w:rFonts w:asciiTheme="minorHAnsi" w:hAnsiTheme="minorHAnsi" w:cs="Calibri"/>
          <w:lang w:val="en-US"/>
        </w:rPr>
      </w:pPr>
      <w:r w:rsidRPr="008607D6">
        <w:rPr>
          <w:rFonts w:asciiTheme="minorHAnsi" w:hAnsiTheme="minorHAnsi" w:cs="Calibri"/>
          <w:lang w:val="en-GB"/>
        </w:rPr>
        <w:t>seated in / residence address **…........................................................................................................</w:t>
      </w:r>
    </w:p>
    <w:p w14:paraId="7250A13B" w14:textId="77777777" w:rsidR="00450A00" w:rsidRPr="007C0FF7" w:rsidRDefault="00450A00" w:rsidP="00450A00">
      <w:pPr>
        <w:pStyle w:val="Standard1"/>
        <w:ind w:firstLine="360"/>
        <w:jc w:val="center"/>
        <w:rPr>
          <w:rFonts w:asciiTheme="minorHAnsi" w:hAnsiTheme="minorHAnsi" w:cs="Calibri"/>
          <w:sz w:val="16"/>
          <w:szCs w:val="16"/>
          <w:lang w:val="en-US"/>
        </w:rPr>
      </w:pPr>
      <w:r w:rsidRPr="008607D6">
        <w:rPr>
          <w:rFonts w:asciiTheme="minorHAnsi" w:hAnsiTheme="minorHAnsi" w:cs="Calibri"/>
          <w:sz w:val="16"/>
          <w:szCs w:val="16"/>
          <w:lang w:val="en-GB"/>
        </w:rPr>
        <w:t>(RESIDENCE ADDRESS / SEAT ADDRESS)</w:t>
      </w:r>
    </w:p>
    <w:p w14:paraId="1A464DAC" w14:textId="77777777" w:rsidR="00450A00" w:rsidRPr="007C0FF7" w:rsidRDefault="00450A00" w:rsidP="00450A00">
      <w:pPr>
        <w:pStyle w:val="Standard1"/>
        <w:ind w:firstLine="360"/>
        <w:rPr>
          <w:rFonts w:asciiTheme="minorHAnsi" w:hAnsiTheme="minorHAnsi" w:cs="Calibri"/>
          <w:lang w:val="en-US"/>
        </w:rPr>
      </w:pPr>
    </w:p>
    <w:p w14:paraId="161E6F11" w14:textId="77777777" w:rsidR="00450A00" w:rsidRPr="007C0FF7" w:rsidRDefault="00450A00" w:rsidP="00450A00">
      <w:pPr>
        <w:pStyle w:val="Standard1"/>
        <w:rPr>
          <w:rFonts w:asciiTheme="minorHAnsi" w:hAnsiTheme="minorHAnsi" w:cs="Calibri"/>
          <w:lang w:val="en-US"/>
        </w:rPr>
      </w:pPr>
      <w:r w:rsidRPr="007C0FF7">
        <w:rPr>
          <w:rFonts w:asciiTheme="minorHAnsi" w:hAnsiTheme="minorHAnsi" w:cs="Calibri"/>
          <w:lang w:val="en-US"/>
        </w:rPr>
        <w:t>…............................................................................................................................................................</w:t>
      </w:r>
    </w:p>
    <w:p w14:paraId="28979FC4" w14:textId="77777777" w:rsidR="00450A00" w:rsidRPr="007C0FF7" w:rsidRDefault="00450A00" w:rsidP="00450A00">
      <w:pPr>
        <w:pStyle w:val="Standard1"/>
        <w:ind w:firstLine="360"/>
        <w:jc w:val="center"/>
        <w:rPr>
          <w:rFonts w:asciiTheme="minorHAnsi" w:hAnsiTheme="minorHAnsi" w:cs="Calibri"/>
          <w:sz w:val="16"/>
          <w:szCs w:val="16"/>
          <w:lang w:val="en-US"/>
        </w:rPr>
      </w:pPr>
      <w:r w:rsidRPr="008607D6">
        <w:rPr>
          <w:rFonts w:asciiTheme="minorHAnsi" w:hAnsiTheme="minorHAnsi" w:cs="Calibri"/>
          <w:sz w:val="16"/>
          <w:szCs w:val="16"/>
          <w:lang w:val="en-GB"/>
        </w:rPr>
        <w:t>(PHONE, FAX, E-MAIL)</w:t>
      </w:r>
    </w:p>
    <w:p w14:paraId="5BD8EBB5" w14:textId="77777777" w:rsidR="00450A00" w:rsidRPr="007C0FF7" w:rsidRDefault="00450A00" w:rsidP="00450A00">
      <w:pPr>
        <w:pStyle w:val="Standard1"/>
        <w:ind w:firstLine="360"/>
        <w:rPr>
          <w:rFonts w:asciiTheme="minorHAnsi" w:hAnsiTheme="minorHAnsi" w:cs="Calibri"/>
          <w:sz w:val="16"/>
          <w:szCs w:val="16"/>
          <w:lang w:val="en-US"/>
        </w:rPr>
      </w:pPr>
    </w:p>
    <w:p w14:paraId="2BD75FDD" w14:textId="18277261" w:rsidR="00450A00" w:rsidRPr="007C0FF7" w:rsidRDefault="00753C39" w:rsidP="00450A00">
      <w:pPr>
        <w:suppressAutoHyphens/>
        <w:autoSpaceDE w:val="0"/>
        <w:adjustRightInd w:val="0"/>
        <w:jc w:val="both"/>
        <w:rPr>
          <w:rFonts w:asciiTheme="minorHAnsi" w:hAnsiTheme="minorHAnsi" w:cs="Calibri"/>
          <w:lang w:val="en-US"/>
        </w:rPr>
      </w:pPr>
      <w:r>
        <w:rPr>
          <w:rFonts w:asciiTheme="minorHAnsi" w:hAnsiTheme="minorHAnsi" w:cs="Calibri"/>
          <w:b/>
          <w:lang w:val="en-GB"/>
        </w:rPr>
        <w:t>does meet</w:t>
      </w:r>
      <w:r w:rsidR="00450A00" w:rsidRPr="008607D6">
        <w:rPr>
          <w:rFonts w:asciiTheme="minorHAnsi" w:hAnsiTheme="minorHAnsi" w:cs="Calibri"/>
          <w:b/>
          <w:lang w:val="en-GB"/>
        </w:rPr>
        <w:t xml:space="preserve"> </w:t>
      </w:r>
      <w:r w:rsidR="00450A00" w:rsidRPr="008607D6">
        <w:rPr>
          <w:rFonts w:asciiTheme="minorHAnsi" w:hAnsiTheme="minorHAnsi" w:cs="Calibri"/>
          <w:lang w:val="en-GB"/>
        </w:rPr>
        <w:t>th</w:t>
      </w:r>
      <w:r w:rsidR="00450A00">
        <w:rPr>
          <w:rFonts w:asciiTheme="minorHAnsi" w:hAnsiTheme="minorHAnsi" w:cs="Calibri"/>
          <w:lang w:val="en-GB"/>
        </w:rPr>
        <w:t>e conditions for participation in proceedings</w:t>
      </w:r>
      <w:r w:rsidR="00450A00" w:rsidRPr="008607D6">
        <w:rPr>
          <w:rFonts w:asciiTheme="minorHAnsi" w:hAnsiTheme="minorHAnsi" w:cs="Calibri"/>
          <w:lang w:val="en-GB"/>
        </w:rPr>
        <w:t>;</w:t>
      </w:r>
      <w:r w:rsidR="00450A00" w:rsidRPr="007C0FF7">
        <w:rPr>
          <w:rFonts w:asciiTheme="minorHAnsi" w:hAnsiTheme="minorHAnsi" w:cs="Calibri"/>
          <w:lang w:val="en-US"/>
        </w:rPr>
        <w:t xml:space="preserve"> </w:t>
      </w:r>
    </w:p>
    <w:p w14:paraId="068498E8" w14:textId="77777777" w:rsidR="00450A00" w:rsidRDefault="00450A00" w:rsidP="00450A00">
      <w:pPr>
        <w:pStyle w:val="Standard1"/>
        <w:ind w:firstLine="360"/>
        <w:jc w:val="right"/>
        <w:outlineLvl w:val="0"/>
        <w:rPr>
          <w:rFonts w:asciiTheme="minorHAnsi" w:hAnsiTheme="minorHAnsi" w:cs="Calibri"/>
          <w:lang w:val="en-US"/>
        </w:rPr>
      </w:pPr>
    </w:p>
    <w:p w14:paraId="27EAB29B" w14:textId="77777777" w:rsidR="00450A00" w:rsidRDefault="00450A00" w:rsidP="00450A00">
      <w:pPr>
        <w:pStyle w:val="Standard1"/>
        <w:ind w:firstLine="360"/>
        <w:jc w:val="right"/>
        <w:outlineLvl w:val="0"/>
        <w:rPr>
          <w:rFonts w:asciiTheme="minorHAnsi" w:hAnsiTheme="minorHAnsi" w:cs="Calibri"/>
          <w:lang w:val="en-US"/>
        </w:rPr>
      </w:pPr>
    </w:p>
    <w:p w14:paraId="71D2B23B" w14:textId="77777777" w:rsidR="00450A00" w:rsidRPr="007C0FF7" w:rsidRDefault="00450A00" w:rsidP="00450A00">
      <w:pPr>
        <w:pStyle w:val="Tekstpodstawowy"/>
        <w:suppressAutoHyphens/>
        <w:jc w:val="right"/>
        <w:rPr>
          <w:rFonts w:asciiTheme="minorHAnsi" w:hAnsiTheme="minorHAnsi" w:cs="Calibri"/>
          <w:sz w:val="24"/>
          <w:szCs w:val="24"/>
          <w:lang w:val="en-US"/>
        </w:rPr>
      </w:pPr>
      <w:r w:rsidRPr="007C0FF7">
        <w:rPr>
          <w:rFonts w:asciiTheme="minorHAnsi" w:hAnsiTheme="minorHAnsi" w:cs="Calibri"/>
          <w:sz w:val="24"/>
          <w:szCs w:val="24"/>
          <w:lang w:val="en-US"/>
        </w:rPr>
        <w:t>….....................................................................................</w:t>
      </w:r>
    </w:p>
    <w:p w14:paraId="694C222B" w14:textId="77CB53F3" w:rsidR="00450A00" w:rsidRPr="007C0FF7" w:rsidRDefault="00753C39" w:rsidP="00753C39">
      <w:pPr>
        <w:suppressAutoHyphens/>
        <w:ind w:left="5663" w:firstLine="709"/>
        <w:rPr>
          <w:rFonts w:asciiTheme="minorHAnsi" w:hAnsiTheme="minorHAnsi" w:cs="Calibri"/>
          <w:sz w:val="20"/>
          <w:szCs w:val="20"/>
          <w:lang w:val="en-US"/>
        </w:rPr>
      </w:pPr>
      <w:r w:rsidRPr="00753C39">
        <w:rPr>
          <w:rFonts w:asciiTheme="minorHAnsi" w:hAnsiTheme="minorHAnsi"/>
          <w:sz w:val="20"/>
          <w:szCs w:val="20"/>
          <w:lang w:val="en-GB"/>
        </w:rPr>
        <w:t>signature and Company stamp</w:t>
      </w:r>
    </w:p>
    <w:p w14:paraId="28C7B1FA" w14:textId="77777777" w:rsidR="00450A00" w:rsidRPr="007C0FF7" w:rsidRDefault="00450A00" w:rsidP="00450A00">
      <w:pPr>
        <w:suppressAutoHyphens/>
        <w:ind w:left="4254" w:firstLine="709"/>
        <w:rPr>
          <w:rFonts w:asciiTheme="minorHAnsi" w:hAnsiTheme="minorHAnsi" w:cs="Calibri"/>
          <w:sz w:val="20"/>
          <w:szCs w:val="20"/>
          <w:lang w:val="en-US"/>
        </w:rPr>
      </w:pPr>
    </w:p>
    <w:p w14:paraId="10037BF2" w14:textId="77777777" w:rsidR="00450A00" w:rsidRDefault="00450A00" w:rsidP="00450A00">
      <w:pPr>
        <w:pStyle w:val="Standard1"/>
        <w:jc w:val="both"/>
        <w:rPr>
          <w:rFonts w:asciiTheme="minorHAnsi" w:hAnsiTheme="minorHAnsi" w:cs="Calibri"/>
          <w:lang w:val="en-GB"/>
        </w:rPr>
      </w:pPr>
      <w:r w:rsidRPr="008607D6">
        <w:rPr>
          <w:rFonts w:asciiTheme="minorHAnsi" w:hAnsiTheme="minorHAnsi" w:cs="Calibri"/>
          <w:lang w:val="en-GB"/>
        </w:rPr>
        <w:t xml:space="preserve">* - delete inappropriate </w:t>
      </w:r>
    </w:p>
    <w:p w14:paraId="65652ED6" w14:textId="0EDB01F1" w:rsidR="00450A00" w:rsidRPr="007C0FF7" w:rsidRDefault="00450A00" w:rsidP="00450A00">
      <w:pPr>
        <w:pStyle w:val="Standard1"/>
        <w:ind w:firstLine="360"/>
        <w:jc w:val="right"/>
        <w:outlineLvl w:val="0"/>
        <w:rPr>
          <w:rFonts w:asciiTheme="minorHAnsi" w:hAnsiTheme="minorHAnsi" w:cs="ArialNarrow"/>
          <w:sz w:val="20"/>
          <w:szCs w:val="20"/>
          <w:lang w:val="en-US"/>
        </w:rPr>
      </w:pPr>
      <w:r>
        <w:rPr>
          <w:rFonts w:asciiTheme="minorHAnsi" w:hAnsiTheme="minorHAnsi" w:cs="Calibri"/>
          <w:lang w:val="en-US"/>
        </w:rPr>
        <w:br w:type="page"/>
      </w:r>
    </w:p>
    <w:p w14:paraId="302F6363" w14:textId="7D03E9CB" w:rsidR="00450A00" w:rsidRDefault="00450A00">
      <w:pPr>
        <w:spacing w:after="200" w:line="276" w:lineRule="auto"/>
        <w:rPr>
          <w:rFonts w:asciiTheme="minorHAnsi" w:hAnsiTheme="minorHAnsi" w:cs="Calibri"/>
          <w:lang w:val="en-US"/>
        </w:rPr>
      </w:pPr>
    </w:p>
    <w:p w14:paraId="1A2D02A4" w14:textId="77777777" w:rsidR="00EB28C9" w:rsidRPr="007C0FF7" w:rsidRDefault="00EB28C9" w:rsidP="00EB28C9">
      <w:pPr>
        <w:pStyle w:val="Standard1"/>
        <w:jc w:val="both"/>
        <w:rPr>
          <w:rFonts w:asciiTheme="minorHAnsi" w:hAnsiTheme="minorHAnsi" w:cs="Calibri"/>
          <w:lang w:val="en-US"/>
        </w:rPr>
      </w:pPr>
    </w:p>
    <w:p w14:paraId="76632332" w14:textId="77777777" w:rsidR="00746DB3" w:rsidRDefault="00746DB3" w:rsidP="00EB28C9">
      <w:pPr>
        <w:suppressAutoHyphens/>
        <w:jc w:val="right"/>
        <w:rPr>
          <w:rFonts w:asciiTheme="minorHAnsi" w:hAnsiTheme="minorHAnsi" w:cs="ArialNarrow"/>
          <w:sz w:val="20"/>
          <w:szCs w:val="20"/>
          <w:lang w:val="en-GB"/>
        </w:rPr>
      </w:pPr>
    </w:p>
    <w:p w14:paraId="4D446571" w14:textId="77777777" w:rsidR="00C04707" w:rsidRDefault="00C04707" w:rsidP="00EB28C9">
      <w:pPr>
        <w:suppressAutoHyphens/>
        <w:jc w:val="right"/>
        <w:rPr>
          <w:rFonts w:asciiTheme="minorHAnsi" w:hAnsiTheme="minorHAnsi" w:cs="ArialNarrow"/>
          <w:sz w:val="20"/>
          <w:szCs w:val="20"/>
          <w:lang w:val="en-GB"/>
        </w:rPr>
      </w:pPr>
    </w:p>
    <w:p w14:paraId="544A1AD7" w14:textId="4EEFE31A" w:rsidR="00EB28C9" w:rsidRPr="007C0FF7" w:rsidRDefault="00746DB3" w:rsidP="00EB28C9">
      <w:pPr>
        <w:suppressAutoHyphens/>
        <w:jc w:val="right"/>
        <w:rPr>
          <w:rFonts w:asciiTheme="minorHAnsi" w:hAnsiTheme="minorHAnsi" w:cs="ArialNarrow"/>
          <w:sz w:val="20"/>
          <w:szCs w:val="20"/>
          <w:lang w:val="en-US"/>
        </w:rPr>
      </w:pPr>
      <w:r>
        <w:rPr>
          <w:rFonts w:asciiTheme="minorHAnsi" w:hAnsiTheme="minorHAnsi" w:cs="ArialNarrow"/>
          <w:sz w:val="20"/>
          <w:szCs w:val="20"/>
          <w:lang w:val="en-GB"/>
        </w:rPr>
        <w:t>Attachment no</w:t>
      </w:r>
      <w:r w:rsidR="00E54275">
        <w:rPr>
          <w:rFonts w:asciiTheme="minorHAnsi" w:hAnsiTheme="minorHAnsi" w:cs="ArialNarrow"/>
          <w:sz w:val="20"/>
          <w:szCs w:val="20"/>
          <w:lang w:val="en-GB"/>
        </w:rPr>
        <w:t>. 4</w:t>
      </w:r>
      <w:r w:rsidR="00A318D5" w:rsidRPr="008607D6">
        <w:rPr>
          <w:rFonts w:asciiTheme="minorHAnsi" w:hAnsiTheme="minorHAnsi" w:cs="ArialNarrow"/>
          <w:sz w:val="20"/>
          <w:szCs w:val="20"/>
          <w:lang w:val="en-GB"/>
        </w:rPr>
        <w:t xml:space="preserve"> to the Request </w:t>
      </w:r>
      <w:r w:rsidR="00F17D19" w:rsidRPr="008607D6">
        <w:rPr>
          <w:rFonts w:asciiTheme="minorHAnsi" w:hAnsiTheme="minorHAnsi" w:cs="ArialNarrow"/>
          <w:sz w:val="20"/>
          <w:szCs w:val="20"/>
          <w:lang w:val="en-GB"/>
        </w:rPr>
        <w:t>for proposal</w:t>
      </w:r>
    </w:p>
    <w:p w14:paraId="39F496AD" w14:textId="50B1FB1F" w:rsidR="00EB28C9" w:rsidRPr="007C0FF7" w:rsidRDefault="0057738E" w:rsidP="00EB28C9">
      <w:pPr>
        <w:pStyle w:val="Standard1"/>
        <w:ind w:firstLine="360"/>
        <w:jc w:val="right"/>
        <w:rPr>
          <w:rFonts w:asciiTheme="minorHAnsi" w:hAnsiTheme="minorHAnsi" w:cs="ArialNarrow"/>
          <w:sz w:val="20"/>
          <w:szCs w:val="20"/>
          <w:lang w:val="en-US"/>
        </w:rPr>
      </w:pPr>
      <w:r>
        <w:rPr>
          <w:rFonts w:asciiTheme="minorHAnsi" w:hAnsiTheme="minorHAnsi" w:cs="ArialNarrow"/>
          <w:sz w:val="20"/>
          <w:szCs w:val="20"/>
          <w:lang w:val="en-GB"/>
        </w:rPr>
        <w:t>Case ZO-</w:t>
      </w:r>
      <w:r w:rsidR="00753C39">
        <w:rPr>
          <w:rFonts w:asciiTheme="minorHAnsi" w:hAnsiTheme="minorHAnsi" w:cs="ArialNarrow"/>
          <w:sz w:val="20"/>
          <w:szCs w:val="20"/>
          <w:lang w:val="en-GB"/>
        </w:rPr>
        <w:t>08-2018</w:t>
      </w:r>
    </w:p>
    <w:p w14:paraId="77454C40" w14:textId="77777777" w:rsidR="00EB28C9" w:rsidRPr="007C0FF7" w:rsidRDefault="00EB28C9" w:rsidP="00EB28C9">
      <w:pPr>
        <w:pStyle w:val="Standard1"/>
        <w:rPr>
          <w:rFonts w:asciiTheme="minorHAnsi" w:hAnsiTheme="minorHAnsi"/>
          <w:lang w:val="en-US"/>
        </w:rPr>
      </w:pPr>
    </w:p>
    <w:p w14:paraId="388B388C" w14:textId="77777777" w:rsidR="00EB28C9" w:rsidRPr="007C0FF7" w:rsidRDefault="00EB28C9" w:rsidP="00EB28C9">
      <w:pPr>
        <w:pStyle w:val="Standard1"/>
        <w:jc w:val="center"/>
        <w:rPr>
          <w:rFonts w:asciiTheme="minorHAnsi" w:hAnsiTheme="minorHAnsi" w:cs="Calibri"/>
          <w:b/>
          <w:bCs/>
          <w:lang w:val="en-US"/>
        </w:rPr>
      </w:pPr>
    </w:p>
    <w:p w14:paraId="50053218" w14:textId="77777777" w:rsidR="00EB28C9" w:rsidRPr="007C0FF7" w:rsidRDefault="00EB28C9" w:rsidP="00EB28C9">
      <w:pPr>
        <w:pStyle w:val="Standard1"/>
        <w:jc w:val="center"/>
        <w:rPr>
          <w:rFonts w:asciiTheme="minorHAnsi" w:hAnsiTheme="minorHAnsi" w:cs="Calibri"/>
          <w:b/>
          <w:bCs/>
          <w:lang w:val="en-US"/>
        </w:rPr>
      </w:pPr>
    </w:p>
    <w:p w14:paraId="725F9763" w14:textId="230BEF44" w:rsidR="00EB28C9" w:rsidRPr="007C0FF7" w:rsidRDefault="00A318D5" w:rsidP="00666705">
      <w:pPr>
        <w:pStyle w:val="Standard1"/>
        <w:jc w:val="center"/>
        <w:outlineLvl w:val="0"/>
        <w:rPr>
          <w:rFonts w:asciiTheme="minorHAnsi" w:hAnsiTheme="minorHAnsi" w:cs="Calibri"/>
          <w:b/>
          <w:bCs/>
          <w:lang w:val="en-US"/>
        </w:rPr>
      </w:pPr>
      <w:r w:rsidRPr="008607D6">
        <w:rPr>
          <w:rFonts w:asciiTheme="minorHAnsi" w:hAnsiTheme="minorHAnsi" w:cs="Calibri"/>
          <w:b/>
          <w:bCs/>
          <w:lang w:val="en-GB"/>
        </w:rPr>
        <w:t xml:space="preserve">LIST OF INDIVIDUALS </w:t>
      </w:r>
      <w:r w:rsidR="002F3937">
        <w:rPr>
          <w:rFonts w:asciiTheme="minorHAnsi" w:hAnsiTheme="minorHAnsi" w:cs="Calibri"/>
          <w:b/>
          <w:bCs/>
          <w:lang w:val="en-GB"/>
        </w:rPr>
        <w:t xml:space="preserve">INITIALLY </w:t>
      </w:r>
      <w:r w:rsidRPr="008607D6">
        <w:rPr>
          <w:rFonts w:asciiTheme="minorHAnsi" w:hAnsiTheme="minorHAnsi" w:cs="Calibri"/>
          <w:b/>
          <w:bCs/>
          <w:lang w:val="en-GB"/>
        </w:rPr>
        <w:t>DELEGATED TO WORK ON THE ORDER</w:t>
      </w:r>
    </w:p>
    <w:p w14:paraId="583F948B" w14:textId="77777777" w:rsidR="00EB28C9" w:rsidRPr="007C0FF7" w:rsidRDefault="00EB28C9" w:rsidP="00EB28C9">
      <w:pPr>
        <w:pStyle w:val="Standard1"/>
        <w:jc w:val="center"/>
        <w:rPr>
          <w:rFonts w:asciiTheme="minorHAnsi" w:hAnsiTheme="minorHAnsi" w:cs="Calibri"/>
          <w:b/>
          <w:bCs/>
          <w:lang w:val="en-US"/>
        </w:rPr>
      </w:pPr>
    </w:p>
    <w:p w14:paraId="1A3281C6" w14:textId="77777777" w:rsidR="00EB28C9" w:rsidRPr="007C0FF7" w:rsidRDefault="00A318D5" w:rsidP="00EB28C9">
      <w:pPr>
        <w:pStyle w:val="Standard1"/>
        <w:ind w:firstLine="360"/>
        <w:jc w:val="both"/>
        <w:rPr>
          <w:rFonts w:asciiTheme="minorHAnsi" w:hAnsiTheme="minorHAnsi" w:cs="Calibri"/>
          <w:lang w:val="en-US"/>
        </w:rPr>
      </w:pPr>
      <w:r w:rsidRPr="008607D6">
        <w:rPr>
          <w:rFonts w:asciiTheme="minorHAnsi" w:hAnsiTheme="minorHAnsi" w:cs="Calibri"/>
          <w:lang w:val="en-GB"/>
        </w:rPr>
        <w:t xml:space="preserve">On submission of the </w:t>
      </w:r>
      <w:r w:rsidR="00EA2DCC" w:rsidRPr="00F17D19">
        <w:rPr>
          <w:rFonts w:asciiTheme="minorHAnsi" w:hAnsiTheme="minorHAnsi" w:cstheme="minorHAnsi"/>
          <w:b/>
          <w:bCs/>
          <w:lang w:val="en-GB"/>
        </w:rPr>
        <w:t xml:space="preserve">REQUEST FOR PROPOSALS FOR </w:t>
      </w:r>
      <w:r w:rsidR="00EA2DCC" w:rsidRPr="00F75B73">
        <w:rPr>
          <w:rFonts w:asciiTheme="minorHAnsi" w:hAnsiTheme="minorHAnsi" w:cstheme="minorHAnsi"/>
          <w:b/>
          <w:bCs/>
          <w:lang w:val="en-GB"/>
        </w:rPr>
        <w:t>FORMULATION</w:t>
      </w:r>
      <w:r w:rsidR="00EA2DCC">
        <w:rPr>
          <w:rFonts w:asciiTheme="minorHAnsi" w:hAnsiTheme="minorHAnsi" w:cstheme="minorHAnsi"/>
          <w:b/>
          <w:bCs/>
          <w:lang w:val="en-GB"/>
        </w:rPr>
        <w:t xml:space="preserve"> DEVELOPMENT</w:t>
      </w:r>
      <w:r w:rsidR="00EA2DCC" w:rsidRPr="00F75B73">
        <w:rPr>
          <w:rFonts w:asciiTheme="minorHAnsi" w:hAnsiTheme="minorHAnsi" w:cstheme="minorHAnsi"/>
          <w:b/>
          <w:bCs/>
          <w:lang w:val="en-GB"/>
        </w:rPr>
        <w:t xml:space="preserve"> OF A</w:t>
      </w:r>
      <w:r w:rsidR="00EA2DCC">
        <w:rPr>
          <w:rFonts w:asciiTheme="minorHAnsi" w:hAnsiTheme="minorHAnsi" w:cstheme="minorHAnsi"/>
          <w:b/>
          <w:bCs/>
          <w:lang w:val="en-GB"/>
        </w:rPr>
        <w:t>N INVESTIGATIVE</w:t>
      </w:r>
      <w:r w:rsidR="00EA2DCC" w:rsidRPr="00F75B73">
        <w:rPr>
          <w:rFonts w:asciiTheme="minorHAnsi" w:hAnsiTheme="minorHAnsi" w:cstheme="minorHAnsi"/>
          <w:b/>
          <w:bCs/>
          <w:lang w:val="en-GB"/>
        </w:rPr>
        <w:t xml:space="preserve"> MEDICINAL PRODUCT INTENDED FOR CLINICAL RESEARCH</w:t>
      </w:r>
      <w:r w:rsidR="00EA2DCC">
        <w:rPr>
          <w:rFonts w:asciiTheme="minorHAnsi" w:hAnsiTheme="minorHAnsi" w:cstheme="minorHAnsi"/>
          <w:b/>
          <w:bCs/>
          <w:lang w:val="en-GB"/>
        </w:rPr>
        <w:t xml:space="preserve"> USE</w:t>
      </w:r>
      <w:r w:rsidRPr="008607D6">
        <w:rPr>
          <w:rFonts w:asciiTheme="minorHAnsi" w:hAnsiTheme="minorHAnsi" w:cs="Calibri"/>
          <w:lang w:val="en-GB"/>
        </w:rPr>
        <w:t>, I declare that the Contractor:</w:t>
      </w:r>
    </w:p>
    <w:p w14:paraId="1EA94446" w14:textId="77777777" w:rsidR="00EB28C9" w:rsidRPr="007C0FF7" w:rsidRDefault="00EB28C9" w:rsidP="00EB28C9">
      <w:pPr>
        <w:pStyle w:val="Standard1"/>
        <w:jc w:val="both"/>
        <w:rPr>
          <w:rFonts w:asciiTheme="minorHAnsi" w:hAnsiTheme="minorHAnsi" w:cs="Calibri"/>
          <w:lang w:val="en-US"/>
        </w:rPr>
      </w:pPr>
    </w:p>
    <w:p w14:paraId="5EAD05DF" w14:textId="77777777" w:rsidR="00EB28C9" w:rsidRPr="007C0FF7" w:rsidRDefault="00EB28C9" w:rsidP="00EB28C9">
      <w:pPr>
        <w:pStyle w:val="Standard1"/>
        <w:jc w:val="both"/>
        <w:rPr>
          <w:rFonts w:asciiTheme="minorHAnsi" w:hAnsiTheme="minorHAnsi" w:cs="Calibri"/>
          <w:lang w:val="en-US"/>
        </w:rPr>
      </w:pPr>
    </w:p>
    <w:p w14:paraId="2EC7310D" w14:textId="77777777" w:rsidR="00EB28C9" w:rsidRPr="007C0FF7" w:rsidRDefault="00EB28C9" w:rsidP="00EB28C9">
      <w:pPr>
        <w:pStyle w:val="Standard1"/>
        <w:jc w:val="both"/>
        <w:rPr>
          <w:rFonts w:asciiTheme="minorHAnsi" w:hAnsiTheme="minorHAnsi" w:cs="Calibri"/>
          <w:lang w:val="en-US"/>
        </w:rPr>
      </w:pPr>
    </w:p>
    <w:p w14:paraId="2AB18EEC" w14:textId="77777777" w:rsidR="00EB28C9" w:rsidRPr="007C0FF7" w:rsidRDefault="00EB28C9" w:rsidP="00EB28C9">
      <w:pPr>
        <w:pStyle w:val="Standard1"/>
        <w:jc w:val="both"/>
        <w:rPr>
          <w:rFonts w:asciiTheme="minorHAnsi" w:hAnsiTheme="minorHAnsi" w:cs="Calibri"/>
          <w:lang w:val="en-US"/>
        </w:rPr>
      </w:pPr>
      <w:r w:rsidRPr="007C0FF7">
        <w:rPr>
          <w:rFonts w:asciiTheme="minorHAnsi" w:hAnsiTheme="minorHAnsi" w:cs="Calibri"/>
          <w:lang w:val="en-US"/>
        </w:rPr>
        <w:t>…............................................................................................................................................................</w:t>
      </w:r>
    </w:p>
    <w:p w14:paraId="78C4CD58" w14:textId="77777777" w:rsidR="00EB28C9" w:rsidRPr="007C0FF7" w:rsidRDefault="00A318D5" w:rsidP="00EB28C9">
      <w:pPr>
        <w:pStyle w:val="Standard1"/>
        <w:jc w:val="center"/>
        <w:rPr>
          <w:rFonts w:asciiTheme="minorHAnsi" w:hAnsiTheme="minorHAnsi" w:cs="Calibri"/>
          <w:sz w:val="16"/>
          <w:szCs w:val="16"/>
          <w:lang w:val="en-US"/>
        </w:rPr>
      </w:pPr>
      <w:r w:rsidRPr="008607D6">
        <w:rPr>
          <w:rFonts w:asciiTheme="minorHAnsi" w:hAnsiTheme="minorHAnsi" w:cs="Calibri"/>
          <w:sz w:val="16"/>
          <w:szCs w:val="16"/>
          <w:lang w:val="en-GB"/>
        </w:rPr>
        <w:t>(CONTRACTOR'S NAME AND SURNAME/FULL NAME)</w:t>
      </w:r>
    </w:p>
    <w:p w14:paraId="3106B277" w14:textId="77777777" w:rsidR="00EB28C9" w:rsidRPr="007C0FF7" w:rsidRDefault="00EB28C9" w:rsidP="00EB28C9">
      <w:pPr>
        <w:pStyle w:val="Standard1"/>
        <w:jc w:val="both"/>
        <w:rPr>
          <w:rFonts w:asciiTheme="minorHAnsi" w:hAnsiTheme="minorHAnsi" w:cs="Calibri"/>
          <w:lang w:val="en-US"/>
        </w:rPr>
      </w:pPr>
      <w:r w:rsidRPr="007C0FF7">
        <w:rPr>
          <w:rFonts w:asciiTheme="minorHAnsi" w:hAnsiTheme="minorHAnsi" w:cs="Calibri"/>
          <w:lang w:val="en-US"/>
        </w:rPr>
        <w:tab/>
      </w:r>
    </w:p>
    <w:p w14:paraId="68F93EB1" w14:textId="77777777" w:rsidR="00EB28C9" w:rsidRPr="007C0FF7" w:rsidRDefault="00EB28C9" w:rsidP="00EB28C9">
      <w:pPr>
        <w:pStyle w:val="Standard1"/>
        <w:ind w:left="426"/>
        <w:jc w:val="both"/>
        <w:rPr>
          <w:rFonts w:asciiTheme="minorHAnsi" w:hAnsiTheme="minorHAnsi" w:cs="Calibri"/>
          <w:lang w:val="en-US"/>
        </w:rPr>
      </w:pPr>
    </w:p>
    <w:p w14:paraId="3CE706BC" w14:textId="77777777" w:rsidR="00EB28C9" w:rsidRPr="007C0FF7" w:rsidRDefault="00A318D5" w:rsidP="00EB28C9">
      <w:pPr>
        <w:pStyle w:val="Standard1"/>
        <w:rPr>
          <w:rFonts w:asciiTheme="minorHAnsi" w:hAnsiTheme="minorHAnsi" w:cs="Calibri"/>
          <w:lang w:val="en-US"/>
        </w:rPr>
      </w:pPr>
      <w:r w:rsidRPr="008607D6">
        <w:rPr>
          <w:rFonts w:asciiTheme="minorHAnsi" w:hAnsiTheme="minorHAnsi" w:cs="Calibri"/>
          <w:lang w:val="en-GB"/>
        </w:rPr>
        <w:t>seated in / residence address **…........................................................................................................</w:t>
      </w:r>
    </w:p>
    <w:p w14:paraId="05FA2C7F" w14:textId="77777777" w:rsidR="00EB28C9" w:rsidRPr="007C0FF7" w:rsidRDefault="00A318D5" w:rsidP="00EB28C9">
      <w:pPr>
        <w:pStyle w:val="Standard1"/>
        <w:ind w:firstLine="360"/>
        <w:jc w:val="center"/>
        <w:rPr>
          <w:rFonts w:asciiTheme="minorHAnsi" w:hAnsiTheme="minorHAnsi" w:cs="Calibri"/>
          <w:sz w:val="16"/>
          <w:szCs w:val="16"/>
          <w:lang w:val="en-US"/>
        </w:rPr>
      </w:pPr>
      <w:r w:rsidRPr="008607D6">
        <w:rPr>
          <w:rFonts w:asciiTheme="minorHAnsi" w:hAnsiTheme="minorHAnsi" w:cs="Calibri"/>
          <w:sz w:val="16"/>
          <w:szCs w:val="16"/>
          <w:lang w:val="en-GB"/>
        </w:rPr>
        <w:t>(RESIDENCE ADDRESS / SEAT ADDRESS)</w:t>
      </w:r>
    </w:p>
    <w:p w14:paraId="6989C193" w14:textId="77777777" w:rsidR="00EB28C9" w:rsidRPr="007C0FF7" w:rsidRDefault="00EB28C9" w:rsidP="00EB28C9">
      <w:pPr>
        <w:pStyle w:val="Standard1"/>
        <w:ind w:firstLine="360"/>
        <w:rPr>
          <w:rFonts w:asciiTheme="minorHAnsi" w:hAnsiTheme="minorHAnsi" w:cs="Calibri"/>
          <w:lang w:val="en-US"/>
        </w:rPr>
      </w:pPr>
    </w:p>
    <w:p w14:paraId="64D42281" w14:textId="77777777" w:rsidR="00EB28C9" w:rsidRPr="007C0FF7" w:rsidRDefault="00EB28C9" w:rsidP="00EB28C9">
      <w:pPr>
        <w:pStyle w:val="Standard1"/>
        <w:rPr>
          <w:rFonts w:asciiTheme="minorHAnsi" w:hAnsiTheme="minorHAnsi" w:cs="Calibri"/>
          <w:lang w:val="en-US"/>
        </w:rPr>
      </w:pPr>
      <w:r w:rsidRPr="007C0FF7">
        <w:rPr>
          <w:rFonts w:asciiTheme="minorHAnsi" w:hAnsiTheme="minorHAnsi" w:cs="Calibri"/>
          <w:lang w:val="en-US"/>
        </w:rPr>
        <w:t>…............................................................................................................................................................</w:t>
      </w:r>
    </w:p>
    <w:p w14:paraId="393CA39A" w14:textId="77777777" w:rsidR="00EB28C9" w:rsidRPr="007C0FF7" w:rsidRDefault="00A318D5" w:rsidP="00EB28C9">
      <w:pPr>
        <w:pStyle w:val="Standard1"/>
        <w:ind w:firstLine="360"/>
        <w:jc w:val="center"/>
        <w:rPr>
          <w:rFonts w:asciiTheme="minorHAnsi" w:hAnsiTheme="minorHAnsi" w:cs="Calibri"/>
          <w:sz w:val="16"/>
          <w:szCs w:val="16"/>
          <w:lang w:val="en-US"/>
        </w:rPr>
      </w:pPr>
      <w:r w:rsidRPr="008607D6">
        <w:rPr>
          <w:rFonts w:asciiTheme="minorHAnsi" w:hAnsiTheme="minorHAnsi" w:cs="Calibri"/>
          <w:sz w:val="16"/>
          <w:szCs w:val="16"/>
          <w:lang w:val="en-GB"/>
        </w:rPr>
        <w:t>(PHONE, FAX, E-MAIL)</w:t>
      </w:r>
    </w:p>
    <w:p w14:paraId="665D24A2" w14:textId="77777777" w:rsidR="00EB28C9" w:rsidRPr="007C0FF7" w:rsidRDefault="00EB28C9" w:rsidP="00EB28C9">
      <w:pPr>
        <w:pStyle w:val="Standard1"/>
        <w:ind w:firstLine="360"/>
        <w:rPr>
          <w:rFonts w:asciiTheme="minorHAnsi" w:hAnsiTheme="minorHAnsi" w:cs="Calibri"/>
          <w:sz w:val="16"/>
          <w:szCs w:val="16"/>
          <w:lang w:val="en-US"/>
        </w:rPr>
      </w:pPr>
    </w:p>
    <w:p w14:paraId="1E5344F4" w14:textId="77777777" w:rsidR="00EB28C9" w:rsidRPr="007C0FF7" w:rsidRDefault="00A318D5" w:rsidP="00EB28C9">
      <w:pPr>
        <w:suppressAutoHyphens/>
        <w:autoSpaceDE w:val="0"/>
        <w:adjustRightInd w:val="0"/>
        <w:jc w:val="both"/>
        <w:rPr>
          <w:rFonts w:asciiTheme="minorHAnsi" w:hAnsiTheme="minorHAnsi" w:cs="Calibri"/>
          <w:lang w:val="en-US"/>
        </w:rPr>
      </w:pPr>
      <w:r w:rsidRPr="008607D6">
        <w:rPr>
          <w:rFonts w:asciiTheme="minorHAnsi" w:hAnsiTheme="minorHAnsi" w:cs="Calibri"/>
          <w:lang w:val="en-GB"/>
        </w:rPr>
        <w:t>shall delegate the following individuals to work on the order:</w:t>
      </w:r>
    </w:p>
    <w:p w14:paraId="7B88FFE8" w14:textId="77777777" w:rsidR="00EB28C9" w:rsidRPr="007C0FF7" w:rsidRDefault="00EB28C9" w:rsidP="00EB28C9">
      <w:pPr>
        <w:suppressAutoHyphens/>
        <w:autoSpaceDE w:val="0"/>
        <w:adjustRightInd w:val="0"/>
        <w:jc w:val="both"/>
        <w:rPr>
          <w:rFonts w:asciiTheme="minorHAnsi" w:hAnsiTheme="minorHAnsi" w:cs="Calibri"/>
          <w:lang w:val="en-US"/>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2184"/>
        <w:gridCol w:w="2634"/>
        <w:gridCol w:w="4016"/>
      </w:tblGrid>
      <w:tr w:rsidR="00C04707" w14:paraId="3F9E4143" w14:textId="77777777" w:rsidTr="00753C39">
        <w:trPr>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51CE5B1F" w14:textId="77777777" w:rsidR="00C04707" w:rsidRDefault="00C04707" w:rsidP="00D33B1A">
            <w:pPr>
              <w:pStyle w:val="Standard1"/>
              <w:jc w:val="both"/>
              <w:rPr>
                <w:rFonts w:asciiTheme="minorHAnsi" w:hAnsiTheme="minorHAnsi" w:cs="Times New Roman"/>
                <w:b/>
                <w:sz w:val="18"/>
                <w:szCs w:val="18"/>
              </w:rPr>
            </w:pPr>
            <w:r w:rsidRPr="008607D6">
              <w:rPr>
                <w:rFonts w:asciiTheme="minorHAnsi" w:hAnsiTheme="minorHAnsi" w:cs="Times New Roman"/>
                <w:b/>
                <w:sz w:val="18"/>
                <w:szCs w:val="18"/>
                <w:lang w:val="en-GB"/>
              </w:rPr>
              <w:t>No.</w:t>
            </w:r>
          </w:p>
        </w:tc>
        <w:tc>
          <w:tcPr>
            <w:tcW w:w="2184" w:type="dxa"/>
            <w:tcBorders>
              <w:top w:val="single" w:sz="4" w:space="0" w:color="auto"/>
              <w:left w:val="single" w:sz="4" w:space="0" w:color="auto"/>
              <w:bottom w:val="single" w:sz="4" w:space="0" w:color="auto"/>
              <w:right w:val="single" w:sz="4" w:space="0" w:color="auto"/>
            </w:tcBorders>
            <w:vAlign w:val="center"/>
            <w:hideMark/>
          </w:tcPr>
          <w:p w14:paraId="748A8734" w14:textId="22B0EC6F" w:rsidR="00C04707" w:rsidRPr="002F3937" w:rsidRDefault="00C04707" w:rsidP="00D33B1A">
            <w:pPr>
              <w:pStyle w:val="Standard1"/>
              <w:jc w:val="center"/>
              <w:rPr>
                <w:rFonts w:asciiTheme="minorHAnsi" w:hAnsiTheme="minorHAnsi" w:cs="Times New Roman"/>
                <w:b/>
                <w:sz w:val="18"/>
                <w:szCs w:val="18"/>
                <w:lang w:val="en-US"/>
              </w:rPr>
            </w:pPr>
            <w:r w:rsidRPr="008607D6">
              <w:rPr>
                <w:rFonts w:asciiTheme="minorHAnsi" w:hAnsiTheme="minorHAnsi" w:cs="Times New Roman"/>
                <w:b/>
                <w:sz w:val="18"/>
                <w:szCs w:val="18"/>
                <w:lang w:val="en-GB"/>
              </w:rPr>
              <w:t>Name and surname</w:t>
            </w:r>
            <w:r w:rsidR="002F3937">
              <w:rPr>
                <w:rFonts w:asciiTheme="minorHAnsi" w:hAnsiTheme="minorHAnsi" w:cs="Times New Roman"/>
                <w:b/>
                <w:sz w:val="18"/>
                <w:szCs w:val="18"/>
                <w:lang w:val="en-GB"/>
              </w:rPr>
              <w:t xml:space="preserve"> or position</w:t>
            </w:r>
            <w:bookmarkStart w:id="0" w:name="_GoBack"/>
            <w:bookmarkEnd w:id="0"/>
          </w:p>
        </w:tc>
        <w:tc>
          <w:tcPr>
            <w:tcW w:w="2634" w:type="dxa"/>
            <w:tcBorders>
              <w:top w:val="single" w:sz="4" w:space="0" w:color="auto"/>
              <w:left w:val="single" w:sz="4" w:space="0" w:color="auto"/>
              <w:bottom w:val="single" w:sz="4" w:space="0" w:color="auto"/>
              <w:right w:val="single" w:sz="4" w:space="0" w:color="auto"/>
            </w:tcBorders>
            <w:vAlign w:val="center"/>
            <w:hideMark/>
          </w:tcPr>
          <w:p w14:paraId="0171D905" w14:textId="77777777" w:rsidR="00C04707" w:rsidRDefault="00C04707" w:rsidP="00D33B1A">
            <w:pPr>
              <w:pStyle w:val="Standard1"/>
              <w:jc w:val="center"/>
              <w:rPr>
                <w:rFonts w:asciiTheme="minorHAnsi" w:hAnsiTheme="minorHAnsi" w:cs="Times New Roman"/>
                <w:b/>
                <w:sz w:val="18"/>
                <w:szCs w:val="18"/>
              </w:rPr>
            </w:pPr>
            <w:r w:rsidRPr="008607D6">
              <w:rPr>
                <w:rFonts w:asciiTheme="minorHAnsi" w:hAnsiTheme="minorHAnsi" w:cs="Times New Roman"/>
                <w:b/>
                <w:sz w:val="18"/>
                <w:szCs w:val="18"/>
                <w:lang w:val="en-GB"/>
              </w:rPr>
              <w:t>EDUCATION / EXPERIENCE / QUALIFICATIONS</w:t>
            </w:r>
          </w:p>
        </w:tc>
        <w:tc>
          <w:tcPr>
            <w:tcW w:w="4016" w:type="dxa"/>
            <w:tcBorders>
              <w:top w:val="single" w:sz="4" w:space="0" w:color="auto"/>
              <w:left w:val="single" w:sz="4" w:space="0" w:color="auto"/>
              <w:bottom w:val="single" w:sz="4" w:space="0" w:color="auto"/>
              <w:right w:val="single" w:sz="4" w:space="0" w:color="auto"/>
            </w:tcBorders>
            <w:vAlign w:val="center"/>
            <w:hideMark/>
          </w:tcPr>
          <w:p w14:paraId="079F4380" w14:textId="77777777" w:rsidR="00C04707" w:rsidRDefault="00C04707" w:rsidP="00D33B1A">
            <w:pPr>
              <w:pStyle w:val="Standard1"/>
              <w:jc w:val="center"/>
              <w:rPr>
                <w:rFonts w:asciiTheme="minorHAnsi" w:hAnsiTheme="minorHAnsi" w:cs="Times New Roman"/>
                <w:b/>
                <w:sz w:val="18"/>
                <w:szCs w:val="18"/>
              </w:rPr>
            </w:pPr>
            <w:r w:rsidRPr="008607D6">
              <w:rPr>
                <w:rFonts w:asciiTheme="minorHAnsi" w:hAnsiTheme="minorHAnsi" w:cs="Times New Roman"/>
                <w:b/>
                <w:sz w:val="18"/>
                <w:szCs w:val="18"/>
                <w:lang w:val="en-GB"/>
              </w:rPr>
              <w:t>SCOPE OF DELEGATED WORKS</w:t>
            </w:r>
          </w:p>
        </w:tc>
      </w:tr>
      <w:tr w:rsidR="00C04707" w14:paraId="07B0DC8F" w14:textId="77777777" w:rsidTr="00753C39">
        <w:trPr>
          <w:jc w:val="center"/>
        </w:trPr>
        <w:tc>
          <w:tcPr>
            <w:tcW w:w="517" w:type="dxa"/>
            <w:tcBorders>
              <w:top w:val="single" w:sz="4" w:space="0" w:color="auto"/>
              <w:left w:val="single" w:sz="4" w:space="0" w:color="auto"/>
              <w:bottom w:val="single" w:sz="4" w:space="0" w:color="auto"/>
              <w:right w:val="single" w:sz="4" w:space="0" w:color="auto"/>
            </w:tcBorders>
            <w:vAlign w:val="center"/>
          </w:tcPr>
          <w:p w14:paraId="353A6C3D" w14:textId="77777777" w:rsidR="00C04707" w:rsidRDefault="00C04707">
            <w:pPr>
              <w:pStyle w:val="Standard1"/>
              <w:spacing w:before="240" w:after="240"/>
              <w:jc w:val="both"/>
              <w:rPr>
                <w:rFonts w:asciiTheme="minorHAnsi" w:hAnsiTheme="minorHAnsi" w:cs="Times New Roman"/>
                <w:sz w:val="18"/>
                <w:szCs w:val="18"/>
              </w:rPr>
            </w:pPr>
          </w:p>
        </w:tc>
        <w:tc>
          <w:tcPr>
            <w:tcW w:w="2184" w:type="dxa"/>
            <w:tcBorders>
              <w:top w:val="single" w:sz="4" w:space="0" w:color="auto"/>
              <w:left w:val="single" w:sz="4" w:space="0" w:color="auto"/>
              <w:bottom w:val="single" w:sz="4" w:space="0" w:color="auto"/>
              <w:right w:val="single" w:sz="4" w:space="0" w:color="auto"/>
            </w:tcBorders>
            <w:vAlign w:val="center"/>
          </w:tcPr>
          <w:p w14:paraId="1D57277F" w14:textId="77777777" w:rsidR="00C04707" w:rsidRDefault="00C04707">
            <w:pPr>
              <w:pStyle w:val="Standard1"/>
              <w:spacing w:before="240"/>
              <w:jc w:val="both"/>
              <w:rPr>
                <w:rFonts w:asciiTheme="minorHAnsi" w:hAnsiTheme="minorHAnsi" w:cs="Times New Roman"/>
                <w:sz w:val="18"/>
                <w:szCs w:val="18"/>
              </w:rPr>
            </w:pPr>
          </w:p>
        </w:tc>
        <w:tc>
          <w:tcPr>
            <w:tcW w:w="2634" w:type="dxa"/>
            <w:tcBorders>
              <w:top w:val="single" w:sz="4" w:space="0" w:color="auto"/>
              <w:left w:val="single" w:sz="4" w:space="0" w:color="auto"/>
              <w:bottom w:val="single" w:sz="4" w:space="0" w:color="auto"/>
              <w:right w:val="single" w:sz="4" w:space="0" w:color="auto"/>
            </w:tcBorders>
            <w:vAlign w:val="center"/>
          </w:tcPr>
          <w:p w14:paraId="3392E39E" w14:textId="77777777" w:rsidR="00C04707" w:rsidRDefault="00C04707">
            <w:pPr>
              <w:pStyle w:val="Standard1"/>
              <w:spacing w:before="240"/>
              <w:jc w:val="both"/>
              <w:rPr>
                <w:rFonts w:asciiTheme="minorHAnsi" w:hAnsiTheme="minorHAnsi" w:cs="Times New Roman"/>
                <w:sz w:val="18"/>
                <w:szCs w:val="18"/>
              </w:rPr>
            </w:pPr>
          </w:p>
        </w:tc>
        <w:tc>
          <w:tcPr>
            <w:tcW w:w="4016" w:type="dxa"/>
            <w:tcBorders>
              <w:top w:val="single" w:sz="4" w:space="0" w:color="auto"/>
              <w:left w:val="single" w:sz="4" w:space="0" w:color="auto"/>
              <w:bottom w:val="single" w:sz="4" w:space="0" w:color="auto"/>
              <w:right w:val="single" w:sz="4" w:space="0" w:color="auto"/>
            </w:tcBorders>
            <w:vAlign w:val="center"/>
          </w:tcPr>
          <w:p w14:paraId="2532EBE2" w14:textId="77777777" w:rsidR="00C04707" w:rsidRDefault="00C04707">
            <w:pPr>
              <w:pStyle w:val="Standard1"/>
              <w:spacing w:before="240"/>
              <w:jc w:val="both"/>
              <w:rPr>
                <w:rFonts w:asciiTheme="minorHAnsi" w:hAnsiTheme="minorHAnsi" w:cs="Times New Roman"/>
                <w:sz w:val="18"/>
                <w:szCs w:val="18"/>
              </w:rPr>
            </w:pPr>
          </w:p>
        </w:tc>
      </w:tr>
      <w:tr w:rsidR="00C04707" w14:paraId="4EED3452" w14:textId="77777777" w:rsidTr="00753C39">
        <w:trPr>
          <w:jc w:val="center"/>
        </w:trPr>
        <w:tc>
          <w:tcPr>
            <w:tcW w:w="517" w:type="dxa"/>
            <w:tcBorders>
              <w:top w:val="single" w:sz="4" w:space="0" w:color="auto"/>
              <w:left w:val="single" w:sz="4" w:space="0" w:color="auto"/>
              <w:bottom w:val="single" w:sz="4" w:space="0" w:color="auto"/>
              <w:right w:val="single" w:sz="4" w:space="0" w:color="auto"/>
            </w:tcBorders>
            <w:vAlign w:val="center"/>
          </w:tcPr>
          <w:p w14:paraId="270A191E" w14:textId="77777777" w:rsidR="00C04707" w:rsidRDefault="00C04707">
            <w:pPr>
              <w:pStyle w:val="Standard1"/>
              <w:spacing w:before="240" w:after="240"/>
              <w:jc w:val="both"/>
              <w:rPr>
                <w:rFonts w:asciiTheme="minorHAnsi" w:hAnsiTheme="minorHAnsi" w:cs="Times New Roman"/>
                <w:sz w:val="18"/>
                <w:szCs w:val="18"/>
              </w:rPr>
            </w:pPr>
          </w:p>
        </w:tc>
        <w:tc>
          <w:tcPr>
            <w:tcW w:w="2184" w:type="dxa"/>
            <w:tcBorders>
              <w:top w:val="single" w:sz="4" w:space="0" w:color="auto"/>
              <w:left w:val="single" w:sz="4" w:space="0" w:color="auto"/>
              <w:bottom w:val="single" w:sz="4" w:space="0" w:color="auto"/>
              <w:right w:val="single" w:sz="4" w:space="0" w:color="auto"/>
            </w:tcBorders>
            <w:vAlign w:val="center"/>
          </w:tcPr>
          <w:p w14:paraId="49724C18" w14:textId="77777777" w:rsidR="00C04707" w:rsidRDefault="00C04707">
            <w:pPr>
              <w:pStyle w:val="Standard1"/>
              <w:spacing w:before="240"/>
              <w:jc w:val="both"/>
              <w:rPr>
                <w:rFonts w:asciiTheme="minorHAnsi" w:hAnsiTheme="minorHAnsi" w:cs="Times New Roman"/>
                <w:sz w:val="18"/>
                <w:szCs w:val="18"/>
              </w:rPr>
            </w:pPr>
          </w:p>
        </w:tc>
        <w:tc>
          <w:tcPr>
            <w:tcW w:w="2634" w:type="dxa"/>
            <w:tcBorders>
              <w:top w:val="single" w:sz="4" w:space="0" w:color="auto"/>
              <w:left w:val="single" w:sz="4" w:space="0" w:color="auto"/>
              <w:bottom w:val="single" w:sz="4" w:space="0" w:color="auto"/>
              <w:right w:val="single" w:sz="4" w:space="0" w:color="auto"/>
            </w:tcBorders>
            <w:vAlign w:val="center"/>
          </w:tcPr>
          <w:p w14:paraId="40DE1766" w14:textId="77777777" w:rsidR="00C04707" w:rsidRDefault="00C04707">
            <w:pPr>
              <w:pStyle w:val="Standard1"/>
              <w:spacing w:before="240"/>
              <w:jc w:val="both"/>
              <w:rPr>
                <w:rFonts w:asciiTheme="minorHAnsi" w:hAnsiTheme="minorHAnsi" w:cs="Times New Roman"/>
                <w:sz w:val="18"/>
                <w:szCs w:val="18"/>
              </w:rPr>
            </w:pPr>
          </w:p>
        </w:tc>
        <w:tc>
          <w:tcPr>
            <w:tcW w:w="4016" w:type="dxa"/>
            <w:tcBorders>
              <w:top w:val="single" w:sz="4" w:space="0" w:color="auto"/>
              <w:left w:val="single" w:sz="4" w:space="0" w:color="auto"/>
              <w:bottom w:val="single" w:sz="4" w:space="0" w:color="auto"/>
              <w:right w:val="single" w:sz="4" w:space="0" w:color="auto"/>
            </w:tcBorders>
            <w:vAlign w:val="center"/>
          </w:tcPr>
          <w:p w14:paraId="2334865D" w14:textId="77777777" w:rsidR="00C04707" w:rsidRDefault="00C04707">
            <w:pPr>
              <w:pStyle w:val="Standard1"/>
              <w:spacing w:before="240"/>
              <w:jc w:val="both"/>
              <w:rPr>
                <w:rFonts w:asciiTheme="minorHAnsi" w:hAnsiTheme="minorHAnsi" w:cs="Times New Roman"/>
                <w:sz w:val="18"/>
                <w:szCs w:val="18"/>
              </w:rPr>
            </w:pPr>
          </w:p>
        </w:tc>
      </w:tr>
      <w:tr w:rsidR="00C04707" w14:paraId="1CE598AD" w14:textId="77777777" w:rsidTr="00753C39">
        <w:trPr>
          <w:jc w:val="center"/>
        </w:trPr>
        <w:tc>
          <w:tcPr>
            <w:tcW w:w="517" w:type="dxa"/>
            <w:tcBorders>
              <w:top w:val="single" w:sz="4" w:space="0" w:color="auto"/>
              <w:left w:val="single" w:sz="4" w:space="0" w:color="auto"/>
              <w:bottom w:val="single" w:sz="4" w:space="0" w:color="auto"/>
              <w:right w:val="single" w:sz="4" w:space="0" w:color="auto"/>
            </w:tcBorders>
            <w:vAlign w:val="center"/>
          </w:tcPr>
          <w:p w14:paraId="7CFCFFFB" w14:textId="77777777" w:rsidR="00C04707" w:rsidRDefault="00C04707">
            <w:pPr>
              <w:pStyle w:val="Standard1"/>
              <w:spacing w:before="240" w:after="240"/>
              <w:jc w:val="both"/>
              <w:rPr>
                <w:rFonts w:asciiTheme="minorHAnsi" w:hAnsiTheme="minorHAnsi" w:cs="Times New Roman"/>
                <w:sz w:val="18"/>
                <w:szCs w:val="18"/>
              </w:rPr>
            </w:pPr>
          </w:p>
        </w:tc>
        <w:tc>
          <w:tcPr>
            <w:tcW w:w="2184" w:type="dxa"/>
            <w:tcBorders>
              <w:top w:val="single" w:sz="4" w:space="0" w:color="auto"/>
              <w:left w:val="single" w:sz="4" w:space="0" w:color="auto"/>
              <w:bottom w:val="single" w:sz="4" w:space="0" w:color="auto"/>
              <w:right w:val="single" w:sz="4" w:space="0" w:color="auto"/>
            </w:tcBorders>
            <w:vAlign w:val="center"/>
          </w:tcPr>
          <w:p w14:paraId="10F54A5B" w14:textId="77777777" w:rsidR="00C04707" w:rsidRDefault="00C04707">
            <w:pPr>
              <w:pStyle w:val="Standard1"/>
              <w:spacing w:before="240"/>
              <w:jc w:val="both"/>
              <w:rPr>
                <w:rFonts w:asciiTheme="minorHAnsi" w:hAnsiTheme="minorHAnsi" w:cs="Times New Roman"/>
                <w:sz w:val="18"/>
                <w:szCs w:val="18"/>
              </w:rPr>
            </w:pPr>
          </w:p>
        </w:tc>
        <w:tc>
          <w:tcPr>
            <w:tcW w:w="2634" w:type="dxa"/>
            <w:tcBorders>
              <w:top w:val="single" w:sz="4" w:space="0" w:color="auto"/>
              <w:left w:val="single" w:sz="4" w:space="0" w:color="auto"/>
              <w:bottom w:val="single" w:sz="4" w:space="0" w:color="auto"/>
              <w:right w:val="single" w:sz="4" w:space="0" w:color="auto"/>
            </w:tcBorders>
            <w:vAlign w:val="center"/>
          </w:tcPr>
          <w:p w14:paraId="2D323670" w14:textId="77777777" w:rsidR="00C04707" w:rsidRDefault="00C04707">
            <w:pPr>
              <w:pStyle w:val="Standard1"/>
              <w:spacing w:before="240"/>
              <w:jc w:val="both"/>
              <w:rPr>
                <w:rFonts w:asciiTheme="minorHAnsi" w:hAnsiTheme="minorHAnsi" w:cs="Times New Roman"/>
                <w:sz w:val="18"/>
                <w:szCs w:val="18"/>
              </w:rPr>
            </w:pPr>
          </w:p>
        </w:tc>
        <w:tc>
          <w:tcPr>
            <w:tcW w:w="4016" w:type="dxa"/>
            <w:tcBorders>
              <w:top w:val="single" w:sz="4" w:space="0" w:color="auto"/>
              <w:left w:val="single" w:sz="4" w:space="0" w:color="auto"/>
              <w:bottom w:val="single" w:sz="4" w:space="0" w:color="auto"/>
              <w:right w:val="single" w:sz="4" w:space="0" w:color="auto"/>
            </w:tcBorders>
            <w:vAlign w:val="center"/>
          </w:tcPr>
          <w:p w14:paraId="7A5F350F" w14:textId="77777777" w:rsidR="00C04707" w:rsidRDefault="00C04707">
            <w:pPr>
              <w:pStyle w:val="Standard1"/>
              <w:spacing w:before="240"/>
              <w:jc w:val="both"/>
              <w:rPr>
                <w:rFonts w:asciiTheme="minorHAnsi" w:hAnsiTheme="minorHAnsi" w:cs="Times New Roman"/>
                <w:sz w:val="18"/>
                <w:szCs w:val="18"/>
              </w:rPr>
            </w:pPr>
          </w:p>
        </w:tc>
      </w:tr>
    </w:tbl>
    <w:p w14:paraId="5858867E" w14:textId="77777777" w:rsidR="00EB28C9" w:rsidRDefault="00EB28C9" w:rsidP="00EB28C9">
      <w:pPr>
        <w:pStyle w:val="Tekstpodstawowy"/>
        <w:suppressAutoHyphens/>
        <w:jc w:val="right"/>
        <w:rPr>
          <w:rFonts w:asciiTheme="minorHAnsi" w:hAnsiTheme="minorHAnsi" w:cs="Calibri"/>
          <w:sz w:val="24"/>
          <w:szCs w:val="24"/>
        </w:rPr>
      </w:pPr>
    </w:p>
    <w:p w14:paraId="5F3B2DED" w14:textId="77777777" w:rsidR="00EB28C9" w:rsidRDefault="00EB28C9" w:rsidP="00EB28C9">
      <w:pPr>
        <w:pStyle w:val="Standard1"/>
        <w:ind w:firstLine="360"/>
        <w:jc w:val="right"/>
        <w:rPr>
          <w:rFonts w:asciiTheme="minorHAnsi" w:hAnsiTheme="minorHAnsi"/>
          <w:sz w:val="20"/>
          <w:szCs w:val="20"/>
        </w:rPr>
      </w:pPr>
    </w:p>
    <w:p w14:paraId="7C5DD8CD" w14:textId="77777777" w:rsidR="00EB28C9" w:rsidRDefault="00EB28C9" w:rsidP="00EB28C9">
      <w:pPr>
        <w:pStyle w:val="Tekstpodstawowy"/>
        <w:suppressAutoHyphens/>
        <w:jc w:val="right"/>
        <w:rPr>
          <w:rFonts w:asciiTheme="minorHAnsi" w:hAnsiTheme="minorHAnsi" w:cs="Calibri"/>
          <w:sz w:val="24"/>
          <w:szCs w:val="24"/>
        </w:rPr>
      </w:pPr>
      <w:r>
        <w:rPr>
          <w:rFonts w:asciiTheme="minorHAnsi" w:hAnsiTheme="minorHAnsi" w:cs="Calibri"/>
          <w:sz w:val="24"/>
          <w:szCs w:val="24"/>
        </w:rPr>
        <w:t>..............................................................</w:t>
      </w:r>
    </w:p>
    <w:p w14:paraId="0CDB560B" w14:textId="764EB8F3" w:rsidR="00EB28C9" w:rsidRPr="007C0FF7" w:rsidRDefault="00753C39" w:rsidP="00753C39">
      <w:pPr>
        <w:suppressAutoHyphens/>
        <w:ind w:left="7080" w:firstLine="708"/>
        <w:rPr>
          <w:rFonts w:asciiTheme="minorHAnsi" w:hAnsiTheme="minorHAnsi"/>
          <w:sz w:val="20"/>
          <w:szCs w:val="20"/>
          <w:lang w:val="en-US"/>
        </w:rPr>
      </w:pPr>
      <w:r w:rsidRPr="00753C39">
        <w:rPr>
          <w:rFonts w:asciiTheme="minorHAnsi" w:hAnsiTheme="minorHAnsi"/>
          <w:sz w:val="20"/>
          <w:szCs w:val="20"/>
          <w:lang w:val="en-GB"/>
        </w:rPr>
        <w:t>signature and Company stamp</w:t>
      </w:r>
    </w:p>
    <w:p w14:paraId="0756B84D" w14:textId="77777777" w:rsidR="00753C39" w:rsidRDefault="00753C39" w:rsidP="00E54275">
      <w:pPr>
        <w:suppressAutoHyphens/>
        <w:jc w:val="right"/>
        <w:rPr>
          <w:rFonts w:asciiTheme="minorHAnsi" w:hAnsiTheme="minorHAnsi" w:cs="ArialNarrow"/>
          <w:sz w:val="20"/>
          <w:szCs w:val="20"/>
          <w:lang w:val="en-GB"/>
        </w:rPr>
      </w:pPr>
    </w:p>
    <w:p w14:paraId="1AAF880F" w14:textId="77777777" w:rsidR="00753C39" w:rsidRDefault="00753C39" w:rsidP="00E54275">
      <w:pPr>
        <w:suppressAutoHyphens/>
        <w:jc w:val="right"/>
        <w:rPr>
          <w:rFonts w:asciiTheme="minorHAnsi" w:hAnsiTheme="minorHAnsi" w:cs="ArialNarrow"/>
          <w:sz w:val="20"/>
          <w:szCs w:val="20"/>
          <w:lang w:val="en-GB"/>
        </w:rPr>
      </w:pPr>
    </w:p>
    <w:p w14:paraId="2C3F76B3" w14:textId="77777777" w:rsidR="00753C39" w:rsidRDefault="00753C39" w:rsidP="00E54275">
      <w:pPr>
        <w:suppressAutoHyphens/>
        <w:jc w:val="right"/>
        <w:rPr>
          <w:rFonts w:asciiTheme="minorHAnsi" w:hAnsiTheme="minorHAnsi" w:cs="ArialNarrow"/>
          <w:sz w:val="20"/>
          <w:szCs w:val="20"/>
          <w:lang w:val="en-GB"/>
        </w:rPr>
      </w:pPr>
    </w:p>
    <w:p w14:paraId="7CF784FE" w14:textId="77777777" w:rsidR="00753C39" w:rsidRDefault="00753C39" w:rsidP="00E54275">
      <w:pPr>
        <w:suppressAutoHyphens/>
        <w:jc w:val="right"/>
        <w:rPr>
          <w:rFonts w:asciiTheme="minorHAnsi" w:hAnsiTheme="minorHAnsi" w:cs="ArialNarrow"/>
          <w:sz w:val="20"/>
          <w:szCs w:val="20"/>
          <w:lang w:val="en-GB"/>
        </w:rPr>
      </w:pPr>
    </w:p>
    <w:p w14:paraId="650DAE23" w14:textId="77777777" w:rsidR="00753C39" w:rsidRDefault="00753C39" w:rsidP="00E54275">
      <w:pPr>
        <w:suppressAutoHyphens/>
        <w:jc w:val="right"/>
        <w:rPr>
          <w:rFonts w:asciiTheme="minorHAnsi" w:hAnsiTheme="minorHAnsi" w:cs="ArialNarrow"/>
          <w:sz w:val="20"/>
          <w:szCs w:val="20"/>
          <w:lang w:val="en-GB"/>
        </w:rPr>
      </w:pPr>
    </w:p>
    <w:p w14:paraId="68215996" w14:textId="77777777" w:rsidR="00753C39" w:rsidRDefault="00753C39" w:rsidP="00E54275">
      <w:pPr>
        <w:suppressAutoHyphens/>
        <w:jc w:val="right"/>
        <w:rPr>
          <w:rFonts w:asciiTheme="minorHAnsi" w:hAnsiTheme="minorHAnsi" w:cs="ArialNarrow"/>
          <w:sz w:val="20"/>
          <w:szCs w:val="20"/>
          <w:lang w:val="en-GB"/>
        </w:rPr>
      </w:pPr>
    </w:p>
    <w:p w14:paraId="7E05053C" w14:textId="58DE6DA6" w:rsidR="00E54275" w:rsidRPr="007C0FF7" w:rsidRDefault="00E54275" w:rsidP="00E54275">
      <w:pPr>
        <w:suppressAutoHyphens/>
        <w:jc w:val="right"/>
        <w:rPr>
          <w:rFonts w:asciiTheme="minorHAnsi" w:hAnsiTheme="minorHAnsi" w:cs="ArialNarrow"/>
          <w:sz w:val="20"/>
          <w:szCs w:val="20"/>
          <w:lang w:val="en-US"/>
        </w:rPr>
      </w:pPr>
      <w:r>
        <w:rPr>
          <w:rFonts w:asciiTheme="minorHAnsi" w:hAnsiTheme="minorHAnsi" w:cs="ArialNarrow"/>
          <w:sz w:val="20"/>
          <w:szCs w:val="20"/>
          <w:lang w:val="en-GB"/>
        </w:rPr>
        <w:t>Attachment no. 5</w:t>
      </w:r>
      <w:r w:rsidRPr="008607D6">
        <w:rPr>
          <w:rFonts w:asciiTheme="minorHAnsi" w:hAnsiTheme="minorHAnsi" w:cs="ArialNarrow"/>
          <w:sz w:val="20"/>
          <w:szCs w:val="20"/>
          <w:lang w:val="en-GB"/>
        </w:rPr>
        <w:t xml:space="preserve"> to the Request for proposal</w:t>
      </w:r>
    </w:p>
    <w:p w14:paraId="1E31DA3D" w14:textId="3B5FD929" w:rsidR="00EA74BE" w:rsidRDefault="00E54275" w:rsidP="00E54275">
      <w:pPr>
        <w:jc w:val="right"/>
        <w:rPr>
          <w:rFonts w:asciiTheme="minorHAnsi" w:hAnsiTheme="minorHAnsi" w:cs="ArialNarrow"/>
          <w:sz w:val="20"/>
          <w:szCs w:val="20"/>
          <w:lang w:val="en-GB"/>
        </w:rPr>
      </w:pPr>
      <w:r>
        <w:rPr>
          <w:rFonts w:asciiTheme="minorHAnsi" w:hAnsiTheme="minorHAnsi" w:cs="ArialNarrow"/>
          <w:sz w:val="20"/>
          <w:szCs w:val="20"/>
          <w:lang w:val="en-GB"/>
        </w:rPr>
        <w:t>Case ZO-</w:t>
      </w:r>
      <w:r w:rsidR="00753C39">
        <w:rPr>
          <w:rFonts w:asciiTheme="minorHAnsi" w:hAnsiTheme="minorHAnsi" w:cs="ArialNarrow"/>
          <w:sz w:val="20"/>
          <w:szCs w:val="20"/>
          <w:lang w:val="en-GB"/>
        </w:rPr>
        <w:t>08-2018</w:t>
      </w:r>
    </w:p>
    <w:p w14:paraId="23DDB55D" w14:textId="77777777" w:rsidR="00E54275" w:rsidRDefault="00E54275" w:rsidP="00E54275">
      <w:pPr>
        <w:jc w:val="right"/>
        <w:rPr>
          <w:rFonts w:asciiTheme="minorHAnsi" w:hAnsiTheme="minorHAnsi" w:cs="ArialNarrow"/>
          <w:sz w:val="20"/>
          <w:szCs w:val="20"/>
          <w:lang w:val="en-GB"/>
        </w:rPr>
      </w:pPr>
    </w:p>
    <w:p w14:paraId="0B837858" w14:textId="6FB7972D" w:rsidR="00E54275" w:rsidRPr="00982738" w:rsidRDefault="00E54275" w:rsidP="00E54275">
      <w:pPr>
        <w:pStyle w:val="Standard"/>
        <w:jc w:val="center"/>
        <w:rPr>
          <w:rFonts w:asciiTheme="minorHAnsi" w:hAnsiTheme="minorHAnsi" w:cs="Calibri"/>
          <w:b/>
          <w:bCs/>
          <w:lang w:val="en-US"/>
        </w:rPr>
      </w:pPr>
      <w:r w:rsidRPr="00982738">
        <w:rPr>
          <w:rFonts w:asciiTheme="minorHAnsi" w:hAnsiTheme="minorHAnsi" w:cs="Calibri"/>
          <w:b/>
          <w:bCs/>
          <w:lang w:val="en-US"/>
        </w:rPr>
        <w:t>LIST OF COMPLETED SERVICES</w:t>
      </w:r>
    </w:p>
    <w:p w14:paraId="77390608" w14:textId="77777777" w:rsidR="00E54275" w:rsidRPr="00982738" w:rsidRDefault="00E54275" w:rsidP="00E54275">
      <w:pPr>
        <w:pStyle w:val="Standard"/>
        <w:jc w:val="center"/>
        <w:rPr>
          <w:rFonts w:asciiTheme="minorHAnsi" w:hAnsiTheme="minorHAnsi" w:cs="Calibri"/>
          <w:b/>
          <w:bCs/>
          <w:lang w:val="en-US"/>
        </w:rPr>
      </w:pPr>
    </w:p>
    <w:p w14:paraId="61A94C0D" w14:textId="77777777" w:rsidR="00E54275" w:rsidRPr="00982738" w:rsidRDefault="00E54275" w:rsidP="00E54275">
      <w:pPr>
        <w:pStyle w:val="Standard"/>
        <w:jc w:val="center"/>
        <w:rPr>
          <w:rFonts w:asciiTheme="minorHAnsi" w:hAnsiTheme="minorHAnsi" w:cs="Calibri"/>
          <w:b/>
          <w:bCs/>
          <w:lang w:val="en-US"/>
        </w:rPr>
      </w:pPr>
    </w:p>
    <w:p w14:paraId="4CFB83D4" w14:textId="77777777" w:rsidR="00E54275" w:rsidRPr="007C0FF7" w:rsidRDefault="00E54275" w:rsidP="00E54275">
      <w:pPr>
        <w:pStyle w:val="Standard1"/>
        <w:ind w:firstLine="360"/>
        <w:jc w:val="both"/>
        <w:rPr>
          <w:rFonts w:asciiTheme="minorHAnsi" w:hAnsiTheme="minorHAnsi" w:cs="Calibri"/>
          <w:lang w:val="en-US"/>
        </w:rPr>
      </w:pPr>
      <w:r w:rsidRPr="008607D6">
        <w:rPr>
          <w:rFonts w:asciiTheme="minorHAnsi" w:hAnsiTheme="minorHAnsi" w:cs="Calibri"/>
          <w:lang w:val="en-GB"/>
        </w:rPr>
        <w:t xml:space="preserve">On submission of the </w:t>
      </w:r>
      <w:r w:rsidRPr="00F17D19">
        <w:rPr>
          <w:rFonts w:asciiTheme="minorHAnsi" w:hAnsiTheme="minorHAnsi" w:cstheme="minorHAnsi"/>
          <w:b/>
          <w:bCs/>
          <w:lang w:val="en-GB"/>
        </w:rPr>
        <w:t xml:space="preserve">REQUEST FOR PROPOSALS FOR </w:t>
      </w:r>
      <w:r w:rsidRPr="00F75B73">
        <w:rPr>
          <w:rFonts w:asciiTheme="minorHAnsi" w:hAnsiTheme="minorHAnsi" w:cstheme="minorHAnsi"/>
          <w:b/>
          <w:bCs/>
          <w:lang w:val="en-GB"/>
        </w:rPr>
        <w:t>FORMULATION</w:t>
      </w:r>
      <w:r>
        <w:rPr>
          <w:rFonts w:asciiTheme="minorHAnsi" w:hAnsiTheme="minorHAnsi" w:cstheme="minorHAnsi"/>
          <w:b/>
          <w:bCs/>
          <w:lang w:val="en-GB"/>
        </w:rPr>
        <w:t xml:space="preserve"> DEVELOPMENT</w:t>
      </w:r>
      <w:r w:rsidRPr="00F75B73">
        <w:rPr>
          <w:rFonts w:asciiTheme="minorHAnsi" w:hAnsiTheme="minorHAnsi" w:cstheme="minorHAnsi"/>
          <w:b/>
          <w:bCs/>
          <w:lang w:val="en-GB"/>
        </w:rPr>
        <w:t xml:space="preserve"> OF A</w:t>
      </w:r>
      <w:r>
        <w:rPr>
          <w:rFonts w:asciiTheme="minorHAnsi" w:hAnsiTheme="minorHAnsi" w:cstheme="minorHAnsi"/>
          <w:b/>
          <w:bCs/>
          <w:lang w:val="en-GB"/>
        </w:rPr>
        <w:t>N INVESTIGATIVE</w:t>
      </w:r>
      <w:r w:rsidRPr="00F75B73">
        <w:rPr>
          <w:rFonts w:asciiTheme="minorHAnsi" w:hAnsiTheme="minorHAnsi" w:cstheme="minorHAnsi"/>
          <w:b/>
          <w:bCs/>
          <w:lang w:val="en-GB"/>
        </w:rPr>
        <w:t xml:space="preserve"> MEDICINAL PRODUCT INTENDED FOR CLINICAL RESEARCH</w:t>
      </w:r>
      <w:r>
        <w:rPr>
          <w:rFonts w:asciiTheme="minorHAnsi" w:hAnsiTheme="minorHAnsi" w:cstheme="minorHAnsi"/>
          <w:b/>
          <w:bCs/>
          <w:lang w:val="en-GB"/>
        </w:rPr>
        <w:t xml:space="preserve"> USE</w:t>
      </w:r>
      <w:r w:rsidRPr="008607D6">
        <w:rPr>
          <w:rFonts w:asciiTheme="minorHAnsi" w:hAnsiTheme="minorHAnsi" w:cs="Calibri"/>
          <w:lang w:val="en-GB"/>
        </w:rPr>
        <w:t>, I declare that the Contractor:</w:t>
      </w:r>
    </w:p>
    <w:p w14:paraId="67FD4A4F" w14:textId="77777777" w:rsidR="00E54275" w:rsidRPr="007C0FF7" w:rsidRDefault="00E54275" w:rsidP="00E54275">
      <w:pPr>
        <w:pStyle w:val="Standard1"/>
        <w:jc w:val="both"/>
        <w:rPr>
          <w:rFonts w:asciiTheme="minorHAnsi" w:hAnsiTheme="minorHAnsi" w:cs="Calibri"/>
          <w:lang w:val="en-US"/>
        </w:rPr>
      </w:pPr>
    </w:p>
    <w:p w14:paraId="7B18A0EC" w14:textId="77777777" w:rsidR="00E54275" w:rsidRPr="007C0FF7" w:rsidRDefault="00E54275" w:rsidP="00E54275">
      <w:pPr>
        <w:pStyle w:val="Standard1"/>
        <w:jc w:val="both"/>
        <w:rPr>
          <w:rFonts w:asciiTheme="minorHAnsi" w:hAnsiTheme="minorHAnsi" w:cs="Calibri"/>
          <w:lang w:val="en-US"/>
        </w:rPr>
      </w:pPr>
    </w:p>
    <w:p w14:paraId="7AE270F9" w14:textId="77777777" w:rsidR="00E54275" w:rsidRPr="007C0FF7" w:rsidRDefault="00E54275" w:rsidP="00E54275">
      <w:pPr>
        <w:pStyle w:val="Standard1"/>
        <w:jc w:val="both"/>
        <w:rPr>
          <w:rFonts w:asciiTheme="minorHAnsi" w:hAnsiTheme="minorHAnsi" w:cs="Calibri"/>
          <w:lang w:val="en-US"/>
        </w:rPr>
      </w:pPr>
    </w:p>
    <w:p w14:paraId="5C14E862" w14:textId="77777777" w:rsidR="00E54275" w:rsidRPr="007C0FF7" w:rsidRDefault="00E54275" w:rsidP="00E54275">
      <w:pPr>
        <w:pStyle w:val="Standard1"/>
        <w:jc w:val="both"/>
        <w:rPr>
          <w:rFonts w:asciiTheme="minorHAnsi" w:hAnsiTheme="minorHAnsi" w:cs="Calibri"/>
          <w:lang w:val="en-US"/>
        </w:rPr>
      </w:pPr>
      <w:r w:rsidRPr="007C0FF7">
        <w:rPr>
          <w:rFonts w:asciiTheme="minorHAnsi" w:hAnsiTheme="minorHAnsi" w:cs="Calibri"/>
          <w:lang w:val="en-US"/>
        </w:rPr>
        <w:t>…............................................................................................................................................................</w:t>
      </w:r>
    </w:p>
    <w:p w14:paraId="2923CF0B" w14:textId="77777777" w:rsidR="00E54275" w:rsidRPr="007C0FF7" w:rsidRDefault="00E54275" w:rsidP="00E54275">
      <w:pPr>
        <w:pStyle w:val="Standard1"/>
        <w:jc w:val="center"/>
        <w:rPr>
          <w:rFonts w:asciiTheme="minorHAnsi" w:hAnsiTheme="minorHAnsi" w:cs="Calibri"/>
          <w:sz w:val="16"/>
          <w:szCs w:val="16"/>
          <w:lang w:val="en-US"/>
        </w:rPr>
      </w:pPr>
      <w:r w:rsidRPr="008607D6">
        <w:rPr>
          <w:rFonts w:asciiTheme="minorHAnsi" w:hAnsiTheme="minorHAnsi" w:cs="Calibri"/>
          <w:sz w:val="16"/>
          <w:szCs w:val="16"/>
          <w:lang w:val="en-GB"/>
        </w:rPr>
        <w:t>(CONTRACTOR'S NAME AND SURNAME/FULL NAME)</w:t>
      </w:r>
    </w:p>
    <w:p w14:paraId="5DCAB1DC" w14:textId="77777777" w:rsidR="00E54275" w:rsidRPr="007C0FF7" w:rsidRDefault="00E54275" w:rsidP="00E54275">
      <w:pPr>
        <w:pStyle w:val="Standard1"/>
        <w:jc w:val="both"/>
        <w:rPr>
          <w:rFonts w:asciiTheme="minorHAnsi" w:hAnsiTheme="minorHAnsi" w:cs="Calibri"/>
          <w:lang w:val="en-US"/>
        </w:rPr>
      </w:pPr>
      <w:r w:rsidRPr="007C0FF7">
        <w:rPr>
          <w:rFonts w:asciiTheme="minorHAnsi" w:hAnsiTheme="minorHAnsi" w:cs="Calibri"/>
          <w:lang w:val="en-US"/>
        </w:rPr>
        <w:tab/>
      </w:r>
    </w:p>
    <w:p w14:paraId="44162F18" w14:textId="77777777" w:rsidR="00E54275" w:rsidRPr="007C0FF7" w:rsidRDefault="00E54275" w:rsidP="00E54275">
      <w:pPr>
        <w:pStyle w:val="Standard1"/>
        <w:ind w:left="426"/>
        <w:jc w:val="both"/>
        <w:rPr>
          <w:rFonts w:asciiTheme="minorHAnsi" w:hAnsiTheme="minorHAnsi" w:cs="Calibri"/>
          <w:lang w:val="en-US"/>
        </w:rPr>
      </w:pPr>
    </w:p>
    <w:p w14:paraId="22199452" w14:textId="77777777" w:rsidR="00E54275" w:rsidRPr="007C0FF7" w:rsidRDefault="00E54275" w:rsidP="00E54275">
      <w:pPr>
        <w:pStyle w:val="Standard1"/>
        <w:rPr>
          <w:rFonts w:asciiTheme="minorHAnsi" w:hAnsiTheme="minorHAnsi" w:cs="Calibri"/>
          <w:lang w:val="en-US"/>
        </w:rPr>
      </w:pPr>
      <w:r w:rsidRPr="008607D6">
        <w:rPr>
          <w:rFonts w:asciiTheme="minorHAnsi" w:hAnsiTheme="minorHAnsi" w:cs="Calibri"/>
          <w:lang w:val="en-GB"/>
        </w:rPr>
        <w:t>seated in / residence address **…........................................................................................................</w:t>
      </w:r>
    </w:p>
    <w:p w14:paraId="4A5BD725" w14:textId="77777777" w:rsidR="00E54275" w:rsidRPr="007C0FF7" w:rsidRDefault="00E54275" w:rsidP="00E54275">
      <w:pPr>
        <w:pStyle w:val="Standard1"/>
        <w:ind w:firstLine="360"/>
        <w:jc w:val="center"/>
        <w:rPr>
          <w:rFonts w:asciiTheme="minorHAnsi" w:hAnsiTheme="minorHAnsi" w:cs="Calibri"/>
          <w:sz w:val="16"/>
          <w:szCs w:val="16"/>
          <w:lang w:val="en-US"/>
        </w:rPr>
      </w:pPr>
      <w:r w:rsidRPr="008607D6">
        <w:rPr>
          <w:rFonts w:asciiTheme="minorHAnsi" w:hAnsiTheme="minorHAnsi" w:cs="Calibri"/>
          <w:sz w:val="16"/>
          <w:szCs w:val="16"/>
          <w:lang w:val="en-GB"/>
        </w:rPr>
        <w:t>(RESIDENCE ADDRESS / SEAT ADDRESS)</w:t>
      </w:r>
    </w:p>
    <w:p w14:paraId="4059799D" w14:textId="77777777" w:rsidR="00E54275" w:rsidRPr="007C0FF7" w:rsidRDefault="00E54275" w:rsidP="00E54275">
      <w:pPr>
        <w:pStyle w:val="Standard1"/>
        <w:ind w:firstLine="360"/>
        <w:rPr>
          <w:rFonts w:asciiTheme="minorHAnsi" w:hAnsiTheme="minorHAnsi" w:cs="Calibri"/>
          <w:lang w:val="en-US"/>
        </w:rPr>
      </w:pPr>
    </w:p>
    <w:p w14:paraId="439B4757" w14:textId="77777777" w:rsidR="00E54275" w:rsidRPr="007C0FF7" w:rsidRDefault="00E54275" w:rsidP="00E54275">
      <w:pPr>
        <w:pStyle w:val="Standard1"/>
        <w:rPr>
          <w:rFonts w:asciiTheme="minorHAnsi" w:hAnsiTheme="minorHAnsi" w:cs="Calibri"/>
          <w:lang w:val="en-US"/>
        </w:rPr>
      </w:pPr>
      <w:r w:rsidRPr="007C0FF7">
        <w:rPr>
          <w:rFonts w:asciiTheme="minorHAnsi" w:hAnsiTheme="minorHAnsi" w:cs="Calibri"/>
          <w:lang w:val="en-US"/>
        </w:rPr>
        <w:t>…............................................................................................................................................................</w:t>
      </w:r>
    </w:p>
    <w:p w14:paraId="36D78556" w14:textId="77777777" w:rsidR="00E54275" w:rsidRPr="00982738" w:rsidRDefault="00E54275" w:rsidP="00E54275">
      <w:pPr>
        <w:pStyle w:val="Standard"/>
        <w:rPr>
          <w:rFonts w:asciiTheme="minorHAnsi" w:hAnsiTheme="minorHAnsi" w:cs="Calibri"/>
          <w:b/>
          <w:bCs/>
          <w:lang w:val="en-US"/>
        </w:rPr>
      </w:pPr>
    </w:p>
    <w:p w14:paraId="370C9D23" w14:textId="755EDF90" w:rsidR="00E54275" w:rsidRDefault="00E54275" w:rsidP="00E54275">
      <w:pPr>
        <w:pStyle w:val="Standard"/>
        <w:rPr>
          <w:rFonts w:asciiTheme="minorHAnsi" w:hAnsiTheme="minorHAnsi" w:cs="Calibri"/>
          <w:lang w:val="en-US"/>
        </w:rPr>
      </w:pPr>
      <w:r w:rsidRPr="00E54275">
        <w:rPr>
          <w:rFonts w:asciiTheme="minorHAnsi" w:hAnsiTheme="minorHAnsi" w:cs="Calibri"/>
          <w:b/>
          <w:bCs/>
          <w:lang w:val="en-US"/>
        </w:rPr>
        <w:t>D</w:t>
      </w:r>
      <w:r w:rsidRPr="00E54275">
        <w:rPr>
          <w:rFonts w:asciiTheme="minorHAnsi" w:hAnsiTheme="minorHAnsi" w:cs="Calibri"/>
          <w:lang w:val="en-US"/>
        </w:rPr>
        <w:t xml:space="preserve">uring the last three years before the deadline for submission of tenders in the proceedings, the following services corresponding to their type of object were </w:t>
      </w:r>
      <w:r>
        <w:rPr>
          <w:rFonts w:asciiTheme="minorHAnsi" w:hAnsiTheme="minorHAnsi" w:cs="Calibri"/>
          <w:lang w:val="en-US"/>
        </w:rPr>
        <w:t>completed</w:t>
      </w:r>
      <w:r w:rsidRPr="00E54275">
        <w:rPr>
          <w:rFonts w:asciiTheme="minorHAnsi" w:hAnsiTheme="minorHAnsi" w:cs="Calibri"/>
          <w:lang w:val="en-US"/>
        </w:rPr>
        <w:t>:</w:t>
      </w:r>
    </w:p>
    <w:p w14:paraId="53B39CD5" w14:textId="77777777" w:rsidR="00E54275" w:rsidRDefault="00E54275" w:rsidP="00E54275">
      <w:pPr>
        <w:pStyle w:val="Standard"/>
        <w:rPr>
          <w:rFonts w:asciiTheme="minorHAnsi" w:hAnsiTheme="minorHAnsi" w:cs="Calibri"/>
          <w:lang w:val="en-US"/>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278"/>
        <w:gridCol w:w="5369"/>
      </w:tblGrid>
      <w:tr w:rsidR="00753C39" w:rsidRPr="00494062" w14:paraId="3C484E0E" w14:textId="77777777" w:rsidTr="00753C39">
        <w:trPr>
          <w:jc w:val="center"/>
        </w:trPr>
        <w:tc>
          <w:tcPr>
            <w:tcW w:w="562" w:type="dxa"/>
            <w:vAlign w:val="center"/>
          </w:tcPr>
          <w:p w14:paraId="32F0C2EE" w14:textId="23FA997A" w:rsidR="00753C39" w:rsidRPr="00494062" w:rsidRDefault="00753C39" w:rsidP="00982738">
            <w:pPr>
              <w:pStyle w:val="Standard"/>
              <w:jc w:val="both"/>
              <w:rPr>
                <w:rFonts w:asciiTheme="minorHAnsi" w:hAnsiTheme="minorHAnsi" w:cs="Times New Roman"/>
                <w:b/>
                <w:sz w:val="18"/>
                <w:szCs w:val="18"/>
              </w:rPr>
            </w:pPr>
            <w:r>
              <w:rPr>
                <w:rFonts w:asciiTheme="minorHAnsi" w:hAnsiTheme="minorHAnsi" w:cs="Times New Roman"/>
                <w:b/>
                <w:sz w:val="18"/>
                <w:szCs w:val="18"/>
              </w:rPr>
              <w:t>No</w:t>
            </w:r>
            <w:r w:rsidRPr="00494062">
              <w:rPr>
                <w:rFonts w:asciiTheme="minorHAnsi" w:hAnsiTheme="minorHAnsi" w:cs="Times New Roman"/>
                <w:b/>
                <w:sz w:val="18"/>
                <w:szCs w:val="18"/>
              </w:rPr>
              <w:t>.</w:t>
            </w:r>
          </w:p>
        </w:tc>
        <w:tc>
          <w:tcPr>
            <w:tcW w:w="3278" w:type="dxa"/>
            <w:vAlign w:val="center"/>
          </w:tcPr>
          <w:p w14:paraId="5972E1D3" w14:textId="7C6DA55A" w:rsidR="00753C39" w:rsidRPr="00494062" w:rsidRDefault="00753C39" w:rsidP="00982738">
            <w:pPr>
              <w:pStyle w:val="Standard"/>
              <w:jc w:val="center"/>
              <w:rPr>
                <w:rFonts w:asciiTheme="minorHAnsi" w:hAnsiTheme="minorHAnsi" w:cs="Times New Roman"/>
                <w:b/>
                <w:sz w:val="18"/>
                <w:szCs w:val="18"/>
              </w:rPr>
            </w:pPr>
            <w:r>
              <w:rPr>
                <w:rFonts w:asciiTheme="minorHAnsi" w:hAnsiTheme="minorHAnsi" w:cs="Times New Roman"/>
                <w:b/>
                <w:sz w:val="18"/>
                <w:szCs w:val="18"/>
              </w:rPr>
              <w:t>SCOPE</w:t>
            </w:r>
          </w:p>
        </w:tc>
        <w:tc>
          <w:tcPr>
            <w:tcW w:w="5369" w:type="dxa"/>
            <w:vAlign w:val="center"/>
          </w:tcPr>
          <w:p w14:paraId="02CAE1E2" w14:textId="4ECDA547" w:rsidR="00753C39" w:rsidRPr="00494062" w:rsidRDefault="00753C39" w:rsidP="00982738">
            <w:pPr>
              <w:pStyle w:val="Standard"/>
              <w:jc w:val="center"/>
              <w:rPr>
                <w:rFonts w:asciiTheme="minorHAnsi" w:hAnsiTheme="minorHAnsi" w:cs="Times New Roman"/>
                <w:b/>
                <w:sz w:val="18"/>
                <w:szCs w:val="18"/>
              </w:rPr>
            </w:pPr>
            <w:r>
              <w:rPr>
                <w:rFonts w:asciiTheme="minorHAnsi" w:hAnsiTheme="minorHAnsi" w:cs="Times New Roman"/>
                <w:b/>
                <w:sz w:val="18"/>
                <w:szCs w:val="18"/>
              </w:rPr>
              <w:t>TIMELINE</w:t>
            </w:r>
          </w:p>
        </w:tc>
      </w:tr>
      <w:tr w:rsidR="00753C39" w:rsidRPr="00494062" w14:paraId="3C51BDED" w14:textId="77777777" w:rsidTr="00753C39">
        <w:trPr>
          <w:jc w:val="center"/>
        </w:trPr>
        <w:tc>
          <w:tcPr>
            <w:tcW w:w="562" w:type="dxa"/>
            <w:vAlign w:val="center"/>
          </w:tcPr>
          <w:p w14:paraId="3CE73658" w14:textId="77777777" w:rsidR="00753C39" w:rsidRPr="00494062" w:rsidRDefault="00753C39" w:rsidP="00982738">
            <w:pPr>
              <w:pStyle w:val="Standard"/>
              <w:spacing w:before="240" w:after="240"/>
              <w:jc w:val="both"/>
              <w:rPr>
                <w:rFonts w:asciiTheme="minorHAnsi" w:hAnsiTheme="minorHAnsi" w:cs="Times New Roman"/>
                <w:sz w:val="18"/>
                <w:szCs w:val="18"/>
              </w:rPr>
            </w:pPr>
          </w:p>
        </w:tc>
        <w:tc>
          <w:tcPr>
            <w:tcW w:w="3278" w:type="dxa"/>
            <w:vAlign w:val="center"/>
          </w:tcPr>
          <w:p w14:paraId="0D1CB4D9" w14:textId="77777777" w:rsidR="00753C39" w:rsidRPr="00494062" w:rsidRDefault="00753C39" w:rsidP="00982738">
            <w:pPr>
              <w:pStyle w:val="Standard"/>
              <w:spacing w:before="240"/>
              <w:jc w:val="both"/>
              <w:rPr>
                <w:rFonts w:asciiTheme="minorHAnsi" w:hAnsiTheme="minorHAnsi" w:cs="Times New Roman"/>
                <w:sz w:val="18"/>
                <w:szCs w:val="18"/>
              </w:rPr>
            </w:pPr>
          </w:p>
        </w:tc>
        <w:tc>
          <w:tcPr>
            <w:tcW w:w="5369" w:type="dxa"/>
            <w:vAlign w:val="center"/>
          </w:tcPr>
          <w:p w14:paraId="7B851A60" w14:textId="77777777" w:rsidR="00753C39" w:rsidRPr="00494062" w:rsidRDefault="00753C39" w:rsidP="00982738">
            <w:pPr>
              <w:pStyle w:val="Standard"/>
              <w:spacing w:before="240"/>
              <w:jc w:val="both"/>
              <w:rPr>
                <w:rFonts w:asciiTheme="minorHAnsi" w:hAnsiTheme="minorHAnsi" w:cs="Times New Roman"/>
                <w:sz w:val="18"/>
                <w:szCs w:val="18"/>
              </w:rPr>
            </w:pPr>
          </w:p>
        </w:tc>
      </w:tr>
      <w:tr w:rsidR="00753C39" w:rsidRPr="00494062" w14:paraId="5F03D52B" w14:textId="77777777" w:rsidTr="00753C39">
        <w:trPr>
          <w:jc w:val="center"/>
        </w:trPr>
        <w:tc>
          <w:tcPr>
            <w:tcW w:w="562" w:type="dxa"/>
            <w:vAlign w:val="center"/>
          </w:tcPr>
          <w:p w14:paraId="26EFFA0D" w14:textId="77777777" w:rsidR="00753C39" w:rsidRPr="00494062" w:rsidRDefault="00753C39" w:rsidP="00982738">
            <w:pPr>
              <w:pStyle w:val="Standard"/>
              <w:spacing w:before="240" w:after="240"/>
              <w:jc w:val="both"/>
              <w:rPr>
                <w:rFonts w:asciiTheme="minorHAnsi" w:hAnsiTheme="minorHAnsi" w:cs="Times New Roman"/>
                <w:sz w:val="18"/>
                <w:szCs w:val="18"/>
              </w:rPr>
            </w:pPr>
          </w:p>
        </w:tc>
        <w:tc>
          <w:tcPr>
            <w:tcW w:w="3278" w:type="dxa"/>
            <w:vAlign w:val="center"/>
          </w:tcPr>
          <w:p w14:paraId="5F588D1A" w14:textId="77777777" w:rsidR="00753C39" w:rsidRPr="00494062" w:rsidRDefault="00753C39" w:rsidP="00982738">
            <w:pPr>
              <w:pStyle w:val="Standard"/>
              <w:spacing w:before="240"/>
              <w:jc w:val="both"/>
              <w:rPr>
                <w:rFonts w:asciiTheme="minorHAnsi" w:hAnsiTheme="minorHAnsi" w:cs="Times New Roman"/>
                <w:sz w:val="18"/>
                <w:szCs w:val="18"/>
              </w:rPr>
            </w:pPr>
          </w:p>
        </w:tc>
        <w:tc>
          <w:tcPr>
            <w:tcW w:w="5369" w:type="dxa"/>
            <w:vAlign w:val="center"/>
          </w:tcPr>
          <w:p w14:paraId="5ED2FB69" w14:textId="77777777" w:rsidR="00753C39" w:rsidRPr="00494062" w:rsidRDefault="00753C39" w:rsidP="00982738">
            <w:pPr>
              <w:pStyle w:val="Standard"/>
              <w:spacing w:before="240"/>
              <w:jc w:val="both"/>
              <w:rPr>
                <w:rFonts w:asciiTheme="minorHAnsi" w:hAnsiTheme="minorHAnsi" w:cs="Times New Roman"/>
                <w:sz w:val="18"/>
                <w:szCs w:val="18"/>
              </w:rPr>
            </w:pPr>
          </w:p>
        </w:tc>
      </w:tr>
      <w:tr w:rsidR="00753C39" w:rsidRPr="00494062" w14:paraId="0E12D619" w14:textId="77777777" w:rsidTr="00753C39">
        <w:trPr>
          <w:jc w:val="center"/>
        </w:trPr>
        <w:tc>
          <w:tcPr>
            <w:tcW w:w="562" w:type="dxa"/>
            <w:vAlign w:val="center"/>
          </w:tcPr>
          <w:p w14:paraId="3115AD49" w14:textId="77777777" w:rsidR="00753C39" w:rsidRPr="00494062" w:rsidRDefault="00753C39" w:rsidP="00982738">
            <w:pPr>
              <w:pStyle w:val="Standard"/>
              <w:spacing w:before="240" w:after="240"/>
              <w:jc w:val="both"/>
              <w:rPr>
                <w:rFonts w:asciiTheme="minorHAnsi" w:hAnsiTheme="minorHAnsi" w:cs="Times New Roman"/>
                <w:sz w:val="18"/>
                <w:szCs w:val="18"/>
              </w:rPr>
            </w:pPr>
          </w:p>
        </w:tc>
        <w:tc>
          <w:tcPr>
            <w:tcW w:w="3278" w:type="dxa"/>
            <w:vAlign w:val="center"/>
          </w:tcPr>
          <w:p w14:paraId="27A59B1E" w14:textId="77777777" w:rsidR="00753C39" w:rsidRPr="00494062" w:rsidRDefault="00753C39" w:rsidP="00982738">
            <w:pPr>
              <w:pStyle w:val="Standard"/>
              <w:spacing w:before="240"/>
              <w:jc w:val="both"/>
              <w:rPr>
                <w:rFonts w:asciiTheme="minorHAnsi" w:hAnsiTheme="minorHAnsi" w:cs="Times New Roman"/>
                <w:sz w:val="18"/>
                <w:szCs w:val="18"/>
              </w:rPr>
            </w:pPr>
          </w:p>
        </w:tc>
        <w:tc>
          <w:tcPr>
            <w:tcW w:w="5369" w:type="dxa"/>
            <w:vAlign w:val="center"/>
          </w:tcPr>
          <w:p w14:paraId="0BDF3C24" w14:textId="77777777" w:rsidR="00753C39" w:rsidRPr="00494062" w:rsidRDefault="00753C39" w:rsidP="00982738">
            <w:pPr>
              <w:pStyle w:val="Standard"/>
              <w:spacing w:before="240"/>
              <w:jc w:val="both"/>
              <w:rPr>
                <w:rFonts w:asciiTheme="minorHAnsi" w:hAnsiTheme="minorHAnsi" w:cs="Times New Roman"/>
                <w:sz w:val="18"/>
                <w:szCs w:val="18"/>
              </w:rPr>
            </w:pPr>
          </w:p>
        </w:tc>
      </w:tr>
      <w:tr w:rsidR="00753C39" w:rsidRPr="00494062" w14:paraId="16204379" w14:textId="77777777" w:rsidTr="00753C39">
        <w:trPr>
          <w:jc w:val="center"/>
        </w:trPr>
        <w:tc>
          <w:tcPr>
            <w:tcW w:w="562" w:type="dxa"/>
            <w:vAlign w:val="center"/>
          </w:tcPr>
          <w:p w14:paraId="03AC2639" w14:textId="77777777" w:rsidR="00753C39" w:rsidRPr="00494062" w:rsidRDefault="00753C39" w:rsidP="00982738">
            <w:pPr>
              <w:pStyle w:val="Standard"/>
              <w:spacing w:before="240" w:after="240"/>
              <w:jc w:val="both"/>
              <w:rPr>
                <w:rFonts w:asciiTheme="minorHAnsi" w:hAnsiTheme="minorHAnsi" w:cs="Times New Roman"/>
                <w:sz w:val="18"/>
                <w:szCs w:val="18"/>
              </w:rPr>
            </w:pPr>
          </w:p>
        </w:tc>
        <w:tc>
          <w:tcPr>
            <w:tcW w:w="3278" w:type="dxa"/>
            <w:vAlign w:val="center"/>
          </w:tcPr>
          <w:p w14:paraId="7E430177" w14:textId="77777777" w:rsidR="00753C39" w:rsidRPr="00494062" w:rsidRDefault="00753C39" w:rsidP="00982738">
            <w:pPr>
              <w:pStyle w:val="Standard"/>
              <w:spacing w:before="240"/>
              <w:jc w:val="both"/>
              <w:rPr>
                <w:rFonts w:asciiTheme="minorHAnsi" w:hAnsiTheme="minorHAnsi" w:cs="Times New Roman"/>
                <w:sz w:val="18"/>
                <w:szCs w:val="18"/>
              </w:rPr>
            </w:pPr>
          </w:p>
        </w:tc>
        <w:tc>
          <w:tcPr>
            <w:tcW w:w="5369" w:type="dxa"/>
            <w:vAlign w:val="center"/>
          </w:tcPr>
          <w:p w14:paraId="6133AA7C" w14:textId="77777777" w:rsidR="00753C39" w:rsidRPr="00494062" w:rsidRDefault="00753C39" w:rsidP="00982738">
            <w:pPr>
              <w:pStyle w:val="Standard"/>
              <w:spacing w:before="240"/>
              <w:jc w:val="both"/>
              <w:rPr>
                <w:rFonts w:asciiTheme="minorHAnsi" w:hAnsiTheme="minorHAnsi" w:cs="Times New Roman"/>
                <w:sz w:val="18"/>
                <w:szCs w:val="18"/>
              </w:rPr>
            </w:pPr>
          </w:p>
        </w:tc>
      </w:tr>
      <w:tr w:rsidR="00753C39" w:rsidRPr="00494062" w14:paraId="6BB125D8" w14:textId="77777777" w:rsidTr="00753C39">
        <w:trPr>
          <w:jc w:val="center"/>
        </w:trPr>
        <w:tc>
          <w:tcPr>
            <w:tcW w:w="562" w:type="dxa"/>
            <w:vAlign w:val="center"/>
          </w:tcPr>
          <w:p w14:paraId="6EC92610" w14:textId="77777777" w:rsidR="00753C39" w:rsidRPr="00494062" w:rsidRDefault="00753C39" w:rsidP="00982738">
            <w:pPr>
              <w:pStyle w:val="Standard"/>
              <w:spacing w:before="240" w:after="240"/>
              <w:jc w:val="both"/>
              <w:rPr>
                <w:rFonts w:asciiTheme="minorHAnsi" w:hAnsiTheme="minorHAnsi" w:cs="Times New Roman"/>
                <w:sz w:val="18"/>
                <w:szCs w:val="18"/>
              </w:rPr>
            </w:pPr>
          </w:p>
        </w:tc>
        <w:tc>
          <w:tcPr>
            <w:tcW w:w="3278" w:type="dxa"/>
            <w:vAlign w:val="center"/>
          </w:tcPr>
          <w:p w14:paraId="35C61AFD" w14:textId="77777777" w:rsidR="00753C39" w:rsidRPr="00494062" w:rsidRDefault="00753C39" w:rsidP="00982738">
            <w:pPr>
              <w:pStyle w:val="Standard"/>
              <w:spacing w:before="240"/>
              <w:jc w:val="both"/>
              <w:rPr>
                <w:rFonts w:asciiTheme="minorHAnsi" w:hAnsiTheme="minorHAnsi" w:cs="Times New Roman"/>
                <w:sz w:val="18"/>
                <w:szCs w:val="18"/>
              </w:rPr>
            </w:pPr>
          </w:p>
        </w:tc>
        <w:tc>
          <w:tcPr>
            <w:tcW w:w="5369" w:type="dxa"/>
            <w:vAlign w:val="center"/>
          </w:tcPr>
          <w:p w14:paraId="65FB1067" w14:textId="77777777" w:rsidR="00753C39" w:rsidRPr="00494062" w:rsidRDefault="00753C39" w:rsidP="00982738">
            <w:pPr>
              <w:pStyle w:val="Standard"/>
              <w:spacing w:before="240"/>
              <w:jc w:val="both"/>
              <w:rPr>
                <w:rFonts w:asciiTheme="minorHAnsi" w:hAnsiTheme="minorHAnsi" w:cs="Times New Roman"/>
                <w:sz w:val="18"/>
                <w:szCs w:val="18"/>
              </w:rPr>
            </w:pPr>
          </w:p>
        </w:tc>
      </w:tr>
    </w:tbl>
    <w:p w14:paraId="388023B7" w14:textId="77777777" w:rsidR="00E54275" w:rsidRDefault="00E54275" w:rsidP="00E54275">
      <w:pPr>
        <w:pStyle w:val="Tekstpodstawowy"/>
        <w:suppressAutoHyphens/>
        <w:jc w:val="right"/>
        <w:rPr>
          <w:rFonts w:asciiTheme="minorHAnsi" w:hAnsiTheme="minorHAnsi" w:cs="Calibri"/>
          <w:sz w:val="24"/>
          <w:szCs w:val="24"/>
        </w:rPr>
      </w:pPr>
    </w:p>
    <w:p w14:paraId="26E6EDBC" w14:textId="77777777" w:rsidR="00E54275" w:rsidRDefault="00E54275" w:rsidP="00E54275">
      <w:pPr>
        <w:pStyle w:val="Tekstpodstawowy"/>
        <w:suppressAutoHyphens/>
        <w:jc w:val="right"/>
        <w:rPr>
          <w:rFonts w:asciiTheme="minorHAnsi" w:hAnsiTheme="minorHAnsi" w:cs="Calibri"/>
          <w:sz w:val="24"/>
          <w:szCs w:val="24"/>
        </w:rPr>
      </w:pPr>
    </w:p>
    <w:p w14:paraId="043B1F5D" w14:textId="77777777" w:rsidR="00E54275" w:rsidRDefault="00E54275" w:rsidP="00E54275">
      <w:pPr>
        <w:pStyle w:val="Tekstpodstawowy"/>
        <w:suppressAutoHyphens/>
        <w:jc w:val="right"/>
        <w:rPr>
          <w:rFonts w:asciiTheme="minorHAnsi" w:hAnsiTheme="minorHAnsi" w:cs="Calibri"/>
          <w:sz w:val="24"/>
          <w:szCs w:val="24"/>
        </w:rPr>
      </w:pPr>
    </w:p>
    <w:p w14:paraId="38623624" w14:textId="77777777" w:rsidR="00E54275" w:rsidRDefault="00E54275" w:rsidP="00E54275">
      <w:pPr>
        <w:pStyle w:val="Tekstpodstawowy"/>
        <w:suppressAutoHyphens/>
        <w:jc w:val="right"/>
        <w:rPr>
          <w:rFonts w:asciiTheme="minorHAnsi" w:hAnsiTheme="minorHAnsi" w:cs="Calibri"/>
          <w:sz w:val="24"/>
          <w:szCs w:val="24"/>
        </w:rPr>
      </w:pPr>
      <w:r>
        <w:rPr>
          <w:rFonts w:asciiTheme="minorHAnsi" w:hAnsiTheme="minorHAnsi" w:cs="Calibri"/>
          <w:sz w:val="24"/>
          <w:szCs w:val="24"/>
        </w:rPr>
        <w:t>..............................................................</w:t>
      </w:r>
    </w:p>
    <w:p w14:paraId="2C948B98" w14:textId="0895C3D9" w:rsidR="00E54275" w:rsidRPr="00E54275" w:rsidRDefault="00753C39" w:rsidP="00753C39">
      <w:pPr>
        <w:pStyle w:val="Standard"/>
        <w:ind w:left="7080" w:firstLine="708"/>
        <w:rPr>
          <w:rFonts w:asciiTheme="minorHAnsi" w:hAnsiTheme="minorHAnsi" w:cs="Calibri"/>
          <w:lang w:val="en-US"/>
        </w:rPr>
      </w:pPr>
      <w:r w:rsidRPr="00753C39">
        <w:rPr>
          <w:rFonts w:asciiTheme="minorHAnsi" w:hAnsiTheme="minorHAnsi"/>
          <w:sz w:val="20"/>
          <w:szCs w:val="20"/>
          <w:lang w:val="en-GB"/>
        </w:rPr>
        <w:t>signature and Company stamp</w:t>
      </w:r>
    </w:p>
    <w:sectPr w:rsidR="00E54275" w:rsidRPr="00E54275" w:rsidSect="003E18C0">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6B140" w14:textId="77777777" w:rsidR="000A3E5E" w:rsidRDefault="000A3E5E" w:rsidP="00666705">
      <w:r>
        <w:separator/>
      </w:r>
    </w:p>
  </w:endnote>
  <w:endnote w:type="continuationSeparator" w:id="0">
    <w:p w14:paraId="550E9BE0" w14:textId="77777777" w:rsidR="000A3E5E" w:rsidRDefault="000A3E5E" w:rsidP="00666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etrostyle">
    <w:altName w:val="Segoe Script"/>
    <w:panose1 w:val="020B0604020202020204"/>
    <w:charset w:val="EE"/>
    <w:family w:val="swiss"/>
    <w:pitch w:val="variable"/>
    <w:sig w:usb0="00000001" w:usb1="00000000" w:usb2="00000000" w:usb3="00000000" w:csb0="00000093" w:csb1="00000000"/>
  </w:font>
  <w:font w:name="Trebuchet MS">
    <w:panose1 w:val="020B0603020202020204"/>
    <w:charset w:val="EE"/>
    <w:family w:val="swiss"/>
    <w:pitch w:val="variable"/>
    <w:sig w:usb0="00000687" w:usb1="00000000" w:usb2="00000000" w:usb3="00000000" w:csb0="0000009F" w:csb1="00000000"/>
  </w:font>
  <w:font w:name="ArialNarrow">
    <w:panose1 w:val="020B0604020202020204"/>
    <w:charset w:val="00"/>
    <w:family w:val="swiss"/>
    <w:pitch w:val="variable"/>
    <w:sig w:usb0="00000287" w:usb1="00000800" w:usb2="00000000" w:usb3="00000000" w:csb0="0000009F" w:csb1="00000000"/>
  </w:font>
  <w:font w:name="ArialNarrow,BoldItalic">
    <w:altName w:val="Courier New"/>
    <w:panose1 w:val="020B0604020202020204"/>
    <w:charset w:val="00"/>
    <w:family w:val="script"/>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A49AD" w14:textId="77777777" w:rsidR="003E1531" w:rsidRPr="0061580D" w:rsidRDefault="003E1531" w:rsidP="00666705">
    <w:pPr>
      <w:pStyle w:val="Stopka"/>
      <w:jc w:val="both"/>
      <w:rPr>
        <w:color w:val="002060"/>
      </w:rPr>
    </w:pPr>
    <w:r w:rsidRPr="0061580D">
      <w:rPr>
        <w:rFonts w:ascii="Calibri" w:hAnsi="Calibri"/>
        <w:color w:val="002060"/>
      </w:rPr>
      <w:t xml:space="preserve">POIR.01.01.01-00-0123/16 pn. </w:t>
    </w:r>
    <w:r w:rsidRPr="0061580D">
      <w:rPr>
        <w:rFonts w:ascii="Calibri" w:hAnsi="Calibri"/>
        <w:b/>
        <w:i/>
        <w:color w:val="002060"/>
      </w:rPr>
      <w:t>„Rozwój selektywnej terapii endometriozy opartej na mesoprogestagenach.”</w:t>
    </w:r>
  </w:p>
  <w:p w14:paraId="5FFA0FB4" w14:textId="77777777" w:rsidR="00753C39" w:rsidRPr="007C0FF7" w:rsidRDefault="00753C39" w:rsidP="00753C39">
    <w:pPr>
      <w:pStyle w:val="Tekstpodstawowy"/>
      <w:suppressAutoHyphens/>
      <w:rPr>
        <w:rFonts w:asciiTheme="minorHAnsi" w:hAnsiTheme="minorHAnsi"/>
        <w:lang w:val="en-US"/>
      </w:rPr>
    </w:pPr>
    <w:r w:rsidRPr="008607D6">
      <w:rPr>
        <w:rFonts w:asciiTheme="minorHAnsi" w:hAnsiTheme="minorHAnsi"/>
        <w:lang w:val="en-GB"/>
      </w:rPr>
      <w:t>** - delete not applicable</w:t>
    </w:r>
  </w:p>
  <w:p w14:paraId="614950C8" w14:textId="77777777" w:rsidR="003E1531" w:rsidRDefault="003E15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247F0" w14:textId="77777777" w:rsidR="000A3E5E" w:rsidRDefault="000A3E5E" w:rsidP="00666705">
      <w:r>
        <w:separator/>
      </w:r>
    </w:p>
  </w:footnote>
  <w:footnote w:type="continuationSeparator" w:id="0">
    <w:p w14:paraId="5748163A" w14:textId="77777777" w:rsidR="000A3E5E" w:rsidRDefault="000A3E5E" w:rsidP="00666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74BED" w14:textId="77777777" w:rsidR="003E1531" w:rsidRDefault="003E1531" w:rsidP="00666705">
    <w:pPr>
      <w:pStyle w:val="Nagwek"/>
    </w:pPr>
    <w:r w:rsidRPr="00AD4A99">
      <w:rPr>
        <w:noProof/>
        <w:lang w:eastAsia="pl-PL" w:bidi="ar-SA"/>
      </w:rPr>
      <w:drawing>
        <wp:anchor distT="0" distB="0" distL="114300" distR="114300" simplePos="0" relativeHeight="251661312" behindDoc="1" locked="0" layoutInCell="1" allowOverlap="1" wp14:anchorId="021283D4" wp14:editId="1B581E7B">
          <wp:simplePos x="0" y="0"/>
          <wp:positionH relativeFrom="column">
            <wp:posOffset>2353945</wp:posOffset>
          </wp:positionH>
          <wp:positionV relativeFrom="paragraph">
            <wp:posOffset>-222885</wp:posOffset>
          </wp:positionV>
          <wp:extent cx="1258570" cy="694690"/>
          <wp:effectExtent l="0" t="0" r="0" b="0"/>
          <wp:wrapTight wrapText="bothSides">
            <wp:wrapPolygon edited="0">
              <wp:start x="0" y="0"/>
              <wp:lineTo x="0" y="20731"/>
              <wp:lineTo x="21251" y="20731"/>
              <wp:lineTo x="21251"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8570" cy="694690"/>
                  </a:xfrm>
                  <a:prstGeom prst="rect">
                    <a:avLst/>
                  </a:prstGeom>
                  <a:noFill/>
                  <a:ln>
                    <a:noFill/>
                  </a:ln>
                </pic:spPr>
              </pic:pic>
            </a:graphicData>
          </a:graphic>
        </wp:anchor>
      </w:drawing>
    </w:r>
  </w:p>
  <w:p w14:paraId="3B98BA02" w14:textId="77777777" w:rsidR="003E1531" w:rsidRDefault="003E1531" w:rsidP="00666705">
    <w:pPr>
      <w:pStyle w:val="Nagwek"/>
    </w:pPr>
    <w:r>
      <w:rPr>
        <w:noProof/>
        <w:lang w:eastAsia="pl-PL" w:bidi="ar-SA"/>
      </w:rPr>
      <w:drawing>
        <wp:anchor distT="0" distB="0" distL="114300" distR="114300" simplePos="0" relativeHeight="251660288" behindDoc="0" locked="0" layoutInCell="1" allowOverlap="1" wp14:anchorId="1E960C96" wp14:editId="7D6D8DF0">
          <wp:simplePos x="0" y="0"/>
          <wp:positionH relativeFrom="column">
            <wp:posOffset>4708525</wp:posOffset>
          </wp:positionH>
          <wp:positionV relativeFrom="margin">
            <wp:posOffset>-700405</wp:posOffset>
          </wp:positionV>
          <wp:extent cx="1746250" cy="428625"/>
          <wp:effectExtent l="0" t="0" r="6350" b="9525"/>
          <wp:wrapNone/>
          <wp:docPr id="11" name="Obraz 4" descr="flaga_proj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laga_projek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6250" cy="428625"/>
                  </a:xfrm>
                  <a:prstGeom prst="rect">
                    <a:avLst/>
                  </a:prstGeom>
                  <a:noFill/>
                </pic:spPr>
              </pic:pic>
            </a:graphicData>
          </a:graphic>
        </wp:anchor>
      </w:drawing>
    </w:r>
    <w:r>
      <w:rPr>
        <w:noProof/>
        <w:lang w:eastAsia="pl-PL" w:bidi="ar-SA"/>
      </w:rPr>
      <w:drawing>
        <wp:anchor distT="0" distB="0" distL="114300" distR="114300" simplePos="0" relativeHeight="251659264" behindDoc="0" locked="0" layoutInCell="1" allowOverlap="1" wp14:anchorId="6EEB19E9" wp14:editId="4C4DE4DF">
          <wp:simplePos x="0" y="0"/>
          <wp:positionH relativeFrom="column">
            <wp:posOffset>8890</wp:posOffset>
          </wp:positionH>
          <wp:positionV relativeFrom="margin">
            <wp:posOffset>-700405</wp:posOffset>
          </wp:positionV>
          <wp:extent cx="1228725" cy="523875"/>
          <wp:effectExtent l="0" t="0" r="9525" b="9525"/>
          <wp:wrapNone/>
          <wp:docPr id="12" name="Obraz 1" descr="fundusz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undusze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8725" cy="523875"/>
                  </a:xfrm>
                  <a:prstGeom prst="rect">
                    <a:avLst/>
                  </a:prstGeom>
                  <a:noFill/>
                </pic:spPr>
              </pic:pic>
            </a:graphicData>
          </a:graphic>
        </wp:anchor>
      </w:drawing>
    </w:r>
    <w:r>
      <w:tab/>
    </w:r>
  </w:p>
  <w:p w14:paraId="6D24C2AE" w14:textId="77777777" w:rsidR="003E1531" w:rsidRDefault="003E1531" w:rsidP="00666705">
    <w:pPr>
      <w:pStyle w:val="Nagwek"/>
    </w:pPr>
  </w:p>
  <w:p w14:paraId="364D72E4" w14:textId="77777777" w:rsidR="003E1531" w:rsidRDefault="003E153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E609D"/>
    <w:multiLevelType w:val="hybridMultilevel"/>
    <w:tmpl w:val="C01C7F42"/>
    <w:lvl w:ilvl="0" w:tplc="0415000F">
      <w:start w:val="1"/>
      <w:numFmt w:val="decimal"/>
      <w:lvlText w:val="%1."/>
      <w:lvlJc w:val="left"/>
      <w:pPr>
        <w:ind w:left="1069" w:hanging="360"/>
      </w:pPr>
      <w:rPr>
        <w:rFonts w:hint="default"/>
        <w:b w:val="0"/>
        <w:i w:val="0"/>
        <w:sz w:val="24"/>
        <w:szCs w:val="24"/>
      </w:rPr>
    </w:lvl>
    <w:lvl w:ilvl="1" w:tplc="04150019">
      <w:start w:val="1"/>
      <w:numFmt w:val="lowerLetter"/>
      <w:lvlText w:val="%2."/>
      <w:lvlJc w:val="left"/>
      <w:pPr>
        <w:ind w:left="1789" w:hanging="360"/>
      </w:pPr>
      <w:rPr>
        <w:rFonts w:cs="Times New Roman"/>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1" w15:restartNumberingAfterBreak="0">
    <w:nsid w:val="0ADD65A2"/>
    <w:multiLevelType w:val="hybridMultilevel"/>
    <w:tmpl w:val="91EEE08C"/>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2" w15:restartNumberingAfterBreak="0">
    <w:nsid w:val="0E214613"/>
    <w:multiLevelType w:val="hybridMultilevel"/>
    <w:tmpl w:val="31CE3D1E"/>
    <w:lvl w:ilvl="0" w:tplc="9B7EE1C6">
      <w:start w:val="5"/>
      <w:numFmt w:val="decimal"/>
      <w:lvlText w:val="%1."/>
      <w:lvlJc w:val="left"/>
      <w:pPr>
        <w:ind w:left="1210" w:hanging="360"/>
      </w:pPr>
    </w:lvl>
    <w:lvl w:ilvl="1" w:tplc="04150019">
      <w:start w:val="1"/>
      <w:numFmt w:val="lowerLetter"/>
      <w:lvlText w:val="%2."/>
      <w:lvlJc w:val="left"/>
      <w:pPr>
        <w:ind w:left="1439" w:hanging="360"/>
      </w:pPr>
    </w:lvl>
    <w:lvl w:ilvl="2" w:tplc="0415001B">
      <w:start w:val="1"/>
      <w:numFmt w:val="lowerRoman"/>
      <w:lvlText w:val="%3."/>
      <w:lvlJc w:val="right"/>
      <w:pPr>
        <w:ind w:left="2159" w:hanging="180"/>
      </w:pPr>
    </w:lvl>
    <w:lvl w:ilvl="3" w:tplc="0415000F">
      <w:start w:val="1"/>
      <w:numFmt w:val="decimal"/>
      <w:lvlText w:val="%4."/>
      <w:lvlJc w:val="left"/>
      <w:pPr>
        <w:ind w:left="2879" w:hanging="360"/>
      </w:pPr>
    </w:lvl>
    <w:lvl w:ilvl="4" w:tplc="04150019">
      <w:start w:val="1"/>
      <w:numFmt w:val="lowerLetter"/>
      <w:lvlText w:val="%5."/>
      <w:lvlJc w:val="left"/>
      <w:pPr>
        <w:ind w:left="3599" w:hanging="360"/>
      </w:pPr>
    </w:lvl>
    <w:lvl w:ilvl="5" w:tplc="0415001B">
      <w:start w:val="1"/>
      <w:numFmt w:val="lowerRoman"/>
      <w:lvlText w:val="%6."/>
      <w:lvlJc w:val="right"/>
      <w:pPr>
        <w:ind w:left="4319" w:hanging="180"/>
      </w:pPr>
    </w:lvl>
    <w:lvl w:ilvl="6" w:tplc="0415000F">
      <w:start w:val="1"/>
      <w:numFmt w:val="decimal"/>
      <w:lvlText w:val="%7."/>
      <w:lvlJc w:val="left"/>
      <w:pPr>
        <w:ind w:left="5039" w:hanging="360"/>
      </w:pPr>
    </w:lvl>
    <w:lvl w:ilvl="7" w:tplc="04150019">
      <w:start w:val="1"/>
      <w:numFmt w:val="lowerLetter"/>
      <w:lvlText w:val="%8."/>
      <w:lvlJc w:val="left"/>
      <w:pPr>
        <w:ind w:left="5759" w:hanging="360"/>
      </w:pPr>
    </w:lvl>
    <w:lvl w:ilvl="8" w:tplc="0415001B">
      <w:start w:val="1"/>
      <w:numFmt w:val="lowerRoman"/>
      <w:lvlText w:val="%9."/>
      <w:lvlJc w:val="right"/>
      <w:pPr>
        <w:ind w:left="6479" w:hanging="180"/>
      </w:pPr>
    </w:lvl>
  </w:abstractNum>
  <w:abstractNum w:abstractNumId="3" w15:restartNumberingAfterBreak="0">
    <w:nsid w:val="0E271293"/>
    <w:multiLevelType w:val="hybridMultilevel"/>
    <w:tmpl w:val="6302DCB4"/>
    <w:lvl w:ilvl="0" w:tplc="31029390">
      <w:start w:val="2"/>
      <w:numFmt w:val="decimal"/>
      <w:lvlText w:val="%1."/>
      <w:lvlJc w:val="left"/>
      <w:pPr>
        <w:tabs>
          <w:tab w:val="num" w:pos="2138"/>
        </w:tabs>
        <w:ind w:left="2138" w:hanging="360"/>
      </w:pPr>
      <w:rPr>
        <w:rFonts w:ascii="Calibri" w:hAnsi="Calibri" w:cs="Times New Roman" w:hint="default"/>
        <w:b w:val="0"/>
        <w:i w:val="0"/>
        <w:strike w:val="0"/>
        <w:dstrike w:val="0"/>
        <w:sz w:val="24"/>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0F5566E9"/>
    <w:multiLevelType w:val="hybridMultilevel"/>
    <w:tmpl w:val="898C672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12A32E7E"/>
    <w:multiLevelType w:val="hybridMultilevel"/>
    <w:tmpl w:val="A6768636"/>
    <w:lvl w:ilvl="0" w:tplc="04070001">
      <w:start w:val="1"/>
      <w:numFmt w:val="bullet"/>
      <w:lvlText w:val=""/>
      <w:lvlJc w:val="left"/>
      <w:pPr>
        <w:ind w:left="2989" w:hanging="360"/>
      </w:pPr>
      <w:rPr>
        <w:rFonts w:ascii="Symbol" w:hAnsi="Symbol" w:hint="default"/>
      </w:rPr>
    </w:lvl>
    <w:lvl w:ilvl="1" w:tplc="04070003">
      <w:start w:val="1"/>
      <w:numFmt w:val="bullet"/>
      <w:lvlText w:val="o"/>
      <w:lvlJc w:val="left"/>
      <w:pPr>
        <w:ind w:left="3709" w:hanging="360"/>
      </w:pPr>
      <w:rPr>
        <w:rFonts w:ascii="Courier New" w:hAnsi="Courier New" w:cs="Courier New" w:hint="default"/>
      </w:rPr>
    </w:lvl>
    <w:lvl w:ilvl="2" w:tplc="04070005">
      <w:start w:val="1"/>
      <w:numFmt w:val="bullet"/>
      <w:lvlText w:val=""/>
      <w:lvlJc w:val="left"/>
      <w:pPr>
        <w:ind w:left="4429" w:hanging="360"/>
      </w:pPr>
      <w:rPr>
        <w:rFonts w:ascii="Wingdings" w:hAnsi="Wingdings" w:hint="default"/>
      </w:rPr>
    </w:lvl>
    <w:lvl w:ilvl="3" w:tplc="04070001" w:tentative="1">
      <w:start w:val="1"/>
      <w:numFmt w:val="bullet"/>
      <w:lvlText w:val=""/>
      <w:lvlJc w:val="left"/>
      <w:pPr>
        <w:ind w:left="5149" w:hanging="360"/>
      </w:pPr>
      <w:rPr>
        <w:rFonts w:ascii="Symbol" w:hAnsi="Symbol" w:hint="default"/>
      </w:rPr>
    </w:lvl>
    <w:lvl w:ilvl="4" w:tplc="04070003" w:tentative="1">
      <w:start w:val="1"/>
      <w:numFmt w:val="bullet"/>
      <w:lvlText w:val="o"/>
      <w:lvlJc w:val="left"/>
      <w:pPr>
        <w:ind w:left="5869" w:hanging="360"/>
      </w:pPr>
      <w:rPr>
        <w:rFonts w:ascii="Courier New" w:hAnsi="Courier New" w:cs="Courier New" w:hint="default"/>
      </w:rPr>
    </w:lvl>
    <w:lvl w:ilvl="5" w:tplc="04070005" w:tentative="1">
      <w:start w:val="1"/>
      <w:numFmt w:val="bullet"/>
      <w:lvlText w:val=""/>
      <w:lvlJc w:val="left"/>
      <w:pPr>
        <w:ind w:left="6589" w:hanging="360"/>
      </w:pPr>
      <w:rPr>
        <w:rFonts w:ascii="Wingdings" w:hAnsi="Wingdings" w:hint="default"/>
      </w:rPr>
    </w:lvl>
    <w:lvl w:ilvl="6" w:tplc="04070001" w:tentative="1">
      <w:start w:val="1"/>
      <w:numFmt w:val="bullet"/>
      <w:lvlText w:val=""/>
      <w:lvlJc w:val="left"/>
      <w:pPr>
        <w:ind w:left="7309" w:hanging="360"/>
      </w:pPr>
      <w:rPr>
        <w:rFonts w:ascii="Symbol" w:hAnsi="Symbol" w:hint="default"/>
      </w:rPr>
    </w:lvl>
    <w:lvl w:ilvl="7" w:tplc="04070003" w:tentative="1">
      <w:start w:val="1"/>
      <w:numFmt w:val="bullet"/>
      <w:lvlText w:val="o"/>
      <w:lvlJc w:val="left"/>
      <w:pPr>
        <w:ind w:left="8029" w:hanging="360"/>
      </w:pPr>
      <w:rPr>
        <w:rFonts w:ascii="Courier New" w:hAnsi="Courier New" w:cs="Courier New" w:hint="default"/>
      </w:rPr>
    </w:lvl>
    <w:lvl w:ilvl="8" w:tplc="04070005" w:tentative="1">
      <w:start w:val="1"/>
      <w:numFmt w:val="bullet"/>
      <w:lvlText w:val=""/>
      <w:lvlJc w:val="left"/>
      <w:pPr>
        <w:ind w:left="8749" w:hanging="360"/>
      </w:pPr>
      <w:rPr>
        <w:rFonts w:ascii="Wingdings" w:hAnsi="Wingdings" w:hint="default"/>
      </w:rPr>
    </w:lvl>
  </w:abstractNum>
  <w:abstractNum w:abstractNumId="6" w15:restartNumberingAfterBreak="0">
    <w:nsid w:val="1D3C359F"/>
    <w:multiLevelType w:val="hybridMultilevel"/>
    <w:tmpl w:val="93940104"/>
    <w:lvl w:ilvl="0" w:tplc="04150017">
      <w:start w:val="1"/>
      <w:numFmt w:val="lowerLetter"/>
      <w:lvlText w:val="%1)"/>
      <w:lvlJc w:val="left"/>
      <w:pPr>
        <w:ind w:left="1440" w:hanging="360"/>
      </w:pPr>
      <w:rPr>
        <w:rFont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1A438B1"/>
    <w:multiLevelType w:val="hybridMultilevel"/>
    <w:tmpl w:val="F41A0B84"/>
    <w:lvl w:ilvl="0" w:tplc="011C0DA6">
      <w:start w:val="1"/>
      <w:numFmt w:val="bullet"/>
      <w:pStyle w:val="Aufzhlung"/>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5A73AE6"/>
    <w:multiLevelType w:val="hybridMultilevel"/>
    <w:tmpl w:val="8F36A03E"/>
    <w:lvl w:ilvl="0" w:tplc="04150019">
      <w:start w:val="1"/>
      <w:numFmt w:val="lowerLetter"/>
      <w:lvlText w:val="%1."/>
      <w:lvlJc w:val="left"/>
      <w:pPr>
        <w:ind w:left="1440" w:hanging="360"/>
      </w:pPr>
      <w:rPr>
        <w:rFont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8865BBE"/>
    <w:multiLevelType w:val="hybridMultilevel"/>
    <w:tmpl w:val="85EC1C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FD6B4B"/>
    <w:multiLevelType w:val="hybridMultilevel"/>
    <w:tmpl w:val="B90C9D86"/>
    <w:lvl w:ilvl="0" w:tplc="04150017">
      <w:start w:val="1"/>
      <w:numFmt w:val="lowerLetter"/>
      <w:lvlText w:val="%1)"/>
      <w:lvlJc w:val="left"/>
      <w:pPr>
        <w:ind w:left="2509" w:hanging="360"/>
      </w:pPr>
      <w:rPr>
        <w:rFonts w:cs="Times New Roman"/>
      </w:rPr>
    </w:lvl>
    <w:lvl w:ilvl="1" w:tplc="04150019">
      <w:start w:val="1"/>
      <w:numFmt w:val="lowerLetter"/>
      <w:lvlText w:val="%2."/>
      <w:lvlJc w:val="left"/>
      <w:pPr>
        <w:ind w:left="3229" w:hanging="360"/>
      </w:pPr>
      <w:rPr>
        <w:rFonts w:cs="Times New Roman"/>
      </w:rPr>
    </w:lvl>
    <w:lvl w:ilvl="2" w:tplc="0415001B">
      <w:start w:val="1"/>
      <w:numFmt w:val="lowerRoman"/>
      <w:lvlText w:val="%3."/>
      <w:lvlJc w:val="right"/>
      <w:pPr>
        <w:ind w:left="3949" w:hanging="180"/>
      </w:pPr>
      <w:rPr>
        <w:rFonts w:cs="Times New Roman"/>
      </w:rPr>
    </w:lvl>
    <w:lvl w:ilvl="3" w:tplc="0415000F">
      <w:start w:val="1"/>
      <w:numFmt w:val="decimal"/>
      <w:lvlText w:val="%4."/>
      <w:lvlJc w:val="left"/>
      <w:pPr>
        <w:ind w:left="4669" w:hanging="360"/>
      </w:pPr>
      <w:rPr>
        <w:rFonts w:cs="Times New Roman"/>
      </w:rPr>
    </w:lvl>
    <w:lvl w:ilvl="4" w:tplc="04150019">
      <w:start w:val="1"/>
      <w:numFmt w:val="lowerLetter"/>
      <w:lvlText w:val="%5."/>
      <w:lvlJc w:val="left"/>
      <w:pPr>
        <w:ind w:left="5389" w:hanging="360"/>
      </w:pPr>
      <w:rPr>
        <w:rFonts w:cs="Times New Roman"/>
      </w:rPr>
    </w:lvl>
    <w:lvl w:ilvl="5" w:tplc="0415001B">
      <w:start w:val="1"/>
      <w:numFmt w:val="lowerRoman"/>
      <w:lvlText w:val="%6."/>
      <w:lvlJc w:val="right"/>
      <w:pPr>
        <w:ind w:left="6109" w:hanging="180"/>
      </w:pPr>
      <w:rPr>
        <w:rFonts w:cs="Times New Roman"/>
      </w:rPr>
    </w:lvl>
    <w:lvl w:ilvl="6" w:tplc="0415000F">
      <w:start w:val="1"/>
      <w:numFmt w:val="decimal"/>
      <w:lvlText w:val="%7."/>
      <w:lvlJc w:val="left"/>
      <w:pPr>
        <w:ind w:left="6829" w:hanging="360"/>
      </w:pPr>
      <w:rPr>
        <w:rFonts w:cs="Times New Roman"/>
      </w:rPr>
    </w:lvl>
    <w:lvl w:ilvl="7" w:tplc="04150019">
      <w:start w:val="1"/>
      <w:numFmt w:val="lowerLetter"/>
      <w:lvlText w:val="%8."/>
      <w:lvlJc w:val="left"/>
      <w:pPr>
        <w:ind w:left="7549" w:hanging="360"/>
      </w:pPr>
      <w:rPr>
        <w:rFonts w:cs="Times New Roman"/>
      </w:rPr>
    </w:lvl>
    <w:lvl w:ilvl="8" w:tplc="0415001B">
      <w:start w:val="1"/>
      <w:numFmt w:val="lowerRoman"/>
      <w:lvlText w:val="%9."/>
      <w:lvlJc w:val="right"/>
      <w:pPr>
        <w:ind w:left="8269" w:hanging="180"/>
      </w:pPr>
      <w:rPr>
        <w:rFonts w:cs="Times New Roman"/>
      </w:rPr>
    </w:lvl>
  </w:abstractNum>
  <w:abstractNum w:abstractNumId="11" w15:restartNumberingAfterBreak="0">
    <w:nsid w:val="2B121336"/>
    <w:multiLevelType w:val="hybridMultilevel"/>
    <w:tmpl w:val="3856A93A"/>
    <w:lvl w:ilvl="0" w:tplc="F30E1584">
      <w:start w:val="1"/>
      <w:numFmt w:val="upperRoman"/>
      <w:lvlText w:val="%1."/>
      <w:lvlJc w:val="right"/>
      <w:pPr>
        <w:ind w:left="720" w:hanging="360"/>
      </w:pPr>
      <w:rPr>
        <w:rFonts w:ascii="Calibri" w:hAnsi="Calibri"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2EFA6D84"/>
    <w:multiLevelType w:val="multilevel"/>
    <w:tmpl w:val="458C8AE4"/>
    <w:lvl w:ilvl="0">
      <w:start w:val="1"/>
      <w:numFmt w:val="decimal"/>
      <w:lvlText w:val="%1."/>
      <w:lvlJc w:val="left"/>
      <w:pPr>
        <w:tabs>
          <w:tab w:val="num" w:pos="2149"/>
        </w:tabs>
        <w:ind w:left="2149" w:hanging="360"/>
      </w:pPr>
      <w:rPr>
        <w:rFonts w:ascii="Calibri" w:hAnsi="Calibri" w:cs="Times New Roman" w:hint="default"/>
        <w:b w:val="0"/>
        <w:i w:val="0"/>
        <w:strike w:val="0"/>
        <w:dstrike w:val="0"/>
        <w:sz w:val="24"/>
        <w:u w:val="none"/>
        <w:effect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3139188F"/>
    <w:multiLevelType w:val="multilevel"/>
    <w:tmpl w:val="FB06B96C"/>
    <w:lvl w:ilvl="0">
      <w:start w:val="1"/>
      <w:numFmt w:val="ordinal"/>
      <w:lvlText w:val="%1"/>
      <w:lvlJc w:val="left"/>
      <w:pPr>
        <w:ind w:left="1069" w:hanging="360"/>
      </w:pPr>
      <w:rPr>
        <w:rFonts w:ascii="Calibri" w:hAnsi="Calibri" w:cs="Arial" w:hint="default"/>
        <w:b w:val="0"/>
        <w:i w:val="0"/>
        <w:sz w:val="24"/>
        <w:szCs w:val="24"/>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4" w15:restartNumberingAfterBreak="0">
    <w:nsid w:val="31745997"/>
    <w:multiLevelType w:val="hybridMultilevel"/>
    <w:tmpl w:val="51E67990"/>
    <w:lvl w:ilvl="0" w:tplc="2910A4FA">
      <w:start w:val="1"/>
      <w:numFmt w:val="decimal"/>
      <w:lvlText w:val="%1)"/>
      <w:lvlJc w:val="left"/>
      <w:pPr>
        <w:ind w:left="1429" w:hanging="360"/>
      </w:pPr>
      <w:rPr>
        <w:rFonts w:cs="Times New Roman"/>
        <w:b w:val="0"/>
      </w:rPr>
    </w:lvl>
    <w:lvl w:ilvl="1" w:tplc="04150019">
      <w:start w:val="1"/>
      <w:numFmt w:val="lowerLetter"/>
      <w:lvlText w:val="%2."/>
      <w:lvlJc w:val="left"/>
      <w:pPr>
        <w:ind w:left="2149" w:hanging="360"/>
      </w:pPr>
      <w:rPr>
        <w:rFonts w:cs="Times New Roman"/>
      </w:rPr>
    </w:lvl>
    <w:lvl w:ilvl="2" w:tplc="0415001B">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15" w15:restartNumberingAfterBreak="0">
    <w:nsid w:val="32E543F7"/>
    <w:multiLevelType w:val="hybridMultilevel"/>
    <w:tmpl w:val="1512C564"/>
    <w:lvl w:ilvl="0" w:tplc="011C0DA6">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70001">
      <w:start w:val="1"/>
      <w:numFmt w:val="bullet"/>
      <w:lvlText w:val=""/>
      <w:lvlJc w:val="left"/>
      <w:pPr>
        <w:tabs>
          <w:tab w:val="num" w:pos="2880"/>
        </w:tabs>
        <w:ind w:left="2880" w:hanging="360"/>
      </w:pPr>
      <w:rPr>
        <w:rFonts w:ascii="Symbol" w:hAnsi="Symbol"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3D6438C"/>
    <w:multiLevelType w:val="hybridMultilevel"/>
    <w:tmpl w:val="5498ACB4"/>
    <w:lvl w:ilvl="0" w:tplc="47EEE632">
      <w:start w:val="3"/>
      <w:numFmt w:val="decimal"/>
      <w:lvlText w:val="%1."/>
      <w:lvlJc w:val="left"/>
      <w:pPr>
        <w:ind w:left="1996" w:hanging="360"/>
      </w:p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17" w15:restartNumberingAfterBreak="0">
    <w:nsid w:val="38112DDF"/>
    <w:multiLevelType w:val="hybridMultilevel"/>
    <w:tmpl w:val="63901390"/>
    <w:lvl w:ilvl="0" w:tplc="01DA61C8">
      <w:start w:val="1"/>
      <w:numFmt w:val="decimal"/>
      <w:lvlText w:val="%1."/>
      <w:lvlJc w:val="left"/>
      <w:pPr>
        <w:ind w:left="1080" w:hanging="360"/>
      </w:pPr>
      <w:rPr>
        <w:rFonts w:asciiTheme="minorHAnsi" w:eastAsia="SimSun" w:hAnsiTheme="minorHAnsi" w:cs="Arial"/>
        <w:b w:val="0"/>
        <w:i w:val="0"/>
        <w:sz w:val="24"/>
        <w:szCs w:val="24"/>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8" w15:restartNumberingAfterBreak="0">
    <w:nsid w:val="3B0C7C96"/>
    <w:multiLevelType w:val="hybridMultilevel"/>
    <w:tmpl w:val="CB7AC532"/>
    <w:lvl w:ilvl="0" w:tplc="AEF8DC2E">
      <w:start w:val="1"/>
      <w:numFmt w:val="decimal"/>
      <w:lvlText w:val="%1)"/>
      <w:lvlJc w:val="left"/>
      <w:pPr>
        <w:ind w:left="1429" w:hanging="360"/>
      </w:pPr>
      <w:rPr>
        <w:rFonts w:cs="Times New Roman"/>
        <w:b w:val="0"/>
      </w:rPr>
    </w:lvl>
    <w:lvl w:ilvl="1" w:tplc="04150019">
      <w:start w:val="1"/>
      <w:numFmt w:val="lowerLetter"/>
      <w:lvlText w:val="%2."/>
      <w:lvlJc w:val="left"/>
      <w:pPr>
        <w:ind w:left="2149" w:hanging="360"/>
      </w:pPr>
      <w:rPr>
        <w:rFonts w:cs="Times New Roman"/>
      </w:rPr>
    </w:lvl>
    <w:lvl w:ilvl="2" w:tplc="0415001B">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19" w15:restartNumberingAfterBreak="0">
    <w:nsid w:val="3EFA313D"/>
    <w:multiLevelType w:val="multilevel"/>
    <w:tmpl w:val="58A63AA8"/>
    <w:lvl w:ilvl="0">
      <w:start w:val="1"/>
      <w:numFmt w:val="decimal"/>
      <w:pStyle w:val="berschriften1"/>
      <w:lvlText w:val="%1"/>
      <w:lvlJc w:val="left"/>
      <w:pPr>
        <w:tabs>
          <w:tab w:val="num" w:pos="1440"/>
        </w:tabs>
        <w:ind w:left="1440" w:hanging="720"/>
      </w:pPr>
      <w:rPr>
        <w:rFonts w:cs="Times New Roman" w:hint="default"/>
        <w:b/>
      </w:rPr>
    </w:lvl>
    <w:lvl w:ilvl="1">
      <w:start w:val="1"/>
      <w:numFmt w:val="decimal"/>
      <w:pStyle w:val="berschriften11"/>
      <w:lvlText w:val="%1.%2"/>
      <w:lvlJc w:val="left"/>
      <w:pPr>
        <w:tabs>
          <w:tab w:val="num" w:pos="-545"/>
        </w:tabs>
        <w:ind w:left="-545" w:hanging="720"/>
      </w:pPr>
      <w:rPr>
        <w:rFonts w:cs="Times New Roman" w:hint="default"/>
        <w:b/>
      </w:rPr>
    </w:lvl>
    <w:lvl w:ilvl="2">
      <w:start w:val="1"/>
      <w:numFmt w:val="decimal"/>
      <w:lvlText w:val="%1.%2.%3"/>
      <w:lvlJc w:val="left"/>
      <w:pPr>
        <w:tabs>
          <w:tab w:val="num" w:pos="3272"/>
        </w:tabs>
        <w:ind w:left="3272"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berschriften1111"/>
      <w:lvlText w:val="%1.%2.%3.%4"/>
      <w:lvlJc w:val="left"/>
      <w:pPr>
        <w:tabs>
          <w:tab w:val="num" w:pos="3774"/>
        </w:tabs>
        <w:ind w:left="3774" w:hanging="1080"/>
      </w:pPr>
      <w:rPr>
        <w:rFonts w:cs="Times New Roman" w:hint="default"/>
        <w:b/>
      </w:rPr>
    </w:lvl>
    <w:lvl w:ilvl="4">
      <w:start w:val="1"/>
      <w:numFmt w:val="decimal"/>
      <w:lvlText w:val="%1.%2.%3.%4.%5"/>
      <w:lvlJc w:val="left"/>
      <w:pPr>
        <w:tabs>
          <w:tab w:val="num" w:pos="1800"/>
        </w:tabs>
        <w:ind w:left="1800" w:hanging="1080"/>
      </w:pPr>
      <w:rPr>
        <w:rFonts w:cs="Times New Roman" w:hint="default"/>
        <w:b/>
      </w:rPr>
    </w:lvl>
    <w:lvl w:ilvl="5">
      <w:start w:val="1"/>
      <w:numFmt w:val="decimal"/>
      <w:lvlText w:val="%1.%2.%3.%4.%5.%6"/>
      <w:lvlJc w:val="left"/>
      <w:pPr>
        <w:tabs>
          <w:tab w:val="num" w:pos="2160"/>
        </w:tabs>
        <w:ind w:left="2160" w:hanging="1440"/>
      </w:pPr>
      <w:rPr>
        <w:rFonts w:cs="Times New Roman" w:hint="default"/>
        <w:b/>
      </w:rPr>
    </w:lvl>
    <w:lvl w:ilvl="6">
      <w:start w:val="1"/>
      <w:numFmt w:val="decimal"/>
      <w:lvlText w:val="%1.%2.%3.%4.%5.%6.%7"/>
      <w:lvlJc w:val="left"/>
      <w:pPr>
        <w:tabs>
          <w:tab w:val="num" w:pos="2160"/>
        </w:tabs>
        <w:ind w:left="2160" w:hanging="1440"/>
      </w:pPr>
      <w:rPr>
        <w:rFonts w:cs="Times New Roman" w:hint="default"/>
        <w:b/>
      </w:rPr>
    </w:lvl>
    <w:lvl w:ilvl="7">
      <w:start w:val="1"/>
      <w:numFmt w:val="decimal"/>
      <w:lvlText w:val="%1.%2.%3.%4.%5.%6.%7.%8"/>
      <w:lvlJc w:val="left"/>
      <w:pPr>
        <w:tabs>
          <w:tab w:val="num" w:pos="2520"/>
        </w:tabs>
        <w:ind w:left="2520" w:hanging="1800"/>
      </w:pPr>
      <w:rPr>
        <w:rFonts w:cs="Times New Roman" w:hint="default"/>
        <w:b/>
      </w:rPr>
    </w:lvl>
    <w:lvl w:ilvl="8">
      <w:start w:val="1"/>
      <w:numFmt w:val="decimal"/>
      <w:lvlText w:val="%1.%2.%3.%4.%5.%6.%7.%8.%9"/>
      <w:lvlJc w:val="left"/>
      <w:pPr>
        <w:tabs>
          <w:tab w:val="num" w:pos="2520"/>
        </w:tabs>
        <w:ind w:left="2520" w:hanging="1800"/>
      </w:pPr>
      <w:rPr>
        <w:rFonts w:cs="Times New Roman" w:hint="default"/>
        <w:b/>
      </w:rPr>
    </w:lvl>
  </w:abstractNum>
  <w:abstractNum w:abstractNumId="20" w15:restartNumberingAfterBreak="0">
    <w:nsid w:val="432B01C6"/>
    <w:multiLevelType w:val="hybridMultilevel"/>
    <w:tmpl w:val="75F498E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1" w15:restartNumberingAfterBreak="0">
    <w:nsid w:val="45A33E5F"/>
    <w:multiLevelType w:val="hybridMultilevel"/>
    <w:tmpl w:val="E91C7E7E"/>
    <w:lvl w:ilvl="0" w:tplc="19AEAC6E">
      <w:start w:val="1"/>
      <w:numFmt w:val="lowerLetter"/>
      <w:lvlText w:val="%1)"/>
      <w:lvlJc w:val="left"/>
      <w:pPr>
        <w:ind w:left="1429" w:hanging="360"/>
      </w:pPr>
      <w:rPr>
        <w:rFonts w:cs="Times New Roman"/>
        <w:b w:val="0"/>
      </w:rPr>
    </w:lvl>
    <w:lvl w:ilvl="1" w:tplc="04150019">
      <w:start w:val="1"/>
      <w:numFmt w:val="lowerLetter"/>
      <w:lvlText w:val="%2."/>
      <w:lvlJc w:val="left"/>
      <w:pPr>
        <w:ind w:left="2149" w:hanging="360"/>
      </w:pPr>
      <w:rPr>
        <w:rFonts w:cs="Times New Roman"/>
      </w:rPr>
    </w:lvl>
    <w:lvl w:ilvl="2" w:tplc="0415001B">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22" w15:restartNumberingAfterBreak="0">
    <w:nsid w:val="4D9D3274"/>
    <w:multiLevelType w:val="hybridMultilevel"/>
    <w:tmpl w:val="92AC6252"/>
    <w:lvl w:ilvl="0" w:tplc="04150017">
      <w:start w:val="1"/>
      <w:numFmt w:val="lowerLetter"/>
      <w:lvlText w:val="%1)"/>
      <w:lvlJc w:val="left"/>
      <w:pPr>
        <w:ind w:left="2138" w:hanging="360"/>
      </w:pPr>
    </w:lvl>
    <w:lvl w:ilvl="1" w:tplc="04150019">
      <w:start w:val="1"/>
      <w:numFmt w:val="lowerLetter"/>
      <w:lvlText w:val="%2."/>
      <w:lvlJc w:val="left"/>
      <w:pPr>
        <w:ind w:left="2858" w:hanging="360"/>
      </w:pPr>
    </w:lvl>
    <w:lvl w:ilvl="2" w:tplc="0415001B">
      <w:start w:val="1"/>
      <w:numFmt w:val="lowerRoman"/>
      <w:lvlText w:val="%3."/>
      <w:lvlJc w:val="right"/>
      <w:pPr>
        <w:ind w:left="3578" w:hanging="180"/>
      </w:pPr>
    </w:lvl>
    <w:lvl w:ilvl="3" w:tplc="0415000F">
      <w:start w:val="1"/>
      <w:numFmt w:val="decimal"/>
      <w:lvlText w:val="%4."/>
      <w:lvlJc w:val="left"/>
      <w:pPr>
        <w:ind w:left="4298" w:hanging="360"/>
      </w:pPr>
    </w:lvl>
    <w:lvl w:ilvl="4" w:tplc="04150019">
      <w:start w:val="1"/>
      <w:numFmt w:val="lowerLetter"/>
      <w:lvlText w:val="%5."/>
      <w:lvlJc w:val="left"/>
      <w:pPr>
        <w:ind w:left="5018" w:hanging="360"/>
      </w:pPr>
    </w:lvl>
    <w:lvl w:ilvl="5" w:tplc="0415001B">
      <w:start w:val="1"/>
      <w:numFmt w:val="lowerRoman"/>
      <w:lvlText w:val="%6."/>
      <w:lvlJc w:val="right"/>
      <w:pPr>
        <w:ind w:left="5738" w:hanging="180"/>
      </w:pPr>
    </w:lvl>
    <w:lvl w:ilvl="6" w:tplc="0415000F">
      <w:start w:val="1"/>
      <w:numFmt w:val="decimal"/>
      <w:lvlText w:val="%7."/>
      <w:lvlJc w:val="left"/>
      <w:pPr>
        <w:ind w:left="6458" w:hanging="360"/>
      </w:pPr>
    </w:lvl>
    <w:lvl w:ilvl="7" w:tplc="04150019">
      <w:start w:val="1"/>
      <w:numFmt w:val="lowerLetter"/>
      <w:lvlText w:val="%8."/>
      <w:lvlJc w:val="left"/>
      <w:pPr>
        <w:ind w:left="7178" w:hanging="360"/>
      </w:pPr>
    </w:lvl>
    <w:lvl w:ilvl="8" w:tplc="0415001B">
      <w:start w:val="1"/>
      <w:numFmt w:val="lowerRoman"/>
      <w:lvlText w:val="%9."/>
      <w:lvlJc w:val="right"/>
      <w:pPr>
        <w:ind w:left="7898" w:hanging="180"/>
      </w:pPr>
    </w:lvl>
  </w:abstractNum>
  <w:abstractNum w:abstractNumId="23" w15:restartNumberingAfterBreak="0">
    <w:nsid w:val="51EC1F94"/>
    <w:multiLevelType w:val="hybridMultilevel"/>
    <w:tmpl w:val="D59A177E"/>
    <w:lvl w:ilvl="0" w:tplc="870A0CEE">
      <w:start w:val="1"/>
      <w:numFmt w:val="lowerLetter"/>
      <w:lvlText w:val="%1)"/>
      <w:lvlJc w:val="left"/>
      <w:pPr>
        <w:ind w:left="2138" w:hanging="360"/>
      </w:pPr>
      <w:rPr>
        <w:b w:val="0"/>
      </w:rPr>
    </w:lvl>
    <w:lvl w:ilvl="1" w:tplc="04150019">
      <w:start w:val="1"/>
      <w:numFmt w:val="lowerLetter"/>
      <w:lvlText w:val="%2."/>
      <w:lvlJc w:val="left"/>
      <w:pPr>
        <w:ind w:left="2858" w:hanging="360"/>
      </w:pPr>
    </w:lvl>
    <w:lvl w:ilvl="2" w:tplc="0415001B">
      <w:start w:val="1"/>
      <w:numFmt w:val="lowerRoman"/>
      <w:lvlText w:val="%3."/>
      <w:lvlJc w:val="right"/>
      <w:pPr>
        <w:ind w:left="3578" w:hanging="180"/>
      </w:pPr>
    </w:lvl>
    <w:lvl w:ilvl="3" w:tplc="0415000F">
      <w:start w:val="1"/>
      <w:numFmt w:val="decimal"/>
      <w:lvlText w:val="%4."/>
      <w:lvlJc w:val="left"/>
      <w:pPr>
        <w:ind w:left="4298" w:hanging="360"/>
      </w:pPr>
    </w:lvl>
    <w:lvl w:ilvl="4" w:tplc="04150019">
      <w:start w:val="1"/>
      <w:numFmt w:val="lowerLetter"/>
      <w:lvlText w:val="%5."/>
      <w:lvlJc w:val="left"/>
      <w:pPr>
        <w:ind w:left="5018" w:hanging="360"/>
      </w:pPr>
    </w:lvl>
    <w:lvl w:ilvl="5" w:tplc="0415001B">
      <w:start w:val="1"/>
      <w:numFmt w:val="lowerRoman"/>
      <w:lvlText w:val="%6."/>
      <w:lvlJc w:val="right"/>
      <w:pPr>
        <w:ind w:left="5738" w:hanging="180"/>
      </w:pPr>
    </w:lvl>
    <w:lvl w:ilvl="6" w:tplc="0415000F">
      <w:start w:val="1"/>
      <w:numFmt w:val="decimal"/>
      <w:lvlText w:val="%7."/>
      <w:lvlJc w:val="left"/>
      <w:pPr>
        <w:ind w:left="6458" w:hanging="360"/>
      </w:pPr>
    </w:lvl>
    <w:lvl w:ilvl="7" w:tplc="04150019">
      <w:start w:val="1"/>
      <w:numFmt w:val="lowerLetter"/>
      <w:lvlText w:val="%8."/>
      <w:lvlJc w:val="left"/>
      <w:pPr>
        <w:ind w:left="7178" w:hanging="360"/>
      </w:pPr>
    </w:lvl>
    <w:lvl w:ilvl="8" w:tplc="0415001B">
      <w:start w:val="1"/>
      <w:numFmt w:val="lowerRoman"/>
      <w:lvlText w:val="%9."/>
      <w:lvlJc w:val="right"/>
      <w:pPr>
        <w:ind w:left="7898" w:hanging="180"/>
      </w:pPr>
    </w:lvl>
  </w:abstractNum>
  <w:abstractNum w:abstractNumId="24" w15:restartNumberingAfterBreak="0">
    <w:nsid w:val="53551F74"/>
    <w:multiLevelType w:val="hybridMultilevel"/>
    <w:tmpl w:val="DA127754"/>
    <w:lvl w:ilvl="0" w:tplc="04150019">
      <w:start w:val="1"/>
      <w:numFmt w:val="lowerLetter"/>
      <w:lvlText w:val="%1."/>
      <w:lvlJc w:val="left"/>
      <w:pPr>
        <w:ind w:left="1068" w:hanging="360"/>
      </w:pPr>
    </w:lvl>
    <w:lvl w:ilvl="1" w:tplc="04150019">
      <w:start w:val="1"/>
      <w:numFmt w:val="lowerLetter"/>
      <w:lvlText w:val="%2."/>
      <w:lvlJc w:val="left"/>
      <w:pPr>
        <w:ind w:left="1068" w:hanging="360"/>
      </w:pPr>
    </w:lvl>
    <w:lvl w:ilvl="2" w:tplc="0415001B">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25" w15:restartNumberingAfterBreak="0">
    <w:nsid w:val="5DDE4CD9"/>
    <w:multiLevelType w:val="hybridMultilevel"/>
    <w:tmpl w:val="EA787CBC"/>
    <w:lvl w:ilvl="0" w:tplc="04070001">
      <w:start w:val="1"/>
      <w:numFmt w:val="bullet"/>
      <w:lvlText w:val=""/>
      <w:lvlJc w:val="left"/>
      <w:pPr>
        <w:ind w:left="2629" w:hanging="360"/>
      </w:pPr>
      <w:rPr>
        <w:rFonts w:ascii="Symbol" w:hAnsi="Symbol" w:hint="default"/>
      </w:rPr>
    </w:lvl>
    <w:lvl w:ilvl="1" w:tplc="04070003">
      <w:start w:val="1"/>
      <w:numFmt w:val="bullet"/>
      <w:lvlText w:val="o"/>
      <w:lvlJc w:val="left"/>
      <w:pPr>
        <w:ind w:left="3349" w:hanging="360"/>
      </w:pPr>
      <w:rPr>
        <w:rFonts w:ascii="Courier New" w:hAnsi="Courier New" w:cs="Courier New" w:hint="default"/>
      </w:rPr>
    </w:lvl>
    <w:lvl w:ilvl="2" w:tplc="04070005">
      <w:start w:val="1"/>
      <w:numFmt w:val="bullet"/>
      <w:lvlText w:val=""/>
      <w:lvlJc w:val="left"/>
      <w:pPr>
        <w:ind w:left="4069" w:hanging="360"/>
      </w:pPr>
      <w:rPr>
        <w:rFonts w:ascii="Wingdings" w:hAnsi="Wingdings" w:hint="default"/>
      </w:rPr>
    </w:lvl>
    <w:lvl w:ilvl="3" w:tplc="04070001">
      <w:start w:val="1"/>
      <w:numFmt w:val="bullet"/>
      <w:lvlText w:val=""/>
      <w:lvlJc w:val="left"/>
      <w:pPr>
        <w:ind w:left="4789" w:hanging="360"/>
      </w:pPr>
      <w:rPr>
        <w:rFonts w:ascii="Symbol" w:hAnsi="Symbol" w:hint="default"/>
      </w:rPr>
    </w:lvl>
    <w:lvl w:ilvl="4" w:tplc="04070003">
      <w:start w:val="1"/>
      <w:numFmt w:val="bullet"/>
      <w:lvlText w:val="o"/>
      <w:lvlJc w:val="left"/>
      <w:pPr>
        <w:ind w:left="5509" w:hanging="360"/>
      </w:pPr>
      <w:rPr>
        <w:rFonts w:ascii="Courier New" w:hAnsi="Courier New" w:cs="Courier New" w:hint="default"/>
      </w:rPr>
    </w:lvl>
    <w:lvl w:ilvl="5" w:tplc="04070005">
      <w:start w:val="1"/>
      <w:numFmt w:val="bullet"/>
      <w:lvlText w:val=""/>
      <w:lvlJc w:val="left"/>
      <w:pPr>
        <w:ind w:left="6229" w:hanging="360"/>
      </w:pPr>
      <w:rPr>
        <w:rFonts w:ascii="Wingdings" w:hAnsi="Wingdings" w:hint="default"/>
      </w:rPr>
    </w:lvl>
    <w:lvl w:ilvl="6" w:tplc="04070001">
      <w:start w:val="1"/>
      <w:numFmt w:val="bullet"/>
      <w:lvlText w:val=""/>
      <w:lvlJc w:val="left"/>
      <w:pPr>
        <w:ind w:left="6949" w:hanging="360"/>
      </w:pPr>
      <w:rPr>
        <w:rFonts w:ascii="Symbol" w:hAnsi="Symbol" w:hint="default"/>
      </w:rPr>
    </w:lvl>
    <w:lvl w:ilvl="7" w:tplc="04070003">
      <w:start w:val="1"/>
      <w:numFmt w:val="bullet"/>
      <w:lvlText w:val="o"/>
      <w:lvlJc w:val="left"/>
      <w:pPr>
        <w:ind w:left="7669" w:hanging="360"/>
      </w:pPr>
      <w:rPr>
        <w:rFonts w:ascii="Courier New" w:hAnsi="Courier New" w:cs="Courier New" w:hint="default"/>
      </w:rPr>
    </w:lvl>
    <w:lvl w:ilvl="8" w:tplc="04070005">
      <w:start w:val="1"/>
      <w:numFmt w:val="bullet"/>
      <w:lvlText w:val=""/>
      <w:lvlJc w:val="left"/>
      <w:pPr>
        <w:ind w:left="8389" w:hanging="360"/>
      </w:pPr>
      <w:rPr>
        <w:rFonts w:ascii="Wingdings" w:hAnsi="Wingdings" w:hint="default"/>
      </w:rPr>
    </w:lvl>
  </w:abstractNum>
  <w:abstractNum w:abstractNumId="26" w15:restartNumberingAfterBreak="0">
    <w:nsid w:val="6CB2289F"/>
    <w:multiLevelType w:val="hybridMultilevel"/>
    <w:tmpl w:val="C73843B0"/>
    <w:lvl w:ilvl="0" w:tplc="17848724">
      <w:start w:val="1"/>
      <w:numFmt w:val="decimal"/>
      <w:lvlText w:val="%1."/>
      <w:lvlJc w:val="left"/>
      <w:pPr>
        <w:ind w:left="1429" w:hanging="360"/>
      </w:pPr>
      <w:rPr>
        <w:rFonts w:cs="Times New Roman"/>
        <w:b w:val="0"/>
      </w:rPr>
    </w:lvl>
    <w:lvl w:ilvl="1" w:tplc="04150019">
      <w:start w:val="1"/>
      <w:numFmt w:val="lowerLetter"/>
      <w:lvlText w:val="%2."/>
      <w:lvlJc w:val="left"/>
      <w:pPr>
        <w:ind w:left="2149" w:hanging="360"/>
      </w:pPr>
      <w:rPr>
        <w:rFonts w:cs="Times New Roman"/>
      </w:rPr>
    </w:lvl>
    <w:lvl w:ilvl="2" w:tplc="0415001B">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27" w15:restartNumberingAfterBreak="0">
    <w:nsid w:val="6FC4064E"/>
    <w:multiLevelType w:val="hybridMultilevel"/>
    <w:tmpl w:val="B4024D76"/>
    <w:lvl w:ilvl="0" w:tplc="04150017">
      <w:start w:val="1"/>
      <w:numFmt w:val="lowerLetter"/>
      <w:lvlText w:val="%1)"/>
      <w:lvlJc w:val="left"/>
      <w:pPr>
        <w:ind w:left="2138" w:hanging="360"/>
      </w:pPr>
    </w:lvl>
    <w:lvl w:ilvl="1" w:tplc="04150019">
      <w:start w:val="1"/>
      <w:numFmt w:val="lowerLetter"/>
      <w:lvlText w:val="%2."/>
      <w:lvlJc w:val="left"/>
      <w:pPr>
        <w:ind w:left="2858" w:hanging="360"/>
      </w:pPr>
    </w:lvl>
    <w:lvl w:ilvl="2" w:tplc="0415001B">
      <w:start w:val="1"/>
      <w:numFmt w:val="lowerRoman"/>
      <w:lvlText w:val="%3."/>
      <w:lvlJc w:val="right"/>
      <w:pPr>
        <w:ind w:left="3578" w:hanging="180"/>
      </w:pPr>
    </w:lvl>
    <w:lvl w:ilvl="3" w:tplc="0415000F">
      <w:start w:val="1"/>
      <w:numFmt w:val="decimal"/>
      <w:lvlText w:val="%4."/>
      <w:lvlJc w:val="left"/>
      <w:pPr>
        <w:ind w:left="4298" w:hanging="360"/>
      </w:pPr>
    </w:lvl>
    <w:lvl w:ilvl="4" w:tplc="04150019">
      <w:start w:val="1"/>
      <w:numFmt w:val="lowerLetter"/>
      <w:lvlText w:val="%5."/>
      <w:lvlJc w:val="left"/>
      <w:pPr>
        <w:ind w:left="5018" w:hanging="360"/>
      </w:pPr>
    </w:lvl>
    <w:lvl w:ilvl="5" w:tplc="0415001B">
      <w:start w:val="1"/>
      <w:numFmt w:val="lowerRoman"/>
      <w:lvlText w:val="%6."/>
      <w:lvlJc w:val="right"/>
      <w:pPr>
        <w:ind w:left="5738" w:hanging="180"/>
      </w:pPr>
    </w:lvl>
    <w:lvl w:ilvl="6" w:tplc="0415000F">
      <w:start w:val="1"/>
      <w:numFmt w:val="decimal"/>
      <w:lvlText w:val="%7."/>
      <w:lvlJc w:val="left"/>
      <w:pPr>
        <w:ind w:left="6458" w:hanging="360"/>
      </w:pPr>
    </w:lvl>
    <w:lvl w:ilvl="7" w:tplc="04150019">
      <w:start w:val="1"/>
      <w:numFmt w:val="lowerLetter"/>
      <w:lvlText w:val="%8."/>
      <w:lvlJc w:val="left"/>
      <w:pPr>
        <w:ind w:left="7178" w:hanging="360"/>
      </w:pPr>
    </w:lvl>
    <w:lvl w:ilvl="8" w:tplc="0415001B">
      <w:start w:val="1"/>
      <w:numFmt w:val="lowerRoman"/>
      <w:lvlText w:val="%9."/>
      <w:lvlJc w:val="right"/>
      <w:pPr>
        <w:ind w:left="7898" w:hanging="180"/>
      </w:pPr>
    </w:lvl>
  </w:abstractNum>
  <w:abstractNum w:abstractNumId="28" w15:restartNumberingAfterBreak="0">
    <w:nsid w:val="70C16B1E"/>
    <w:multiLevelType w:val="hybridMultilevel"/>
    <w:tmpl w:val="4ED2409E"/>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9" w15:restartNumberingAfterBreak="0">
    <w:nsid w:val="763D4487"/>
    <w:multiLevelType w:val="hybridMultilevel"/>
    <w:tmpl w:val="51A0F0B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0" w15:restartNumberingAfterBreak="0">
    <w:nsid w:val="78216446"/>
    <w:multiLevelType w:val="hybridMultilevel"/>
    <w:tmpl w:val="2A80F2B2"/>
    <w:lvl w:ilvl="0" w:tplc="04150017">
      <w:start w:val="1"/>
      <w:numFmt w:val="lowerLetter"/>
      <w:lvlText w:val="%1)"/>
      <w:lvlJc w:val="left"/>
      <w:pPr>
        <w:ind w:left="1713" w:hanging="360"/>
      </w:p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31" w15:restartNumberingAfterBreak="0">
    <w:nsid w:val="7A1E192E"/>
    <w:multiLevelType w:val="hybridMultilevel"/>
    <w:tmpl w:val="5BF66026"/>
    <w:lvl w:ilvl="0" w:tplc="DC9496E2">
      <w:start w:val="1"/>
      <w:numFmt w:val="lowerLetter"/>
      <w:lvlText w:val="%1)"/>
      <w:lvlJc w:val="left"/>
      <w:pPr>
        <w:tabs>
          <w:tab w:val="num" w:pos="1440"/>
        </w:tabs>
        <w:ind w:left="1440" w:hanging="360"/>
      </w:pPr>
      <w:rPr>
        <w:rFonts w:ascii="Calibri" w:hAnsi="Calibri" w:cs="Times New Roman" w:hint="default"/>
        <w:sz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15:restartNumberingAfterBreak="0">
    <w:nsid w:val="7A51422E"/>
    <w:multiLevelType w:val="hybridMultilevel"/>
    <w:tmpl w:val="10D642A4"/>
    <w:lvl w:ilvl="0" w:tplc="2124BF26">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BE12E9E"/>
    <w:multiLevelType w:val="hybridMultilevel"/>
    <w:tmpl w:val="FB06B96C"/>
    <w:lvl w:ilvl="0" w:tplc="EE5CCAD0">
      <w:start w:val="1"/>
      <w:numFmt w:val="ordinal"/>
      <w:lvlText w:val="%1"/>
      <w:lvlJc w:val="left"/>
      <w:pPr>
        <w:ind w:left="1440" w:hanging="360"/>
      </w:pPr>
      <w:rPr>
        <w:rFonts w:ascii="Calibri" w:hAnsi="Calibri" w:cs="Arial" w:hint="default"/>
        <w:b w:val="0"/>
        <w:i w:val="0"/>
        <w:sz w:val="24"/>
        <w:szCs w:val="24"/>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34" w15:restartNumberingAfterBreak="0">
    <w:nsid w:val="7D144D1C"/>
    <w:multiLevelType w:val="hybridMultilevel"/>
    <w:tmpl w:val="DF381A08"/>
    <w:lvl w:ilvl="0" w:tplc="04150001">
      <w:start w:val="1"/>
      <w:numFmt w:val="bullet"/>
      <w:lvlText w:val=""/>
      <w:lvlJc w:val="left"/>
      <w:pPr>
        <w:ind w:left="1707" w:hanging="360"/>
      </w:pPr>
      <w:rPr>
        <w:rFonts w:ascii="Symbol" w:hAnsi="Symbol" w:hint="default"/>
      </w:rPr>
    </w:lvl>
    <w:lvl w:ilvl="1" w:tplc="04150003">
      <w:start w:val="1"/>
      <w:numFmt w:val="bullet"/>
      <w:lvlText w:val="o"/>
      <w:lvlJc w:val="left"/>
      <w:pPr>
        <w:ind w:left="2427" w:hanging="360"/>
      </w:pPr>
      <w:rPr>
        <w:rFonts w:ascii="Courier New" w:hAnsi="Courier New" w:cs="Courier New" w:hint="default"/>
      </w:rPr>
    </w:lvl>
    <w:lvl w:ilvl="2" w:tplc="04150005">
      <w:start w:val="1"/>
      <w:numFmt w:val="bullet"/>
      <w:lvlText w:val=""/>
      <w:lvlJc w:val="left"/>
      <w:pPr>
        <w:ind w:left="3147" w:hanging="360"/>
      </w:pPr>
      <w:rPr>
        <w:rFonts w:ascii="Wingdings" w:hAnsi="Wingdings" w:hint="default"/>
      </w:rPr>
    </w:lvl>
    <w:lvl w:ilvl="3" w:tplc="04150001">
      <w:start w:val="1"/>
      <w:numFmt w:val="bullet"/>
      <w:lvlText w:val=""/>
      <w:lvlJc w:val="left"/>
      <w:pPr>
        <w:ind w:left="3867" w:hanging="360"/>
      </w:pPr>
      <w:rPr>
        <w:rFonts w:ascii="Symbol" w:hAnsi="Symbol" w:hint="default"/>
      </w:rPr>
    </w:lvl>
    <w:lvl w:ilvl="4" w:tplc="04150003" w:tentative="1">
      <w:start w:val="1"/>
      <w:numFmt w:val="bullet"/>
      <w:lvlText w:val="o"/>
      <w:lvlJc w:val="left"/>
      <w:pPr>
        <w:ind w:left="4587" w:hanging="360"/>
      </w:pPr>
      <w:rPr>
        <w:rFonts w:ascii="Courier New" w:hAnsi="Courier New" w:cs="Courier New" w:hint="default"/>
      </w:rPr>
    </w:lvl>
    <w:lvl w:ilvl="5" w:tplc="04150005" w:tentative="1">
      <w:start w:val="1"/>
      <w:numFmt w:val="bullet"/>
      <w:lvlText w:val=""/>
      <w:lvlJc w:val="left"/>
      <w:pPr>
        <w:ind w:left="5307" w:hanging="360"/>
      </w:pPr>
      <w:rPr>
        <w:rFonts w:ascii="Wingdings" w:hAnsi="Wingdings" w:hint="default"/>
      </w:rPr>
    </w:lvl>
    <w:lvl w:ilvl="6" w:tplc="04150001" w:tentative="1">
      <w:start w:val="1"/>
      <w:numFmt w:val="bullet"/>
      <w:lvlText w:val=""/>
      <w:lvlJc w:val="left"/>
      <w:pPr>
        <w:ind w:left="6027" w:hanging="360"/>
      </w:pPr>
      <w:rPr>
        <w:rFonts w:ascii="Symbol" w:hAnsi="Symbol" w:hint="default"/>
      </w:rPr>
    </w:lvl>
    <w:lvl w:ilvl="7" w:tplc="04150003" w:tentative="1">
      <w:start w:val="1"/>
      <w:numFmt w:val="bullet"/>
      <w:lvlText w:val="o"/>
      <w:lvlJc w:val="left"/>
      <w:pPr>
        <w:ind w:left="6747" w:hanging="360"/>
      </w:pPr>
      <w:rPr>
        <w:rFonts w:ascii="Courier New" w:hAnsi="Courier New" w:cs="Courier New" w:hint="default"/>
      </w:rPr>
    </w:lvl>
    <w:lvl w:ilvl="8" w:tplc="04150005" w:tentative="1">
      <w:start w:val="1"/>
      <w:numFmt w:val="bullet"/>
      <w:lvlText w:val=""/>
      <w:lvlJc w:val="left"/>
      <w:pPr>
        <w:ind w:left="7467"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5"/>
  </w:num>
  <w:num w:numId="27">
    <w:abstractNumId w:val="15"/>
  </w:num>
  <w:num w:numId="28">
    <w:abstractNumId w:val="10"/>
  </w:num>
  <w:num w:numId="29">
    <w:abstractNumId w:val="1"/>
  </w:num>
  <w:num w:numId="30">
    <w:abstractNumId w:val="6"/>
  </w:num>
  <w:num w:numId="31">
    <w:abstractNumId w:val="8"/>
  </w:num>
  <w:num w:numId="32">
    <w:abstractNumId w:val="34"/>
  </w:num>
  <w:num w:numId="33">
    <w:abstractNumId w:val="28"/>
  </w:num>
  <w:num w:numId="34">
    <w:abstractNumId w:val="7"/>
  </w:num>
  <w:num w:numId="35">
    <w:abstractNumId w:val="16"/>
  </w:num>
  <w:num w:numId="36">
    <w:abstractNumId w:val="33"/>
  </w:num>
  <w:num w:numId="37">
    <w:abstractNumId w:val="0"/>
  </w:num>
  <w:num w:numId="38">
    <w:abstractNumId w:val="13"/>
  </w:num>
  <w:num w:numId="39">
    <w:abstractNumId w:val="12"/>
  </w:num>
  <w:num w:numId="40">
    <w:abstractNumId w:val="3"/>
  </w:num>
  <w:num w:numId="41">
    <w:abstractNumId w:val="9"/>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embedTrueTypeFonts/>
  <w:saveSubsetFonts/>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8C9"/>
    <w:rsid w:val="000171B6"/>
    <w:rsid w:val="000654C7"/>
    <w:rsid w:val="00090EDF"/>
    <w:rsid w:val="000A32A6"/>
    <w:rsid w:val="000A3E5E"/>
    <w:rsid w:val="000C4865"/>
    <w:rsid w:val="000F0172"/>
    <w:rsid w:val="000F40F4"/>
    <w:rsid w:val="0010701A"/>
    <w:rsid w:val="00107466"/>
    <w:rsid w:val="0011265E"/>
    <w:rsid w:val="00117190"/>
    <w:rsid w:val="001533F1"/>
    <w:rsid w:val="00170726"/>
    <w:rsid w:val="00177C96"/>
    <w:rsid w:val="001849CA"/>
    <w:rsid w:val="001B25FD"/>
    <w:rsid w:val="001C0D9A"/>
    <w:rsid w:val="001F29D4"/>
    <w:rsid w:val="001F41DE"/>
    <w:rsid w:val="00214B84"/>
    <w:rsid w:val="0022108B"/>
    <w:rsid w:val="00227BD0"/>
    <w:rsid w:val="0023190D"/>
    <w:rsid w:val="00265974"/>
    <w:rsid w:val="00270F58"/>
    <w:rsid w:val="0027202D"/>
    <w:rsid w:val="00280245"/>
    <w:rsid w:val="0029452B"/>
    <w:rsid w:val="00296938"/>
    <w:rsid w:val="002A276E"/>
    <w:rsid w:val="002B0041"/>
    <w:rsid w:val="002D4ECA"/>
    <w:rsid w:val="002F175D"/>
    <w:rsid w:val="002F3937"/>
    <w:rsid w:val="0032140B"/>
    <w:rsid w:val="0032708F"/>
    <w:rsid w:val="00344BFF"/>
    <w:rsid w:val="003571F7"/>
    <w:rsid w:val="00360782"/>
    <w:rsid w:val="00362FF6"/>
    <w:rsid w:val="00363455"/>
    <w:rsid w:val="00396D32"/>
    <w:rsid w:val="003E1531"/>
    <w:rsid w:val="003E18C0"/>
    <w:rsid w:val="003F78EC"/>
    <w:rsid w:val="00411F59"/>
    <w:rsid w:val="00421F81"/>
    <w:rsid w:val="00450A00"/>
    <w:rsid w:val="00451EE4"/>
    <w:rsid w:val="004542E9"/>
    <w:rsid w:val="00454A10"/>
    <w:rsid w:val="00470BBE"/>
    <w:rsid w:val="004A6CB3"/>
    <w:rsid w:val="00503C43"/>
    <w:rsid w:val="005143C9"/>
    <w:rsid w:val="0057738E"/>
    <w:rsid w:val="00587CF5"/>
    <w:rsid w:val="00595755"/>
    <w:rsid w:val="005B1971"/>
    <w:rsid w:val="005C0926"/>
    <w:rsid w:val="005C1284"/>
    <w:rsid w:val="005C665E"/>
    <w:rsid w:val="005F6123"/>
    <w:rsid w:val="0060513E"/>
    <w:rsid w:val="0061180F"/>
    <w:rsid w:val="00636C15"/>
    <w:rsid w:val="00666705"/>
    <w:rsid w:val="00695BCD"/>
    <w:rsid w:val="006A3B89"/>
    <w:rsid w:val="006D33CC"/>
    <w:rsid w:val="006E66F7"/>
    <w:rsid w:val="006F3C4B"/>
    <w:rsid w:val="0070372F"/>
    <w:rsid w:val="0073085F"/>
    <w:rsid w:val="00730B66"/>
    <w:rsid w:val="00734B85"/>
    <w:rsid w:val="0074301C"/>
    <w:rsid w:val="00746DB3"/>
    <w:rsid w:val="00753C39"/>
    <w:rsid w:val="00762F72"/>
    <w:rsid w:val="0077545E"/>
    <w:rsid w:val="0079118F"/>
    <w:rsid w:val="00795086"/>
    <w:rsid w:val="007B539E"/>
    <w:rsid w:val="007C0FF7"/>
    <w:rsid w:val="007C3144"/>
    <w:rsid w:val="007E38F2"/>
    <w:rsid w:val="007E795F"/>
    <w:rsid w:val="007F56B1"/>
    <w:rsid w:val="00805A01"/>
    <w:rsid w:val="00811B54"/>
    <w:rsid w:val="00812BF0"/>
    <w:rsid w:val="008367D5"/>
    <w:rsid w:val="00853024"/>
    <w:rsid w:val="008607D6"/>
    <w:rsid w:val="0086607A"/>
    <w:rsid w:val="00880BDE"/>
    <w:rsid w:val="00896E4B"/>
    <w:rsid w:val="008A0717"/>
    <w:rsid w:val="008B6FE8"/>
    <w:rsid w:val="008C3D44"/>
    <w:rsid w:val="008C4DCC"/>
    <w:rsid w:val="008D2305"/>
    <w:rsid w:val="008D4CE3"/>
    <w:rsid w:val="008D57CE"/>
    <w:rsid w:val="00902E4A"/>
    <w:rsid w:val="00903512"/>
    <w:rsid w:val="00906E0C"/>
    <w:rsid w:val="009165D3"/>
    <w:rsid w:val="009257B6"/>
    <w:rsid w:val="009365FD"/>
    <w:rsid w:val="0096040B"/>
    <w:rsid w:val="009762ED"/>
    <w:rsid w:val="00982738"/>
    <w:rsid w:val="009A54DC"/>
    <w:rsid w:val="009D44EC"/>
    <w:rsid w:val="009E49CA"/>
    <w:rsid w:val="009F5FBA"/>
    <w:rsid w:val="00A2495B"/>
    <w:rsid w:val="00A318D5"/>
    <w:rsid w:val="00A51B33"/>
    <w:rsid w:val="00A74ADD"/>
    <w:rsid w:val="00AB06B0"/>
    <w:rsid w:val="00AB0C61"/>
    <w:rsid w:val="00AD3012"/>
    <w:rsid w:val="00B52148"/>
    <w:rsid w:val="00B936CC"/>
    <w:rsid w:val="00BC48E5"/>
    <w:rsid w:val="00BC51DF"/>
    <w:rsid w:val="00BC7850"/>
    <w:rsid w:val="00BD0CDB"/>
    <w:rsid w:val="00BF2879"/>
    <w:rsid w:val="00C037FA"/>
    <w:rsid w:val="00C04707"/>
    <w:rsid w:val="00C14402"/>
    <w:rsid w:val="00C202E9"/>
    <w:rsid w:val="00C34872"/>
    <w:rsid w:val="00C624D6"/>
    <w:rsid w:val="00C87332"/>
    <w:rsid w:val="00CA00D2"/>
    <w:rsid w:val="00CB0771"/>
    <w:rsid w:val="00CB398C"/>
    <w:rsid w:val="00D26904"/>
    <w:rsid w:val="00D33B1A"/>
    <w:rsid w:val="00D35670"/>
    <w:rsid w:val="00D35DB0"/>
    <w:rsid w:val="00D36844"/>
    <w:rsid w:val="00D40BC4"/>
    <w:rsid w:val="00D41D55"/>
    <w:rsid w:val="00D60522"/>
    <w:rsid w:val="00DE2731"/>
    <w:rsid w:val="00DE3418"/>
    <w:rsid w:val="00E16CD7"/>
    <w:rsid w:val="00E23CF0"/>
    <w:rsid w:val="00E37501"/>
    <w:rsid w:val="00E437D3"/>
    <w:rsid w:val="00E47F0A"/>
    <w:rsid w:val="00E54275"/>
    <w:rsid w:val="00E757C3"/>
    <w:rsid w:val="00EA2DCC"/>
    <w:rsid w:val="00EA2F50"/>
    <w:rsid w:val="00EA5AA5"/>
    <w:rsid w:val="00EA74BE"/>
    <w:rsid w:val="00EB28C9"/>
    <w:rsid w:val="00EF6B9A"/>
    <w:rsid w:val="00F17D19"/>
    <w:rsid w:val="00F224C7"/>
    <w:rsid w:val="00F22CB8"/>
    <w:rsid w:val="00F30A66"/>
    <w:rsid w:val="00F75B73"/>
    <w:rsid w:val="00F90A70"/>
    <w:rsid w:val="00FC6E7B"/>
    <w:rsid w:val="00FD6F8C"/>
    <w:rsid w:val="00FE10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A9A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B28C9"/>
    <w:pPr>
      <w:spacing w:after="0" w:line="240" w:lineRule="auto"/>
    </w:pPr>
    <w:rPr>
      <w:rFonts w:ascii="Times New Roman" w:eastAsia="SimSun" w:hAnsi="Times New Roman" w:cs="Ari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B28C9"/>
    <w:rPr>
      <w:rFonts w:ascii="Times New Roman" w:hAnsi="Times New Roman" w:cs="Times New Roman" w:hint="default"/>
      <w:color w:val="0000FF"/>
      <w:u w:val="single"/>
    </w:rPr>
  </w:style>
  <w:style w:type="paragraph" w:styleId="Tekstkomentarza">
    <w:name w:val="annotation text"/>
    <w:basedOn w:val="Normalny"/>
    <w:link w:val="TekstkomentarzaZnak"/>
    <w:uiPriority w:val="99"/>
    <w:unhideWhenUsed/>
    <w:rsid w:val="00EB28C9"/>
    <w:rPr>
      <w:rFonts w:cs="Mangal"/>
      <w:sz w:val="20"/>
      <w:szCs w:val="18"/>
    </w:rPr>
  </w:style>
  <w:style w:type="character" w:customStyle="1" w:styleId="TekstkomentarzaZnak">
    <w:name w:val="Tekst komentarza Znak"/>
    <w:basedOn w:val="Domylnaczcionkaakapitu"/>
    <w:link w:val="Tekstkomentarza"/>
    <w:uiPriority w:val="99"/>
    <w:rsid w:val="00EB28C9"/>
    <w:rPr>
      <w:rFonts w:ascii="Times New Roman" w:eastAsia="SimSun" w:hAnsi="Times New Roman" w:cs="Mangal"/>
      <w:kern w:val="3"/>
      <w:sz w:val="20"/>
      <w:szCs w:val="18"/>
      <w:lang w:eastAsia="zh-CN" w:bidi="hi-IN"/>
    </w:rPr>
  </w:style>
  <w:style w:type="paragraph" w:styleId="Tekstpodstawowy">
    <w:name w:val="Body Text"/>
    <w:basedOn w:val="Normalny"/>
    <w:link w:val="TekstpodstawowyZnak1"/>
    <w:uiPriority w:val="99"/>
    <w:semiHidden/>
    <w:unhideWhenUsed/>
    <w:rsid w:val="00EB28C9"/>
    <w:pPr>
      <w:jc w:val="both"/>
    </w:pPr>
    <w:rPr>
      <w:rFonts w:cs="Times New Roman"/>
      <w:kern w:val="0"/>
      <w:sz w:val="20"/>
      <w:szCs w:val="20"/>
      <w:lang w:eastAsia="pl-PL" w:bidi="ar-SA"/>
    </w:rPr>
  </w:style>
  <w:style w:type="character" w:customStyle="1" w:styleId="TekstpodstawowyZnak">
    <w:name w:val="Tekst podstawowy Znak"/>
    <w:basedOn w:val="Domylnaczcionkaakapitu"/>
    <w:uiPriority w:val="99"/>
    <w:semiHidden/>
    <w:rsid w:val="00EB28C9"/>
    <w:rPr>
      <w:rFonts w:ascii="Times New Roman" w:eastAsia="SimSun" w:hAnsi="Times New Roman" w:cs="Mangal"/>
      <w:kern w:val="3"/>
      <w:sz w:val="24"/>
      <w:szCs w:val="21"/>
      <w:lang w:eastAsia="zh-CN" w:bidi="hi-IN"/>
    </w:rPr>
  </w:style>
  <w:style w:type="paragraph" w:styleId="Akapitzlist">
    <w:name w:val="List Paragraph"/>
    <w:basedOn w:val="Normalny"/>
    <w:uiPriority w:val="99"/>
    <w:qFormat/>
    <w:rsid w:val="00EB28C9"/>
    <w:pPr>
      <w:spacing w:after="160" w:line="256" w:lineRule="auto"/>
      <w:ind w:left="720"/>
      <w:contextualSpacing/>
    </w:pPr>
    <w:rPr>
      <w:rFonts w:ascii="Calibri" w:hAnsi="Calibri" w:cs="Times New Roman"/>
      <w:kern w:val="0"/>
      <w:sz w:val="22"/>
      <w:szCs w:val="22"/>
      <w:lang w:eastAsia="en-US" w:bidi="ar-SA"/>
    </w:rPr>
  </w:style>
  <w:style w:type="paragraph" w:customStyle="1" w:styleId="Standard1">
    <w:name w:val="Standard1"/>
    <w:uiPriority w:val="99"/>
    <w:rsid w:val="00EB28C9"/>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character" w:customStyle="1" w:styleId="TekstpodstawowyZnak1">
    <w:name w:val="Tekst podstawowy Znak1"/>
    <w:basedOn w:val="Domylnaczcionkaakapitu"/>
    <w:link w:val="Tekstpodstawowy"/>
    <w:uiPriority w:val="99"/>
    <w:semiHidden/>
    <w:locked/>
    <w:rsid w:val="00EB28C9"/>
    <w:rPr>
      <w:rFonts w:ascii="Times New Roman" w:eastAsia="SimSun" w:hAnsi="Times New Roman" w:cs="Times New Roman"/>
      <w:sz w:val="20"/>
      <w:szCs w:val="20"/>
      <w:lang w:eastAsia="pl-PL"/>
    </w:rPr>
  </w:style>
  <w:style w:type="paragraph" w:styleId="HTML-wstpniesformatowany">
    <w:name w:val="HTML Preformatted"/>
    <w:basedOn w:val="Normalny"/>
    <w:link w:val="HTML-wstpniesformatowanyZnak"/>
    <w:uiPriority w:val="99"/>
    <w:unhideWhenUsed/>
    <w:rsid w:val="00EA2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eastAsia="pl-PL" w:bidi="ar-SA"/>
    </w:rPr>
  </w:style>
  <w:style w:type="character" w:customStyle="1" w:styleId="HTML-wstpniesformatowanyZnak">
    <w:name w:val="HTML - wstępnie sformatowany Znak"/>
    <w:basedOn w:val="Domylnaczcionkaakapitu"/>
    <w:link w:val="HTML-wstpniesformatowany"/>
    <w:uiPriority w:val="99"/>
    <w:rsid w:val="00EA2F50"/>
    <w:rPr>
      <w:rFonts w:ascii="Courier New" w:hAnsi="Courier New" w:cs="Courier New"/>
      <w:sz w:val="20"/>
      <w:szCs w:val="20"/>
      <w:lang w:eastAsia="pl-PL"/>
    </w:rPr>
  </w:style>
  <w:style w:type="paragraph" w:styleId="Nagwek">
    <w:name w:val="header"/>
    <w:basedOn w:val="Normalny"/>
    <w:link w:val="NagwekZnak"/>
    <w:uiPriority w:val="99"/>
    <w:unhideWhenUsed/>
    <w:rsid w:val="00666705"/>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666705"/>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666705"/>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666705"/>
    <w:rPr>
      <w:rFonts w:ascii="Times New Roman" w:eastAsia="SimSun" w:hAnsi="Times New Roman" w:cs="Mangal"/>
      <w:kern w:val="3"/>
      <w:sz w:val="24"/>
      <w:szCs w:val="21"/>
      <w:lang w:eastAsia="zh-CN" w:bidi="hi-IN"/>
    </w:rPr>
  </w:style>
  <w:style w:type="paragraph" w:styleId="Mapadokumentu">
    <w:name w:val="Document Map"/>
    <w:basedOn w:val="Normalny"/>
    <w:link w:val="MapadokumentuZnak"/>
    <w:uiPriority w:val="99"/>
    <w:semiHidden/>
    <w:unhideWhenUsed/>
    <w:rsid w:val="00666705"/>
    <w:rPr>
      <w:rFonts w:cs="Mangal"/>
      <w:szCs w:val="21"/>
    </w:rPr>
  </w:style>
  <w:style w:type="character" w:customStyle="1" w:styleId="MapadokumentuZnak">
    <w:name w:val="Mapa dokumentu Znak"/>
    <w:basedOn w:val="Domylnaczcionkaakapitu"/>
    <w:link w:val="Mapadokumentu"/>
    <w:uiPriority w:val="99"/>
    <w:semiHidden/>
    <w:rsid w:val="00666705"/>
    <w:rPr>
      <w:rFonts w:ascii="Times New Roman" w:eastAsia="SimSun" w:hAnsi="Times New Roman" w:cs="Mangal"/>
      <w:kern w:val="3"/>
      <w:sz w:val="24"/>
      <w:szCs w:val="21"/>
      <w:lang w:eastAsia="zh-CN" w:bidi="hi-IN"/>
    </w:rPr>
  </w:style>
  <w:style w:type="table" w:styleId="Tabela-Siatka">
    <w:name w:val="Table Grid"/>
    <w:basedOn w:val="Standardowy"/>
    <w:uiPriority w:val="59"/>
    <w:rsid w:val="00E23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70372F"/>
    <w:pPr>
      <w:spacing w:after="120"/>
      <w:ind w:left="283"/>
    </w:pPr>
    <w:rPr>
      <w:rFonts w:cs="Mangal"/>
      <w:szCs w:val="21"/>
    </w:rPr>
  </w:style>
  <w:style w:type="character" w:customStyle="1" w:styleId="TekstpodstawowywcityZnak">
    <w:name w:val="Tekst podstawowy wcięty Znak"/>
    <w:basedOn w:val="Domylnaczcionkaakapitu"/>
    <w:link w:val="Tekstpodstawowywcity"/>
    <w:uiPriority w:val="99"/>
    <w:semiHidden/>
    <w:rsid w:val="0070372F"/>
    <w:rPr>
      <w:rFonts w:ascii="Times New Roman" w:eastAsia="SimSun" w:hAnsi="Times New Roman" w:cs="Mangal"/>
      <w:kern w:val="3"/>
      <w:sz w:val="24"/>
      <w:szCs w:val="21"/>
      <w:lang w:eastAsia="zh-CN" w:bidi="hi-IN"/>
    </w:rPr>
  </w:style>
  <w:style w:type="paragraph" w:customStyle="1" w:styleId="berschriften1">
    <w:name w:val="Überschriften 1"/>
    <w:basedOn w:val="Akapitzlist"/>
    <w:qFormat/>
    <w:rsid w:val="0070372F"/>
    <w:pPr>
      <w:numPr>
        <w:numId w:val="23"/>
      </w:numPr>
      <w:spacing w:after="120" w:line="276" w:lineRule="auto"/>
      <w:ind w:left="567" w:hanging="567"/>
      <w:jc w:val="both"/>
    </w:pPr>
    <w:rPr>
      <w:rFonts w:ascii="Verdana" w:eastAsiaTheme="minorHAnsi" w:hAnsi="Verdana" w:cs="Arial"/>
      <w:b/>
      <w:sz w:val="28"/>
      <w:lang w:val="en-GB"/>
    </w:rPr>
  </w:style>
  <w:style w:type="paragraph" w:customStyle="1" w:styleId="berschriften11">
    <w:name w:val="Überschriften 1.1"/>
    <w:basedOn w:val="Akapitzlist"/>
    <w:link w:val="berschriften11Zchn"/>
    <w:qFormat/>
    <w:rsid w:val="0070372F"/>
    <w:pPr>
      <w:numPr>
        <w:ilvl w:val="1"/>
        <w:numId w:val="23"/>
      </w:numPr>
      <w:spacing w:after="240" w:line="276" w:lineRule="auto"/>
      <w:ind w:left="1418" w:hanging="851"/>
      <w:jc w:val="both"/>
    </w:pPr>
    <w:rPr>
      <w:rFonts w:ascii="Verdana" w:eastAsiaTheme="minorHAnsi" w:hAnsi="Verdana" w:cs="Arial"/>
      <w:b/>
      <w:sz w:val="24"/>
      <w:szCs w:val="28"/>
      <w:lang w:val="en-GB"/>
    </w:rPr>
  </w:style>
  <w:style w:type="character" w:customStyle="1" w:styleId="berschriften11Zchn">
    <w:name w:val="Überschriften 1.1 Zchn"/>
    <w:basedOn w:val="Domylnaczcionkaakapitu"/>
    <w:link w:val="berschriften11"/>
    <w:rsid w:val="0070372F"/>
    <w:rPr>
      <w:rFonts w:ascii="Verdana" w:eastAsiaTheme="minorHAnsi" w:hAnsi="Verdana" w:cs="Arial"/>
      <w:b/>
      <w:sz w:val="24"/>
      <w:szCs w:val="28"/>
      <w:lang w:val="en-GB"/>
    </w:rPr>
  </w:style>
  <w:style w:type="paragraph" w:customStyle="1" w:styleId="Text11">
    <w:name w:val="Text 1.1"/>
    <w:basedOn w:val="Normalny"/>
    <w:link w:val="Text11Zchn"/>
    <w:qFormat/>
    <w:rsid w:val="0070372F"/>
    <w:pPr>
      <w:spacing w:after="200"/>
      <w:ind w:left="1418"/>
      <w:jc w:val="both"/>
    </w:pPr>
    <w:rPr>
      <w:rFonts w:ascii="Verdana" w:eastAsiaTheme="minorHAnsi" w:hAnsi="Verdana"/>
      <w:kern w:val="0"/>
      <w:sz w:val="20"/>
      <w:szCs w:val="22"/>
      <w:lang w:val="en-GB" w:eastAsia="en-US" w:bidi="ar-SA"/>
    </w:rPr>
  </w:style>
  <w:style w:type="paragraph" w:customStyle="1" w:styleId="berschriften111">
    <w:name w:val="Überschriften 1.1.1"/>
    <w:basedOn w:val="Tekstpodstawowywcity"/>
    <w:link w:val="berschriften111Zchn"/>
    <w:qFormat/>
    <w:rsid w:val="0070372F"/>
    <w:pPr>
      <w:suppressAutoHyphens/>
      <w:spacing w:after="240"/>
      <w:ind w:left="0"/>
      <w:jc w:val="both"/>
    </w:pPr>
    <w:rPr>
      <w:rFonts w:ascii="Verdana" w:hAnsi="Verdana" w:cs="Arial"/>
      <w:b/>
      <w:szCs w:val="24"/>
      <w:lang w:val="en-US"/>
    </w:rPr>
  </w:style>
  <w:style w:type="character" w:customStyle="1" w:styleId="Text11Zchn">
    <w:name w:val="Text 1.1 Zchn"/>
    <w:basedOn w:val="Domylnaczcionkaakapitu"/>
    <w:link w:val="Text11"/>
    <w:rsid w:val="0070372F"/>
    <w:rPr>
      <w:rFonts w:ascii="Verdana" w:eastAsiaTheme="minorHAnsi" w:hAnsi="Verdana" w:cs="Arial"/>
      <w:sz w:val="20"/>
      <w:lang w:val="en-GB"/>
    </w:rPr>
  </w:style>
  <w:style w:type="paragraph" w:customStyle="1" w:styleId="berschriften1111">
    <w:name w:val="Überschriften 1.1.1.1"/>
    <w:basedOn w:val="Tekstpodstawowywcity"/>
    <w:qFormat/>
    <w:rsid w:val="0070372F"/>
    <w:pPr>
      <w:numPr>
        <w:ilvl w:val="3"/>
        <w:numId w:val="23"/>
      </w:numPr>
      <w:suppressAutoHyphens/>
      <w:spacing w:after="240"/>
      <w:ind w:left="3402" w:hanging="1134"/>
      <w:jc w:val="both"/>
    </w:pPr>
    <w:rPr>
      <w:rFonts w:ascii="Verdana" w:eastAsia="Times New Roman" w:hAnsi="Verdana" w:cs="Arial"/>
      <w:b/>
      <w:kern w:val="0"/>
      <w:szCs w:val="24"/>
      <w:lang w:val="en-US" w:eastAsia="en-US" w:bidi="ar-SA"/>
    </w:rPr>
  </w:style>
  <w:style w:type="character" w:customStyle="1" w:styleId="berschriften111Zchn">
    <w:name w:val="Überschriften 1.1.1 Zchn"/>
    <w:basedOn w:val="TekstpodstawowywcityZnak"/>
    <w:link w:val="berschriften111"/>
    <w:rsid w:val="0070372F"/>
    <w:rPr>
      <w:rFonts w:ascii="Verdana" w:eastAsia="SimSun" w:hAnsi="Verdana" w:cs="Arial"/>
      <w:b/>
      <w:kern w:val="3"/>
      <w:sz w:val="24"/>
      <w:szCs w:val="24"/>
      <w:lang w:val="en-US" w:eastAsia="zh-CN" w:bidi="hi-IN"/>
    </w:rPr>
  </w:style>
  <w:style w:type="paragraph" w:customStyle="1" w:styleId="Text111">
    <w:name w:val="Text 1.1.1"/>
    <w:basedOn w:val="Tekstpodstawowywcity"/>
    <w:link w:val="Text111Zchn"/>
    <w:qFormat/>
    <w:rsid w:val="0070372F"/>
    <w:pPr>
      <w:suppressAutoHyphens/>
      <w:spacing w:after="240"/>
      <w:ind w:left="2269"/>
      <w:jc w:val="both"/>
    </w:pPr>
    <w:rPr>
      <w:rFonts w:ascii="Verdana" w:hAnsi="Verdana" w:cs="Arial"/>
      <w:sz w:val="20"/>
      <w:szCs w:val="24"/>
      <w:lang w:val="en-US"/>
    </w:rPr>
  </w:style>
  <w:style w:type="paragraph" w:customStyle="1" w:styleId="Aufzhlung">
    <w:name w:val="Aufzählung"/>
    <w:basedOn w:val="Tekstpodstawowywcity"/>
    <w:link w:val="AufzhlungZchn"/>
    <w:qFormat/>
    <w:rsid w:val="0070372F"/>
    <w:pPr>
      <w:numPr>
        <w:numId w:val="22"/>
      </w:numPr>
      <w:suppressAutoHyphens/>
      <w:spacing w:after="0"/>
      <w:jc w:val="both"/>
    </w:pPr>
    <w:rPr>
      <w:rFonts w:ascii="Verdana" w:hAnsi="Verdana" w:cs="Arial"/>
      <w:sz w:val="20"/>
      <w:szCs w:val="24"/>
      <w:lang w:val="en-US"/>
    </w:rPr>
  </w:style>
  <w:style w:type="character" w:customStyle="1" w:styleId="Text111Zchn">
    <w:name w:val="Text 1.1.1 Zchn"/>
    <w:basedOn w:val="TekstpodstawowywcityZnak"/>
    <w:link w:val="Text111"/>
    <w:rsid w:val="0070372F"/>
    <w:rPr>
      <w:rFonts w:ascii="Verdana" w:eastAsia="SimSun" w:hAnsi="Verdana" w:cs="Arial"/>
      <w:kern w:val="3"/>
      <w:sz w:val="20"/>
      <w:szCs w:val="24"/>
      <w:lang w:val="en-US" w:eastAsia="zh-CN" w:bidi="hi-IN"/>
    </w:rPr>
  </w:style>
  <w:style w:type="character" w:customStyle="1" w:styleId="AufzhlungZchn">
    <w:name w:val="Aufzählung Zchn"/>
    <w:basedOn w:val="TekstpodstawowywcityZnak"/>
    <w:link w:val="Aufzhlung"/>
    <w:rsid w:val="0070372F"/>
    <w:rPr>
      <w:rFonts w:ascii="Verdana" w:eastAsia="SimSun" w:hAnsi="Verdana" w:cs="Arial"/>
      <w:kern w:val="3"/>
      <w:sz w:val="20"/>
      <w:szCs w:val="24"/>
      <w:lang w:val="en-US" w:eastAsia="zh-CN" w:bidi="hi-IN"/>
    </w:rPr>
  </w:style>
  <w:style w:type="character" w:styleId="Odwoaniedokomentarza">
    <w:name w:val="annotation reference"/>
    <w:basedOn w:val="Domylnaczcionkaakapitu"/>
    <w:uiPriority w:val="99"/>
    <w:semiHidden/>
    <w:unhideWhenUsed/>
    <w:rsid w:val="000A32A6"/>
    <w:rPr>
      <w:sz w:val="18"/>
      <w:szCs w:val="18"/>
    </w:rPr>
  </w:style>
  <w:style w:type="paragraph" w:styleId="Tematkomentarza">
    <w:name w:val="annotation subject"/>
    <w:basedOn w:val="Tekstkomentarza"/>
    <w:next w:val="Tekstkomentarza"/>
    <w:link w:val="TematkomentarzaZnak"/>
    <w:uiPriority w:val="99"/>
    <w:semiHidden/>
    <w:unhideWhenUsed/>
    <w:rsid w:val="000A32A6"/>
    <w:rPr>
      <w:b/>
      <w:bCs/>
    </w:rPr>
  </w:style>
  <w:style w:type="character" w:customStyle="1" w:styleId="TematkomentarzaZnak">
    <w:name w:val="Temat komentarza Znak"/>
    <w:basedOn w:val="TekstkomentarzaZnak"/>
    <w:link w:val="Tematkomentarza"/>
    <w:uiPriority w:val="99"/>
    <w:semiHidden/>
    <w:rsid w:val="000A32A6"/>
    <w:rPr>
      <w:rFonts w:ascii="Times New Roman" w:eastAsia="SimSun" w:hAnsi="Times New Roman" w:cs="Mangal"/>
      <w:b/>
      <w:bCs/>
      <w:kern w:val="3"/>
      <w:sz w:val="20"/>
      <w:szCs w:val="18"/>
      <w:lang w:eastAsia="zh-CN" w:bidi="hi-IN"/>
    </w:rPr>
  </w:style>
  <w:style w:type="paragraph" w:styleId="Tekstdymka">
    <w:name w:val="Balloon Text"/>
    <w:basedOn w:val="Normalny"/>
    <w:link w:val="TekstdymkaZnak"/>
    <w:uiPriority w:val="99"/>
    <w:semiHidden/>
    <w:unhideWhenUsed/>
    <w:rsid w:val="000A32A6"/>
    <w:rPr>
      <w:rFonts w:cs="Mangal"/>
      <w:sz w:val="18"/>
      <w:szCs w:val="16"/>
    </w:rPr>
  </w:style>
  <w:style w:type="character" w:customStyle="1" w:styleId="TekstdymkaZnak">
    <w:name w:val="Tekst dymka Znak"/>
    <w:basedOn w:val="Domylnaczcionkaakapitu"/>
    <w:link w:val="Tekstdymka"/>
    <w:uiPriority w:val="99"/>
    <w:semiHidden/>
    <w:rsid w:val="000A32A6"/>
    <w:rPr>
      <w:rFonts w:ascii="Times New Roman" w:eastAsia="SimSun" w:hAnsi="Times New Roman" w:cs="Mangal"/>
      <w:kern w:val="3"/>
      <w:sz w:val="18"/>
      <w:szCs w:val="16"/>
      <w:lang w:eastAsia="zh-CN" w:bidi="hi-IN"/>
    </w:rPr>
  </w:style>
  <w:style w:type="paragraph" w:customStyle="1" w:styleId="Standard">
    <w:name w:val="Standard"/>
    <w:uiPriority w:val="99"/>
    <w:rsid w:val="00695BC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Bezodstpw">
    <w:name w:val="No Spacing"/>
    <w:link w:val="BezodstpwZnak"/>
    <w:uiPriority w:val="1"/>
    <w:qFormat/>
    <w:rsid w:val="003E1531"/>
    <w:pPr>
      <w:spacing w:after="0" w:line="240" w:lineRule="auto"/>
    </w:pPr>
    <w:rPr>
      <w:rFonts w:eastAsiaTheme="minorEastAsia"/>
    </w:rPr>
  </w:style>
  <w:style w:type="character" w:customStyle="1" w:styleId="BezodstpwZnak">
    <w:name w:val="Bez odstępów Znak"/>
    <w:basedOn w:val="Domylnaczcionkaakapitu"/>
    <w:link w:val="Bezodstpw"/>
    <w:uiPriority w:val="1"/>
    <w:rsid w:val="003E153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56003">
      <w:bodyDiv w:val="1"/>
      <w:marLeft w:val="0"/>
      <w:marRight w:val="0"/>
      <w:marTop w:val="0"/>
      <w:marBottom w:val="0"/>
      <w:divBdr>
        <w:top w:val="none" w:sz="0" w:space="0" w:color="auto"/>
        <w:left w:val="none" w:sz="0" w:space="0" w:color="auto"/>
        <w:bottom w:val="none" w:sz="0" w:space="0" w:color="auto"/>
        <w:right w:val="none" w:sz="0" w:space="0" w:color="auto"/>
      </w:divBdr>
    </w:div>
    <w:div w:id="49694948">
      <w:bodyDiv w:val="1"/>
      <w:marLeft w:val="0"/>
      <w:marRight w:val="0"/>
      <w:marTop w:val="0"/>
      <w:marBottom w:val="0"/>
      <w:divBdr>
        <w:top w:val="none" w:sz="0" w:space="0" w:color="auto"/>
        <w:left w:val="none" w:sz="0" w:space="0" w:color="auto"/>
        <w:bottom w:val="none" w:sz="0" w:space="0" w:color="auto"/>
        <w:right w:val="none" w:sz="0" w:space="0" w:color="auto"/>
      </w:divBdr>
    </w:div>
    <w:div w:id="58721574">
      <w:bodyDiv w:val="1"/>
      <w:marLeft w:val="0"/>
      <w:marRight w:val="0"/>
      <w:marTop w:val="0"/>
      <w:marBottom w:val="0"/>
      <w:divBdr>
        <w:top w:val="none" w:sz="0" w:space="0" w:color="auto"/>
        <w:left w:val="none" w:sz="0" w:space="0" w:color="auto"/>
        <w:bottom w:val="none" w:sz="0" w:space="0" w:color="auto"/>
        <w:right w:val="none" w:sz="0" w:space="0" w:color="auto"/>
      </w:divBdr>
    </w:div>
    <w:div w:id="207256306">
      <w:bodyDiv w:val="1"/>
      <w:marLeft w:val="0"/>
      <w:marRight w:val="0"/>
      <w:marTop w:val="0"/>
      <w:marBottom w:val="0"/>
      <w:divBdr>
        <w:top w:val="none" w:sz="0" w:space="0" w:color="auto"/>
        <w:left w:val="none" w:sz="0" w:space="0" w:color="auto"/>
        <w:bottom w:val="none" w:sz="0" w:space="0" w:color="auto"/>
        <w:right w:val="none" w:sz="0" w:space="0" w:color="auto"/>
      </w:divBdr>
    </w:div>
    <w:div w:id="223569158">
      <w:bodyDiv w:val="1"/>
      <w:marLeft w:val="0"/>
      <w:marRight w:val="0"/>
      <w:marTop w:val="0"/>
      <w:marBottom w:val="0"/>
      <w:divBdr>
        <w:top w:val="none" w:sz="0" w:space="0" w:color="auto"/>
        <w:left w:val="none" w:sz="0" w:space="0" w:color="auto"/>
        <w:bottom w:val="none" w:sz="0" w:space="0" w:color="auto"/>
        <w:right w:val="none" w:sz="0" w:space="0" w:color="auto"/>
      </w:divBdr>
    </w:div>
    <w:div w:id="263880002">
      <w:bodyDiv w:val="1"/>
      <w:marLeft w:val="0"/>
      <w:marRight w:val="0"/>
      <w:marTop w:val="0"/>
      <w:marBottom w:val="0"/>
      <w:divBdr>
        <w:top w:val="none" w:sz="0" w:space="0" w:color="auto"/>
        <w:left w:val="none" w:sz="0" w:space="0" w:color="auto"/>
        <w:bottom w:val="none" w:sz="0" w:space="0" w:color="auto"/>
        <w:right w:val="none" w:sz="0" w:space="0" w:color="auto"/>
      </w:divBdr>
    </w:div>
    <w:div w:id="340665255">
      <w:bodyDiv w:val="1"/>
      <w:marLeft w:val="0"/>
      <w:marRight w:val="0"/>
      <w:marTop w:val="0"/>
      <w:marBottom w:val="0"/>
      <w:divBdr>
        <w:top w:val="none" w:sz="0" w:space="0" w:color="auto"/>
        <w:left w:val="none" w:sz="0" w:space="0" w:color="auto"/>
        <w:bottom w:val="none" w:sz="0" w:space="0" w:color="auto"/>
        <w:right w:val="none" w:sz="0" w:space="0" w:color="auto"/>
      </w:divBdr>
    </w:div>
    <w:div w:id="374891230">
      <w:bodyDiv w:val="1"/>
      <w:marLeft w:val="0"/>
      <w:marRight w:val="0"/>
      <w:marTop w:val="0"/>
      <w:marBottom w:val="0"/>
      <w:divBdr>
        <w:top w:val="none" w:sz="0" w:space="0" w:color="auto"/>
        <w:left w:val="none" w:sz="0" w:space="0" w:color="auto"/>
        <w:bottom w:val="none" w:sz="0" w:space="0" w:color="auto"/>
        <w:right w:val="none" w:sz="0" w:space="0" w:color="auto"/>
      </w:divBdr>
    </w:div>
    <w:div w:id="444085401">
      <w:bodyDiv w:val="1"/>
      <w:marLeft w:val="0"/>
      <w:marRight w:val="0"/>
      <w:marTop w:val="0"/>
      <w:marBottom w:val="0"/>
      <w:divBdr>
        <w:top w:val="none" w:sz="0" w:space="0" w:color="auto"/>
        <w:left w:val="none" w:sz="0" w:space="0" w:color="auto"/>
        <w:bottom w:val="none" w:sz="0" w:space="0" w:color="auto"/>
        <w:right w:val="none" w:sz="0" w:space="0" w:color="auto"/>
      </w:divBdr>
    </w:div>
    <w:div w:id="540092522">
      <w:bodyDiv w:val="1"/>
      <w:marLeft w:val="0"/>
      <w:marRight w:val="0"/>
      <w:marTop w:val="0"/>
      <w:marBottom w:val="0"/>
      <w:divBdr>
        <w:top w:val="none" w:sz="0" w:space="0" w:color="auto"/>
        <w:left w:val="none" w:sz="0" w:space="0" w:color="auto"/>
        <w:bottom w:val="none" w:sz="0" w:space="0" w:color="auto"/>
        <w:right w:val="none" w:sz="0" w:space="0" w:color="auto"/>
      </w:divBdr>
    </w:div>
    <w:div w:id="549921074">
      <w:bodyDiv w:val="1"/>
      <w:marLeft w:val="0"/>
      <w:marRight w:val="0"/>
      <w:marTop w:val="0"/>
      <w:marBottom w:val="0"/>
      <w:divBdr>
        <w:top w:val="none" w:sz="0" w:space="0" w:color="auto"/>
        <w:left w:val="none" w:sz="0" w:space="0" w:color="auto"/>
        <w:bottom w:val="none" w:sz="0" w:space="0" w:color="auto"/>
        <w:right w:val="none" w:sz="0" w:space="0" w:color="auto"/>
      </w:divBdr>
    </w:div>
    <w:div w:id="698434765">
      <w:bodyDiv w:val="1"/>
      <w:marLeft w:val="0"/>
      <w:marRight w:val="0"/>
      <w:marTop w:val="0"/>
      <w:marBottom w:val="0"/>
      <w:divBdr>
        <w:top w:val="none" w:sz="0" w:space="0" w:color="auto"/>
        <w:left w:val="none" w:sz="0" w:space="0" w:color="auto"/>
        <w:bottom w:val="none" w:sz="0" w:space="0" w:color="auto"/>
        <w:right w:val="none" w:sz="0" w:space="0" w:color="auto"/>
      </w:divBdr>
    </w:div>
    <w:div w:id="757947580">
      <w:bodyDiv w:val="1"/>
      <w:marLeft w:val="0"/>
      <w:marRight w:val="0"/>
      <w:marTop w:val="0"/>
      <w:marBottom w:val="0"/>
      <w:divBdr>
        <w:top w:val="none" w:sz="0" w:space="0" w:color="auto"/>
        <w:left w:val="none" w:sz="0" w:space="0" w:color="auto"/>
        <w:bottom w:val="none" w:sz="0" w:space="0" w:color="auto"/>
        <w:right w:val="none" w:sz="0" w:space="0" w:color="auto"/>
      </w:divBdr>
    </w:div>
    <w:div w:id="776364671">
      <w:bodyDiv w:val="1"/>
      <w:marLeft w:val="0"/>
      <w:marRight w:val="0"/>
      <w:marTop w:val="0"/>
      <w:marBottom w:val="0"/>
      <w:divBdr>
        <w:top w:val="none" w:sz="0" w:space="0" w:color="auto"/>
        <w:left w:val="none" w:sz="0" w:space="0" w:color="auto"/>
        <w:bottom w:val="none" w:sz="0" w:space="0" w:color="auto"/>
        <w:right w:val="none" w:sz="0" w:space="0" w:color="auto"/>
      </w:divBdr>
    </w:div>
    <w:div w:id="797801782">
      <w:bodyDiv w:val="1"/>
      <w:marLeft w:val="0"/>
      <w:marRight w:val="0"/>
      <w:marTop w:val="0"/>
      <w:marBottom w:val="0"/>
      <w:divBdr>
        <w:top w:val="none" w:sz="0" w:space="0" w:color="auto"/>
        <w:left w:val="none" w:sz="0" w:space="0" w:color="auto"/>
        <w:bottom w:val="none" w:sz="0" w:space="0" w:color="auto"/>
        <w:right w:val="none" w:sz="0" w:space="0" w:color="auto"/>
      </w:divBdr>
    </w:div>
    <w:div w:id="1435901986">
      <w:bodyDiv w:val="1"/>
      <w:marLeft w:val="0"/>
      <w:marRight w:val="0"/>
      <w:marTop w:val="0"/>
      <w:marBottom w:val="0"/>
      <w:divBdr>
        <w:top w:val="none" w:sz="0" w:space="0" w:color="auto"/>
        <w:left w:val="none" w:sz="0" w:space="0" w:color="auto"/>
        <w:bottom w:val="none" w:sz="0" w:space="0" w:color="auto"/>
        <w:right w:val="none" w:sz="0" w:space="0" w:color="auto"/>
      </w:divBdr>
    </w:div>
    <w:div w:id="1448889770">
      <w:bodyDiv w:val="1"/>
      <w:marLeft w:val="0"/>
      <w:marRight w:val="0"/>
      <w:marTop w:val="0"/>
      <w:marBottom w:val="0"/>
      <w:divBdr>
        <w:top w:val="none" w:sz="0" w:space="0" w:color="auto"/>
        <w:left w:val="none" w:sz="0" w:space="0" w:color="auto"/>
        <w:bottom w:val="none" w:sz="0" w:space="0" w:color="auto"/>
        <w:right w:val="none" w:sz="0" w:space="0" w:color="auto"/>
      </w:divBdr>
    </w:div>
    <w:div w:id="1565096339">
      <w:bodyDiv w:val="1"/>
      <w:marLeft w:val="0"/>
      <w:marRight w:val="0"/>
      <w:marTop w:val="0"/>
      <w:marBottom w:val="0"/>
      <w:divBdr>
        <w:top w:val="none" w:sz="0" w:space="0" w:color="auto"/>
        <w:left w:val="none" w:sz="0" w:space="0" w:color="auto"/>
        <w:bottom w:val="none" w:sz="0" w:space="0" w:color="auto"/>
        <w:right w:val="none" w:sz="0" w:space="0" w:color="auto"/>
      </w:divBdr>
    </w:div>
    <w:div w:id="1622299068">
      <w:bodyDiv w:val="1"/>
      <w:marLeft w:val="0"/>
      <w:marRight w:val="0"/>
      <w:marTop w:val="0"/>
      <w:marBottom w:val="0"/>
      <w:divBdr>
        <w:top w:val="none" w:sz="0" w:space="0" w:color="auto"/>
        <w:left w:val="none" w:sz="0" w:space="0" w:color="auto"/>
        <w:bottom w:val="none" w:sz="0" w:space="0" w:color="auto"/>
        <w:right w:val="none" w:sz="0" w:space="0" w:color="auto"/>
      </w:divBdr>
    </w:div>
    <w:div w:id="1630166433">
      <w:bodyDiv w:val="1"/>
      <w:marLeft w:val="0"/>
      <w:marRight w:val="0"/>
      <w:marTop w:val="0"/>
      <w:marBottom w:val="0"/>
      <w:divBdr>
        <w:top w:val="none" w:sz="0" w:space="0" w:color="auto"/>
        <w:left w:val="none" w:sz="0" w:space="0" w:color="auto"/>
        <w:bottom w:val="none" w:sz="0" w:space="0" w:color="auto"/>
        <w:right w:val="none" w:sz="0" w:space="0" w:color="auto"/>
      </w:divBdr>
    </w:div>
    <w:div w:id="1746338881">
      <w:bodyDiv w:val="1"/>
      <w:marLeft w:val="0"/>
      <w:marRight w:val="0"/>
      <w:marTop w:val="0"/>
      <w:marBottom w:val="0"/>
      <w:divBdr>
        <w:top w:val="none" w:sz="0" w:space="0" w:color="auto"/>
        <w:left w:val="none" w:sz="0" w:space="0" w:color="auto"/>
        <w:bottom w:val="none" w:sz="0" w:space="0" w:color="auto"/>
        <w:right w:val="none" w:sz="0" w:space="0" w:color="auto"/>
      </w:divBdr>
    </w:div>
    <w:div w:id="1848396872">
      <w:bodyDiv w:val="1"/>
      <w:marLeft w:val="0"/>
      <w:marRight w:val="0"/>
      <w:marTop w:val="0"/>
      <w:marBottom w:val="0"/>
      <w:divBdr>
        <w:top w:val="none" w:sz="0" w:space="0" w:color="auto"/>
        <w:left w:val="none" w:sz="0" w:space="0" w:color="auto"/>
        <w:bottom w:val="none" w:sz="0" w:space="0" w:color="auto"/>
        <w:right w:val="none" w:sz="0" w:space="0" w:color="auto"/>
      </w:divBdr>
    </w:div>
    <w:div w:id="1909412008">
      <w:bodyDiv w:val="1"/>
      <w:marLeft w:val="0"/>
      <w:marRight w:val="0"/>
      <w:marTop w:val="0"/>
      <w:marBottom w:val="0"/>
      <w:divBdr>
        <w:top w:val="none" w:sz="0" w:space="0" w:color="auto"/>
        <w:left w:val="none" w:sz="0" w:space="0" w:color="auto"/>
        <w:bottom w:val="none" w:sz="0" w:space="0" w:color="auto"/>
        <w:right w:val="none" w:sz="0" w:space="0" w:color="auto"/>
      </w:divBdr>
    </w:div>
    <w:div w:id="214075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ierzbicki@evestraonkologia.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bp.pl/home.aspx?f=/Kursy/kursy.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evestraonkologi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obertkochanski@evestraonkologia.pl" TargetMode="External"/><Relationship Id="rId4" Type="http://schemas.openxmlformats.org/officeDocument/2006/relationships/settings" Target="settings.xml"/><Relationship Id="rId9" Type="http://schemas.openxmlformats.org/officeDocument/2006/relationships/hyperlink" Target="mailto:mwierzbicki@evestraonkologia.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DF2F58B-706C-F945-B5AB-4F79D0679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5248</Words>
  <Characters>31493</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Evestra GmbH</Company>
  <LinksUpToDate>false</LinksUpToDate>
  <CharactersWithSpaces>36668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Piwonski</dc:creator>
  <cp:lastModifiedBy>Maciej Wierzbicki</cp:lastModifiedBy>
  <cp:revision>5</cp:revision>
  <dcterms:created xsi:type="dcterms:W3CDTF">2018-08-16T09:29:00Z</dcterms:created>
  <dcterms:modified xsi:type="dcterms:W3CDTF">2018-08-17T07:45:00Z</dcterms:modified>
</cp:coreProperties>
</file>