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DD0" w:rsidRPr="000A245F" w:rsidRDefault="009B22A3" w:rsidP="00842DD0">
      <w:pPr>
        <w:jc w:val="right"/>
        <w:rPr>
          <w:rFonts w:asciiTheme="minorHAnsi" w:eastAsia="Arial Unicode MS" w:hAnsiTheme="minorHAnsi" w:cstheme="minorHAnsi"/>
          <w:lang w:val="en-US" w:eastAsia="en-US"/>
        </w:rPr>
      </w:pPr>
      <w:r w:rsidRPr="000A245F">
        <w:rPr>
          <w:rFonts w:asciiTheme="minorHAnsi" w:eastAsia="Arial Unicode MS" w:hAnsiTheme="minorHAnsi" w:cstheme="minorHAnsi"/>
          <w:lang w:val="en-US" w:eastAsia="en-US"/>
        </w:rPr>
        <w:t>December</w:t>
      </w:r>
      <w:r w:rsidR="00842DD0" w:rsidRPr="000A245F">
        <w:rPr>
          <w:rFonts w:asciiTheme="minorHAnsi" w:eastAsia="Arial Unicode MS" w:hAnsiTheme="minorHAnsi" w:cstheme="minorHAnsi"/>
          <w:lang w:val="en-US" w:eastAsia="en-US"/>
        </w:rPr>
        <w:t xml:space="preserve">, the </w:t>
      </w:r>
      <w:r w:rsidR="00DB5CD0">
        <w:rPr>
          <w:rFonts w:asciiTheme="minorHAnsi" w:eastAsia="Arial Unicode MS" w:hAnsiTheme="minorHAnsi" w:cstheme="minorHAnsi"/>
          <w:lang w:val="en-US" w:eastAsia="en-US"/>
        </w:rPr>
        <w:t>9</w:t>
      </w:r>
      <w:r w:rsidRPr="000A245F">
        <w:rPr>
          <w:rFonts w:asciiTheme="minorHAnsi" w:eastAsia="Arial Unicode MS" w:hAnsiTheme="minorHAnsi" w:cstheme="minorHAnsi"/>
          <w:lang w:val="en-US" w:eastAsia="en-US"/>
        </w:rPr>
        <w:t>th</w:t>
      </w:r>
      <w:r w:rsidR="00842DD0" w:rsidRPr="000A245F">
        <w:rPr>
          <w:rFonts w:asciiTheme="minorHAnsi" w:eastAsia="Arial Unicode MS" w:hAnsiTheme="minorHAnsi" w:cstheme="minorHAnsi"/>
          <w:lang w:val="en-US" w:eastAsia="en-US"/>
        </w:rPr>
        <w:t xml:space="preserve">, 2017, Lodz, </w:t>
      </w:r>
    </w:p>
    <w:p w:rsidR="00842DD0" w:rsidRPr="000A245F" w:rsidRDefault="00842DD0" w:rsidP="00842DD0">
      <w:pPr>
        <w:jc w:val="right"/>
        <w:rPr>
          <w:rFonts w:asciiTheme="minorHAnsi" w:eastAsia="Arial Unicode MS" w:hAnsiTheme="minorHAnsi" w:cstheme="minorHAnsi"/>
          <w:b/>
          <w:u w:val="single"/>
          <w:lang w:val="en-US" w:eastAsia="en-US"/>
        </w:rPr>
      </w:pPr>
    </w:p>
    <w:p w:rsidR="00842DD0" w:rsidRPr="000A245F" w:rsidRDefault="00842DD0" w:rsidP="00842DD0">
      <w:pPr>
        <w:jc w:val="right"/>
        <w:rPr>
          <w:rFonts w:asciiTheme="minorHAnsi" w:eastAsia="Arial Unicode MS" w:hAnsiTheme="minorHAnsi" w:cstheme="minorHAnsi"/>
          <w:b/>
          <w:u w:val="single"/>
          <w:lang w:val="en-US" w:eastAsia="en-US"/>
        </w:rPr>
      </w:pPr>
    </w:p>
    <w:p w:rsidR="00842DD0" w:rsidRPr="000A245F" w:rsidRDefault="00842DD0" w:rsidP="00842DD0">
      <w:pPr>
        <w:jc w:val="right"/>
        <w:rPr>
          <w:rFonts w:asciiTheme="minorHAnsi" w:eastAsia="Arial Unicode MS" w:hAnsiTheme="minorHAnsi" w:cstheme="minorHAnsi"/>
          <w:b/>
          <w:u w:val="single"/>
          <w:lang w:val="en-US" w:eastAsia="en-US"/>
        </w:rPr>
      </w:pPr>
    </w:p>
    <w:p w:rsidR="00842DD0" w:rsidRPr="000A245F" w:rsidRDefault="00842DD0" w:rsidP="00842DD0">
      <w:pPr>
        <w:jc w:val="right"/>
        <w:rPr>
          <w:rFonts w:asciiTheme="minorHAnsi" w:eastAsia="Arial Unicode MS" w:hAnsiTheme="minorHAnsi" w:cstheme="minorHAnsi"/>
          <w:b/>
          <w:u w:val="single"/>
          <w:lang w:val="en-US" w:eastAsia="en-US"/>
        </w:rPr>
      </w:pPr>
      <w:r w:rsidRPr="000A245F">
        <w:rPr>
          <w:rFonts w:asciiTheme="minorHAnsi" w:eastAsia="Arial Unicode MS" w:hAnsiTheme="minorHAnsi" w:cstheme="minorHAnsi"/>
          <w:b/>
          <w:u w:val="single"/>
          <w:lang w:val="en-US" w:eastAsia="en-US"/>
        </w:rPr>
        <w:t>EXPLANATION OF REQUEST FOR PROPOSALS</w:t>
      </w:r>
      <w:r w:rsidR="00253F0E" w:rsidRPr="000A245F">
        <w:rPr>
          <w:rFonts w:asciiTheme="minorHAnsi" w:eastAsia="Arial Unicode MS" w:hAnsiTheme="minorHAnsi" w:cstheme="minorHAnsi"/>
          <w:b/>
          <w:u w:val="single"/>
          <w:lang w:val="en-US" w:eastAsia="en-US"/>
        </w:rPr>
        <w:t xml:space="preserve"> ZO-07-2017</w:t>
      </w:r>
    </w:p>
    <w:p w:rsidR="00842DD0" w:rsidRPr="000A245F" w:rsidRDefault="00842DD0" w:rsidP="00842DD0">
      <w:pPr>
        <w:jc w:val="right"/>
        <w:rPr>
          <w:rFonts w:asciiTheme="minorHAnsi" w:eastAsia="Arial Unicode MS" w:hAnsiTheme="minorHAnsi" w:cstheme="minorHAnsi"/>
          <w:lang w:val="en-US" w:eastAsia="en-US"/>
        </w:rPr>
      </w:pPr>
      <w:r w:rsidRPr="000A245F">
        <w:rPr>
          <w:rFonts w:asciiTheme="minorHAnsi" w:eastAsia="Arial Unicode MS" w:hAnsiTheme="minorHAnsi" w:cstheme="minorHAnsi"/>
          <w:lang w:val="en-US" w:eastAsia="en-US"/>
        </w:rPr>
        <w:t>TO ALL INTERESTED PARTIES</w:t>
      </w:r>
    </w:p>
    <w:p w:rsidR="00842DD0" w:rsidRPr="000A245F" w:rsidRDefault="00842DD0" w:rsidP="00842DD0">
      <w:pPr>
        <w:rPr>
          <w:rFonts w:asciiTheme="minorHAnsi" w:eastAsia="Arial Unicode MS" w:hAnsiTheme="minorHAnsi" w:cstheme="minorHAnsi"/>
          <w:b/>
          <w:lang w:val="en-US" w:eastAsia="en-US"/>
        </w:rPr>
      </w:pPr>
    </w:p>
    <w:p w:rsidR="00842DD0" w:rsidRPr="000A245F" w:rsidRDefault="00842DD0" w:rsidP="00842DD0">
      <w:pPr>
        <w:rPr>
          <w:rFonts w:asciiTheme="minorHAnsi" w:eastAsia="Arial Unicode MS" w:hAnsiTheme="minorHAnsi" w:cstheme="minorHAnsi"/>
          <w:b/>
          <w:lang w:val="en-US" w:eastAsia="en-US"/>
        </w:rPr>
      </w:pPr>
    </w:p>
    <w:p w:rsidR="00842DD0" w:rsidRPr="000A245F" w:rsidRDefault="00842DD0" w:rsidP="00842DD0">
      <w:pPr>
        <w:rPr>
          <w:rFonts w:asciiTheme="minorHAnsi" w:eastAsia="Arial Unicode MS" w:hAnsiTheme="minorHAnsi" w:cstheme="minorHAnsi"/>
          <w:b/>
          <w:lang w:val="en-US" w:eastAsia="en-US"/>
        </w:rPr>
      </w:pPr>
    </w:p>
    <w:p w:rsidR="00842DD0" w:rsidRPr="000A245F" w:rsidRDefault="00842DD0" w:rsidP="00842DD0">
      <w:pPr>
        <w:rPr>
          <w:rFonts w:asciiTheme="minorHAnsi" w:eastAsia="Arial Unicode MS" w:hAnsiTheme="minorHAnsi" w:cstheme="minorHAnsi"/>
          <w:b/>
          <w:lang w:val="en-US" w:eastAsia="en-US"/>
        </w:rPr>
      </w:pPr>
    </w:p>
    <w:p w:rsidR="00842DD0" w:rsidRPr="000A245F" w:rsidRDefault="00842DD0" w:rsidP="00842DD0">
      <w:pPr>
        <w:rPr>
          <w:rFonts w:asciiTheme="minorHAnsi" w:eastAsia="Arial Unicode MS" w:hAnsiTheme="minorHAnsi" w:cstheme="minorHAnsi"/>
          <w:b/>
          <w:lang w:val="en-US" w:eastAsia="en-US"/>
        </w:rPr>
      </w:pPr>
    </w:p>
    <w:p w:rsidR="00842DD0" w:rsidRPr="000A245F" w:rsidRDefault="00842DD0" w:rsidP="00842DD0">
      <w:pPr>
        <w:jc w:val="both"/>
        <w:rPr>
          <w:rFonts w:asciiTheme="minorHAnsi" w:eastAsia="Arial Unicode MS" w:hAnsiTheme="minorHAnsi" w:cstheme="minorHAnsi"/>
          <w:lang w:val="en-US" w:eastAsia="en-US"/>
        </w:rPr>
      </w:pPr>
      <w:r w:rsidRPr="000A245F">
        <w:rPr>
          <w:rFonts w:asciiTheme="minorHAnsi" w:eastAsia="Arial Unicode MS" w:hAnsiTheme="minorHAnsi" w:cstheme="minorHAnsi"/>
          <w:lang w:val="en-US" w:eastAsia="en-US"/>
        </w:rPr>
        <w:t xml:space="preserve">By following point 10 of Chapter VI, the ordering party informs that within the request for proposals for supply of </w:t>
      </w:r>
      <w:r w:rsidR="009B22A3" w:rsidRPr="000A245F">
        <w:rPr>
          <w:rFonts w:asciiTheme="minorHAnsi" w:eastAsia="Arial Unicode MS" w:hAnsiTheme="minorHAnsi" w:cstheme="minorHAnsi"/>
          <w:lang w:val="en-US" w:eastAsia="en-US"/>
        </w:rPr>
        <w:t>FORMULATION DEVELOPMENT OF AN INVESTIGATIVE MEDICINAL PRODUCT INTENDED FOR CLINICAL RESEARCH USE</w:t>
      </w:r>
      <w:r w:rsidR="00AF64DE">
        <w:rPr>
          <w:rFonts w:asciiTheme="minorHAnsi" w:eastAsia="Arial Unicode MS" w:hAnsiTheme="minorHAnsi" w:cstheme="minorHAnsi"/>
          <w:lang w:val="en-US" w:eastAsia="en-US"/>
        </w:rPr>
        <w:t xml:space="preserve"> </w:t>
      </w:r>
      <w:r w:rsidRPr="000A245F">
        <w:rPr>
          <w:rFonts w:asciiTheme="minorHAnsi" w:eastAsia="Arial Unicode MS" w:hAnsiTheme="minorHAnsi" w:cstheme="minorHAnsi"/>
          <w:lang w:val="en-US" w:eastAsia="en-US"/>
        </w:rPr>
        <w:t xml:space="preserve">based on the provisions of the Act of April 23, 1964 - the Civil Code (Journal of Laws 2014, item 212, as amended), </w:t>
      </w:r>
      <w:r w:rsidRPr="000A245F">
        <w:rPr>
          <w:rFonts w:asciiTheme="minorHAnsi" w:eastAsia="Arial Unicode MS" w:hAnsiTheme="minorHAnsi" w:cstheme="minorHAnsi"/>
          <w:b/>
          <w:lang w:val="en-US" w:eastAsia="en-US"/>
        </w:rPr>
        <w:t xml:space="preserve">questions were </w:t>
      </w:r>
      <w:r w:rsidR="00AF64DE" w:rsidRPr="000A245F">
        <w:rPr>
          <w:rFonts w:asciiTheme="minorHAnsi" w:eastAsia="Arial Unicode MS" w:hAnsiTheme="minorHAnsi" w:cstheme="minorHAnsi"/>
          <w:b/>
          <w:lang w:val="en-US" w:eastAsia="en-US"/>
        </w:rPr>
        <w:t>received</w:t>
      </w:r>
      <w:r w:rsidRPr="000A245F">
        <w:rPr>
          <w:rFonts w:asciiTheme="minorHAnsi" w:eastAsia="Arial Unicode MS" w:hAnsiTheme="minorHAnsi" w:cstheme="minorHAnsi"/>
          <w:lang w:val="en-US" w:eastAsia="en-US"/>
        </w:rPr>
        <w:t xml:space="preserve">. Please find the questions and answers are </w:t>
      </w:r>
      <w:r w:rsidRPr="000A245F">
        <w:rPr>
          <w:rFonts w:asciiTheme="minorHAnsi" w:eastAsia="Arial Unicode MS" w:hAnsiTheme="minorHAnsi" w:cstheme="minorHAnsi"/>
          <w:b/>
          <w:lang w:val="en-US" w:eastAsia="en-US"/>
        </w:rPr>
        <w:t>below</w:t>
      </w:r>
      <w:r w:rsidRPr="000A245F">
        <w:rPr>
          <w:rFonts w:asciiTheme="minorHAnsi" w:eastAsia="Arial Unicode MS" w:hAnsiTheme="minorHAnsi" w:cstheme="minorHAnsi"/>
          <w:lang w:val="en-US" w:eastAsia="en-US"/>
        </w:rPr>
        <w:t>:</w:t>
      </w:r>
    </w:p>
    <w:p w:rsidR="00842DD0" w:rsidRPr="000A245F" w:rsidRDefault="00842DD0" w:rsidP="00842DD0">
      <w:pPr>
        <w:jc w:val="both"/>
        <w:rPr>
          <w:rFonts w:asciiTheme="minorHAnsi" w:eastAsia="Arial Unicode MS" w:hAnsiTheme="minorHAnsi" w:cstheme="minorHAnsi"/>
          <w:lang w:val="en-US" w:eastAsia="en-US"/>
        </w:rPr>
      </w:pPr>
    </w:p>
    <w:p w:rsidR="00253F0E" w:rsidRPr="000A245F" w:rsidRDefault="00253F0E" w:rsidP="00253F0E">
      <w:pPr>
        <w:rPr>
          <w:rFonts w:asciiTheme="minorHAnsi" w:hAnsiTheme="minorHAnsi"/>
          <w:lang w:val="en-US"/>
        </w:rPr>
      </w:pPr>
    </w:p>
    <w:p w:rsidR="00253F0E" w:rsidRPr="000A245F" w:rsidRDefault="00253F0E" w:rsidP="00253F0E">
      <w:pPr>
        <w:jc w:val="center"/>
        <w:rPr>
          <w:rFonts w:asciiTheme="minorHAnsi" w:hAnsiTheme="minorHAnsi"/>
          <w:lang w:val="en-US"/>
        </w:rPr>
      </w:pPr>
      <w:r w:rsidRPr="000A245F">
        <w:rPr>
          <w:rFonts w:asciiTheme="minorHAnsi" w:hAnsiTheme="minorHAnsi"/>
          <w:lang w:val="en-US"/>
        </w:rPr>
        <w:t>________________________________Q&amp;A____________________________________</w:t>
      </w:r>
    </w:p>
    <w:p w:rsidR="00253F0E" w:rsidRPr="000A245F" w:rsidRDefault="00253F0E" w:rsidP="00253F0E">
      <w:pPr>
        <w:rPr>
          <w:rFonts w:asciiTheme="minorHAnsi" w:hAnsiTheme="minorHAnsi"/>
          <w:lang w:val="en-US"/>
        </w:rPr>
      </w:pPr>
    </w:p>
    <w:p w:rsidR="00253F0E" w:rsidRPr="000A245F" w:rsidRDefault="00253F0E" w:rsidP="00253F0E">
      <w:pPr>
        <w:rPr>
          <w:rFonts w:asciiTheme="minorHAnsi" w:hAnsiTheme="minorHAnsi"/>
          <w:lang w:val="en-US"/>
        </w:rPr>
      </w:pPr>
    </w:p>
    <w:p w:rsidR="00253F0E" w:rsidRPr="000A245F" w:rsidRDefault="00253F0E" w:rsidP="009B22A3">
      <w:pPr>
        <w:jc w:val="both"/>
        <w:rPr>
          <w:rFonts w:asciiTheme="minorHAnsi" w:hAnsiTheme="minorHAnsi"/>
          <w:b/>
          <w:lang w:val="en-US"/>
        </w:rPr>
      </w:pPr>
      <w:r w:rsidRPr="000A245F">
        <w:rPr>
          <w:rFonts w:asciiTheme="minorHAnsi" w:hAnsiTheme="minorHAnsi"/>
          <w:b/>
          <w:lang w:val="en-US"/>
        </w:rPr>
        <w:t xml:space="preserve">Question 1: </w:t>
      </w:r>
      <w:r w:rsidR="00DB5CD0">
        <w:rPr>
          <w:rFonts w:asciiTheme="minorHAnsi" w:hAnsiTheme="minorHAnsi"/>
          <w:b/>
          <w:lang w:val="en-US"/>
        </w:rPr>
        <w:t xml:space="preserve">(...) </w:t>
      </w:r>
      <w:r w:rsidR="009B22A3" w:rsidRPr="000A245F">
        <w:rPr>
          <w:rFonts w:asciiTheme="minorHAnsi" w:hAnsiTheme="minorHAnsi"/>
          <w:lang w:val="en-US"/>
        </w:rPr>
        <w:t xml:space="preserve">Overall pricing of the services and with this pricing per indicated unit is of course binding and will not change unless the project scope changes. However, costs for raw materials, analytical columns etc. cannot be part of </w:t>
      </w:r>
      <w:r w:rsidR="00AF64DE">
        <w:rPr>
          <w:rFonts w:asciiTheme="minorHAnsi" w:hAnsiTheme="minorHAnsi"/>
          <w:lang w:val="en-US"/>
        </w:rPr>
        <w:t>the indicated costs since at this point</w:t>
      </w:r>
      <w:r w:rsidR="009B22A3" w:rsidRPr="000A245F">
        <w:rPr>
          <w:rFonts w:asciiTheme="minorHAnsi" w:hAnsiTheme="minorHAnsi"/>
          <w:lang w:val="en-US"/>
        </w:rPr>
        <w:t xml:space="preserve"> it is not even clear which materials will be used and which amounts subsequently will be neede</w:t>
      </w:r>
      <w:r w:rsidR="00AF64DE">
        <w:rPr>
          <w:rFonts w:asciiTheme="minorHAnsi" w:hAnsiTheme="minorHAnsi"/>
          <w:lang w:val="en-US"/>
        </w:rPr>
        <w:t>d. The same is e.g. valid for a</w:t>
      </w:r>
      <w:r w:rsidR="009B22A3" w:rsidRPr="000A245F">
        <w:rPr>
          <w:rFonts w:asciiTheme="minorHAnsi" w:hAnsiTheme="minorHAnsi"/>
          <w:lang w:val="en-US"/>
        </w:rPr>
        <w:t xml:space="preserve"> QP audit to be performed at the API manufacturer. </w:t>
      </w:r>
    </w:p>
    <w:p w:rsidR="00253F0E" w:rsidRPr="000A245F" w:rsidRDefault="00253F0E" w:rsidP="00253F0E">
      <w:pPr>
        <w:rPr>
          <w:rFonts w:asciiTheme="minorHAnsi" w:hAnsiTheme="minorHAnsi"/>
          <w:lang w:val="en-US"/>
        </w:rPr>
      </w:pPr>
    </w:p>
    <w:p w:rsidR="00253F0E" w:rsidRPr="000A245F" w:rsidRDefault="00253F0E" w:rsidP="009B22A3">
      <w:pPr>
        <w:jc w:val="both"/>
        <w:rPr>
          <w:rFonts w:asciiTheme="minorHAnsi" w:hAnsiTheme="minorHAnsi"/>
          <w:lang w:val="en-US"/>
        </w:rPr>
      </w:pPr>
      <w:r w:rsidRPr="000A245F">
        <w:rPr>
          <w:rFonts w:asciiTheme="minorHAnsi" w:hAnsiTheme="minorHAnsi"/>
          <w:b/>
          <w:lang w:val="en-US"/>
        </w:rPr>
        <w:t>Answer</w:t>
      </w:r>
      <w:r w:rsidRPr="000A245F">
        <w:rPr>
          <w:rFonts w:asciiTheme="minorHAnsi" w:hAnsiTheme="minorHAnsi"/>
          <w:lang w:val="en-US"/>
        </w:rPr>
        <w:t xml:space="preserve">: </w:t>
      </w:r>
      <w:r w:rsidR="009B22A3" w:rsidRPr="000A245F">
        <w:rPr>
          <w:rFonts w:asciiTheme="minorHAnsi" w:hAnsiTheme="minorHAnsi"/>
          <w:i/>
          <w:lang w:val="en-US"/>
        </w:rPr>
        <w:t xml:space="preserve">The Contracting Party kindly informs, that it expects the Contractor to provide their </w:t>
      </w:r>
      <w:r w:rsidR="00AF64DE" w:rsidRPr="000A245F">
        <w:rPr>
          <w:rFonts w:asciiTheme="minorHAnsi" w:hAnsiTheme="minorHAnsi"/>
          <w:i/>
          <w:lang w:val="en-US"/>
        </w:rPr>
        <w:t>“best</w:t>
      </w:r>
      <w:r w:rsidR="009B22A3" w:rsidRPr="000A245F">
        <w:rPr>
          <w:rFonts w:asciiTheme="minorHAnsi" w:hAnsiTheme="minorHAnsi"/>
          <w:i/>
          <w:lang w:val="en-US"/>
        </w:rPr>
        <w:t xml:space="preserve"> estimate" and include this in their offer. The Contracting Authority realizes that at the time of submitting the offer it is impossible to predict the exact costs of materials, therefore it allows changes to the Contractor's remuneration resulting from these changes (during the execution of the order).</w:t>
      </w:r>
    </w:p>
    <w:p w:rsidR="00253F0E" w:rsidRPr="000A245F" w:rsidRDefault="00253F0E" w:rsidP="00253F0E">
      <w:pPr>
        <w:rPr>
          <w:rFonts w:asciiTheme="minorHAnsi" w:hAnsiTheme="minorHAnsi"/>
          <w:lang w:val="en-US"/>
        </w:rPr>
      </w:pPr>
    </w:p>
    <w:p w:rsidR="00253F0E" w:rsidRPr="000A245F" w:rsidRDefault="00253F0E" w:rsidP="009B22A3">
      <w:pPr>
        <w:rPr>
          <w:rFonts w:asciiTheme="minorHAnsi" w:hAnsiTheme="minorHAnsi"/>
          <w:lang w:val="en-US"/>
        </w:rPr>
      </w:pPr>
      <w:r w:rsidRPr="000A245F">
        <w:rPr>
          <w:rFonts w:asciiTheme="minorHAnsi" w:hAnsiTheme="minorHAnsi"/>
          <w:b/>
          <w:lang w:val="en-US"/>
        </w:rPr>
        <w:t xml:space="preserve">Question 2:  </w:t>
      </w:r>
      <w:r w:rsidR="009B22A3" w:rsidRPr="000A245F">
        <w:rPr>
          <w:rFonts w:asciiTheme="minorHAnsi" w:hAnsiTheme="minorHAnsi"/>
          <w:lang w:val="en-US"/>
        </w:rPr>
        <w:t>Regarding the personnel, we can of course provide you an overview of our team and the related skills but providing a binding scenario who will work at the project to which extent will not be possible as when finally starting the project as a service provider we have to set this in the overall context of all projects we are working on. The overview you are requesting for us is more known to be binding and relevant for partners of the consortium where the project members get paid by the EC but not for third party providers. Therefore, please consider is to be a non-binding information at this stage</w:t>
      </w:r>
    </w:p>
    <w:p w:rsidR="009B22A3" w:rsidRPr="000A245F" w:rsidRDefault="009B22A3" w:rsidP="009B22A3">
      <w:pPr>
        <w:rPr>
          <w:rFonts w:asciiTheme="minorHAnsi" w:hAnsiTheme="minorHAnsi"/>
          <w:lang w:val="en-US"/>
        </w:rPr>
      </w:pPr>
    </w:p>
    <w:p w:rsidR="00253F0E" w:rsidRPr="000A245F" w:rsidRDefault="00253F0E" w:rsidP="009B22A3">
      <w:pPr>
        <w:jc w:val="both"/>
        <w:rPr>
          <w:rFonts w:asciiTheme="minorHAnsi" w:hAnsiTheme="minorHAnsi"/>
          <w:lang w:val="en-US"/>
        </w:rPr>
      </w:pPr>
      <w:r w:rsidRPr="000A245F">
        <w:rPr>
          <w:rFonts w:asciiTheme="minorHAnsi" w:hAnsiTheme="minorHAnsi"/>
          <w:b/>
          <w:lang w:val="en-US"/>
        </w:rPr>
        <w:t>Answer:</w:t>
      </w:r>
      <w:r w:rsidRPr="000A245F">
        <w:rPr>
          <w:rFonts w:asciiTheme="minorHAnsi" w:hAnsiTheme="minorHAnsi"/>
          <w:lang w:val="en-US"/>
        </w:rPr>
        <w:t xml:space="preserve"> </w:t>
      </w:r>
      <w:r w:rsidR="009B22A3" w:rsidRPr="000A245F">
        <w:rPr>
          <w:rFonts w:asciiTheme="minorHAnsi" w:hAnsiTheme="minorHAnsi"/>
          <w:i/>
          <w:lang w:val="en-US"/>
        </w:rPr>
        <w:t xml:space="preserve">The Contracting party kindly informs that the project that the RFP is being proceeded is </w:t>
      </w:r>
      <w:r w:rsidR="009B22A3" w:rsidRPr="000A245F">
        <w:rPr>
          <w:rFonts w:asciiTheme="minorHAnsi" w:hAnsiTheme="minorHAnsi"/>
          <w:b/>
          <w:i/>
          <w:u w:val="single"/>
          <w:lang w:val="en-US"/>
        </w:rPr>
        <w:t xml:space="preserve">not a consortium project. </w:t>
      </w:r>
      <w:r w:rsidR="009B22A3" w:rsidRPr="000A245F">
        <w:rPr>
          <w:rFonts w:asciiTheme="minorHAnsi" w:hAnsiTheme="minorHAnsi"/>
          <w:i/>
          <w:lang w:val="en-US"/>
        </w:rPr>
        <w:t>As for the personnel, The Contracting party kindly informs,</w:t>
      </w:r>
      <w:r w:rsidR="00AF64DE">
        <w:rPr>
          <w:rFonts w:asciiTheme="minorHAnsi" w:hAnsiTheme="minorHAnsi"/>
          <w:i/>
          <w:lang w:val="en-US"/>
        </w:rPr>
        <w:t xml:space="preserve"> that at least two people should be described to demonstrate</w:t>
      </w:r>
      <w:r w:rsidR="009B22A3" w:rsidRPr="000A245F">
        <w:rPr>
          <w:rFonts w:asciiTheme="minorHAnsi" w:hAnsiTheme="minorHAnsi"/>
          <w:i/>
          <w:lang w:val="en-US"/>
        </w:rPr>
        <w:t xml:space="preserve"> the competencies of Contractor. The project team may be changed during the implementation of the project, </w:t>
      </w:r>
      <w:r w:rsidR="00AF64DE">
        <w:rPr>
          <w:rFonts w:asciiTheme="minorHAnsi" w:hAnsiTheme="minorHAnsi"/>
          <w:i/>
          <w:lang w:val="en-US"/>
        </w:rPr>
        <w:t xml:space="preserve">however, it should have </w:t>
      </w:r>
      <w:r w:rsidR="00DB5CD0">
        <w:rPr>
          <w:rFonts w:asciiTheme="minorHAnsi" w:hAnsiTheme="minorHAnsi"/>
          <w:i/>
          <w:lang w:val="en-US"/>
        </w:rPr>
        <w:t>same</w:t>
      </w:r>
      <w:r w:rsidR="009B22A3" w:rsidRPr="000A245F">
        <w:rPr>
          <w:rFonts w:asciiTheme="minorHAnsi" w:hAnsiTheme="minorHAnsi"/>
          <w:i/>
          <w:lang w:val="en-US"/>
        </w:rPr>
        <w:t xml:space="preserve"> competences.</w:t>
      </w:r>
    </w:p>
    <w:p w:rsidR="00253F0E" w:rsidRPr="000A245F" w:rsidRDefault="00253F0E" w:rsidP="00253F0E">
      <w:pPr>
        <w:rPr>
          <w:rFonts w:asciiTheme="minorHAnsi" w:hAnsiTheme="minorHAnsi"/>
          <w:lang w:val="en-US"/>
        </w:rPr>
      </w:pPr>
    </w:p>
    <w:p w:rsidR="00253F0E" w:rsidRPr="000A245F" w:rsidRDefault="00253F0E" w:rsidP="00253F0E">
      <w:pPr>
        <w:rPr>
          <w:rFonts w:asciiTheme="minorHAnsi" w:hAnsiTheme="minorHAnsi"/>
          <w:lang w:val="en-US"/>
        </w:rPr>
      </w:pPr>
      <w:r w:rsidRPr="000A245F">
        <w:rPr>
          <w:rFonts w:asciiTheme="minorHAnsi" w:hAnsiTheme="minorHAnsi"/>
          <w:b/>
          <w:lang w:val="en-US"/>
        </w:rPr>
        <w:t xml:space="preserve">Question 3: </w:t>
      </w:r>
      <w:r w:rsidR="009B22A3" w:rsidRPr="000A245F">
        <w:rPr>
          <w:rFonts w:asciiTheme="minorHAnsi" w:hAnsiTheme="minorHAnsi"/>
          <w:lang w:val="en-US"/>
        </w:rPr>
        <w:t xml:space="preserve">As a service provider we will not disclose details on projects we have worked on for other customers as this would not be in accordance with the related signed secrecy agreements. </w:t>
      </w:r>
      <w:r w:rsidR="009B22A3" w:rsidRPr="000A245F">
        <w:rPr>
          <w:rFonts w:asciiTheme="minorHAnsi" w:hAnsiTheme="minorHAnsi"/>
          <w:lang w:val="en-US"/>
        </w:rPr>
        <w:lastRenderedPageBreak/>
        <w:t xml:space="preserve">At the stage of final decision we might share this directly with the responsible members of the European commission on the basis of a signed secrecy agreement but hope for your understanding here that this information cannot be disclosed at this point of time and not directly to </w:t>
      </w:r>
      <w:r w:rsidR="00AF64DE" w:rsidRPr="000A245F">
        <w:rPr>
          <w:rFonts w:asciiTheme="minorHAnsi" w:hAnsiTheme="minorHAnsi"/>
          <w:lang w:val="en-US"/>
        </w:rPr>
        <w:t>the project</w:t>
      </w:r>
      <w:r w:rsidR="009B22A3" w:rsidRPr="000A245F">
        <w:rPr>
          <w:rFonts w:asciiTheme="minorHAnsi" w:hAnsiTheme="minorHAnsi"/>
          <w:lang w:val="en-US"/>
        </w:rPr>
        <w:t xml:space="preserve"> consortium</w:t>
      </w:r>
    </w:p>
    <w:p w:rsidR="009B22A3" w:rsidRPr="000A245F" w:rsidRDefault="009B22A3" w:rsidP="00253F0E">
      <w:pPr>
        <w:rPr>
          <w:rFonts w:asciiTheme="minorHAnsi" w:hAnsiTheme="minorHAnsi"/>
          <w:lang w:val="en-US"/>
        </w:rPr>
      </w:pPr>
    </w:p>
    <w:p w:rsidR="00F84B46" w:rsidRDefault="00A63C21" w:rsidP="00AF64DE">
      <w:pPr>
        <w:rPr>
          <w:rFonts w:asciiTheme="minorHAnsi" w:hAnsiTheme="minorHAnsi"/>
          <w:i/>
          <w:lang w:val="en-US"/>
        </w:rPr>
      </w:pPr>
      <w:r w:rsidRPr="000A245F">
        <w:rPr>
          <w:rFonts w:asciiTheme="minorHAnsi" w:hAnsiTheme="minorHAnsi"/>
          <w:b/>
          <w:lang w:val="en-US"/>
        </w:rPr>
        <w:t xml:space="preserve">Answer: </w:t>
      </w:r>
      <w:r w:rsidRPr="000A245F">
        <w:rPr>
          <w:rFonts w:asciiTheme="minorHAnsi" w:hAnsiTheme="minorHAnsi"/>
          <w:i/>
          <w:lang w:val="en-US"/>
        </w:rPr>
        <w:t xml:space="preserve">The contracting authority kindly informs, that according to RFP provisions, </w:t>
      </w:r>
    </w:p>
    <w:p w:rsidR="00F84B46" w:rsidRDefault="00F84B46" w:rsidP="00AF64DE">
      <w:pPr>
        <w:rPr>
          <w:rFonts w:asciiTheme="minorHAnsi" w:hAnsiTheme="minorHAnsi"/>
          <w:i/>
          <w:lang w:val="en-US"/>
        </w:rPr>
      </w:pPr>
    </w:p>
    <w:p w:rsidR="00A63C21" w:rsidRPr="000A245F" w:rsidRDefault="00A63C21" w:rsidP="00AF64DE">
      <w:pPr>
        <w:rPr>
          <w:rFonts w:asciiTheme="minorHAnsi" w:hAnsiTheme="minorHAnsi"/>
          <w:i/>
          <w:lang w:val="en-US"/>
        </w:rPr>
      </w:pPr>
      <w:r w:rsidRPr="000A245F">
        <w:rPr>
          <w:rFonts w:asciiTheme="minorHAnsi" w:hAnsiTheme="minorHAnsi"/>
          <w:i/>
          <w:lang w:val="en-US"/>
        </w:rPr>
        <w:t>“experience, the contractor must show that within the last three years before the deadline for submission of tenders in the proceedings, and if the period of activity is</w:t>
      </w:r>
      <w:r w:rsidR="00AF64DE">
        <w:rPr>
          <w:rFonts w:asciiTheme="minorHAnsi" w:hAnsiTheme="minorHAnsi"/>
          <w:i/>
          <w:lang w:val="en-US"/>
        </w:rPr>
        <w:t xml:space="preserve"> shorter - during that period the contractor</w:t>
      </w:r>
      <w:r w:rsidRPr="000A245F">
        <w:rPr>
          <w:rFonts w:asciiTheme="minorHAnsi" w:hAnsiTheme="minorHAnsi"/>
          <w:i/>
          <w:lang w:val="en-US"/>
        </w:rPr>
        <w:t xml:space="preserve"> completed at least one service consisting in developing the experimental formulation of the medicinal product.</w:t>
      </w:r>
    </w:p>
    <w:p w:rsidR="00A63C21" w:rsidRPr="000A245F" w:rsidRDefault="00A63C21" w:rsidP="00A63C21">
      <w:pPr>
        <w:jc w:val="both"/>
        <w:rPr>
          <w:rFonts w:asciiTheme="minorHAnsi" w:hAnsiTheme="minorHAnsi"/>
          <w:i/>
          <w:lang w:val="en-US"/>
        </w:rPr>
      </w:pPr>
    </w:p>
    <w:p w:rsidR="00A63C21" w:rsidRPr="000A245F" w:rsidRDefault="00A63C21" w:rsidP="00A63C21">
      <w:pPr>
        <w:jc w:val="both"/>
        <w:rPr>
          <w:rFonts w:asciiTheme="minorHAnsi" w:hAnsiTheme="minorHAnsi"/>
          <w:i/>
          <w:lang w:val="en-US"/>
        </w:rPr>
      </w:pPr>
      <w:r w:rsidRPr="000A245F">
        <w:rPr>
          <w:rFonts w:asciiTheme="minorHAnsi" w:hAnsiTheme="minorHAnsi"/>
          <w:i/>
          <w:lang w:val="en-US"/>
        </w:rPr>
        <w:t>Evaluation of the fulfilment of the above condition will be made on the basis of the list of performed services together with evidence of their proper performance.”</w:t>
      </w:r>
    </w:p>
    <w:p w:rsidR="00A63C21" w:rsidRPr="000A245F" w:rsidRDefault="00A63C21" w:rsidP="00A63C21">
      <w:pPr>
        <w:jc w:val="both"/>
        <w:rPr>
          <w:rFonts w:asciiTheme="minorHAnsi" w:hAnsiTheme="minorHAnsi"/>
          <w:i/>
          <w:lang w:val="en-US"/>
        </w:rPr>
      </w:pPr>
    </w:p>
    <w:p w:rsidR="00A63C21" w:rsidRPr="000A245F" w:rsidRDefault="00A63C21" w:rsidP="00A63C21">
      <w:pPr>
        <w:jc w:val="both"/>
        <w:rPr>
          <w:rFonts w:asciiTheme="minorHAnsi" w:hAnsiTheme="minorHAnsi"/>
          <w:i/>
          <w:lang w:val="en-US"/>
        </w:rPr>
      </w:pPr>
      <w:r w:rsidRPr="000A245F">
        <w:rPr>
          <w:rFonts w:asciiTheme="minorHAnsi" w:hAnsiTheme="minorHAnsi"/>
          <w:i/>
          <w:lang w:val="en-US"/>
        </w:rPr>
        <w:t xml:space="preserve">In order to participate it is obligatory to present at least one of such services together with confirmation of performing such. The Contracting Authority informs that such information can be presented in a general way and contain confirmation of the service, e.g. by scanning the appropriate statement signed by the recipient of previous service (contact details can be </w:t>
      </w:r>
      <w:r w:rsidR="00AF64DE" w:rsidRPr="000A245F">
        <w:rPr>
          <w:rFonts w:asciiTheme="minorHAnsi" w:hAnsiTheme="minorHAnsi"/>
          <w:i/>
          <w:lang w:val="en-US"/>
        </w:rPr>
        <w:t>anonymized</w:t>
      </w:r>
      <w:r w:rsidRPr="000A245F">
        <w:rPr>
          <w:rFonts w:asciiTheme="minorHAnsi" w:hAnsiTheme="minorHAnsi"/>
          <w:i/>
          <w:lang w:val="en-US"/>
        </w:rPr>
        <w:t>).</w:t>
      </w:r>
    </w:p>
    <w:p w:rsidR="00A63C21" w:rsidRPr="000A245F" w:rsidRDefault="00A63C21" w:rsidP="00A63C21">
      <w:pPr>
        <w:jc w:val="both"/>
        <w:rPr>
          <w:rFonts w:asciiTheme="minorHAnsi" w:hAnsiTheme="minorHAnsi"/>
          <w:i/>
          <w:lang w:val="en-US"/>
        </w:rPr>
      </w:pPr>
    </w:p>
    <w:p w:rsidR="00A63C21" w:rsidRPr="000A245F" w:rsidRDefault="00A63C21" w:rsidP="00A63C21">
      <w:pPr>
        <w:jc w:val="both"/>
        <w:rPr>
          <w:rFonts w:asciiTheme="minorHAnsi" w:hAnsiTheme="minorHAnsi"/>
          <w:i/>
          <w:lang w:val="en-US"/>
        </w:rPr>
      </w:pPr>
      <w:r w:rsidRPr="000A245F">
        <w:rPr>
          <w:rFonts w:asciiTheme="minorHAnsi" w:hAnsiTheme="minorHAnsi"/>
          <w:b/>
          <w:i/>
          <w:u w:val="single"/>
          <w:lang w:val="en-US"/>
        </w:rPr>
        <w:t>If the information in this respect is confidential, the contracting authority allows the conclusion of a confiden</w:t>
      </w:r>
      <w:r w:rsidR="00AF64DE">
        <w:rPr>
          <w:rFonts w:asciiTheme="minorHAnsi" w:hAnsiTheme="minorHAnsi"/>
          <w:b/>
          <w:i/>
          <w:u w:val="single"/>
          <w:lang w:val="en-US"/>
        </w:rPr>
        <w:t>tiality agreement. This document</w:t>
      </w:r>
      <w:r w:rsidRPr="000A245F">
        <w:rPr>
          <w:rFonts w:asciiTheme="minorHAnsi" w:hAnsiTheme="minorHAnsi"/>
          <w:b/>
          <w:i/>
          <w:u w:val="single"/>
          <w:lang w:val="en-US"/>
        </w:rPr>
        <w:t xml:space="preserve"> is attached to this email. The Employer allows sending a completed and signed scan of the subject confidentiality agreement before submitting the offer</w:t>
      </w:r>
      <w:r w:rsidRPr="000A245F">
        <w:rPr>
          <w:rFonts w:asciiTheme="minorHAnsi" w:hAnsiTheme="minorHAnsi"/>
          <w:i/>
          <w:lang w:val="en-US"/>
        </w:rPr>
        <w:t>.</w:t>
      </w:r>
    </w:p>
    <w:p w:rsidR="009B22A3" w:rsidRPr="000A245F" w:rsidRDefault="009B22A3" w:rsidP="00253F0E">
      <w:pPr>
        <w:rPr>
          <w:rFonts w:asciiTheme="minorHAnsi" w:hAnsiTheme="minorHAnsi"/>
          <w:lang w:val="en-US"/>
        </w:rPr>
      </w:pPr>
    </w:p>
    <w:p w:rsidR="00A63C21" w:rsidRPr="000A245F" w:rsidRDefault="00A63C21" w:rsidP="00A63C21">
      <w:pPr>
        <w:rPr>
          <w:rFonts w:asciiTheme="minorHAnsi" w:hAnsiTheme="minorHAnsi"/>
          <w:lang w:val="en-US"/>
        </w:rPr>
      </w:pPr>
      <w:bookmarkStart w:id="0" w:name="_GoBack"/>
      <w:r w:rsidRPr="00F84B46">
        <w:rPr>
          <w:rFonts w:asciiTheme="minorHAnsi" w:hAnsiTheme="minorHAnsi"/>
          <w:b/>
          <w:lang w:val="en-US"/>
        </w:rPr>
        <w:t>Question 4:</w:t>
      </w:r>
      <w:bookmarkEnd w:id="0"/>
      <w:r w:rsidRPr="000A245F">
        <w:rPr>
          <w:rFonts w:asciiTheme="minorHAnsi" w:hAnsiTheme="minorHAnsi"/>
          <w:lang w:val="en-US"/>
        </w:rPr>
        <w:t xml:space="preserve"> </w:t>
      </w:r>
      <w:r w:rsidRPr="000A245F">
        <w:rPr>
          <w:rFonts w:asciiTheme="minorHAnsi" w:hAnsiTheme="minorHAnsi"/>
          <w:color w:val="000000"/>
          <w:lang w:val="en-US"/>
        </w:rPr>
        <w:t>Inspection reports and CAPA plans are also considered to be confidential and will not be shared/disclosed at this stage of discussion. As for the project/customer details we might share this directly with the responsible member of the EC but not with the project consortium directly</w:t>
      </w:r>
    </w:p>
    <w:p w:rsidR="00A63C21" w:rsidRPr="000A245F" w:rsidRDefault="00A63C21" w:rsidP="00253F0E">
      <w:pPr>
        <w:rPr>
          <w:rFonts w:asciiTheme="minorHAnsi" w:hAnsiTheme="minorHAnsi"/>
          <w:lang w:val="en-US"/>
        </w:rPr>
      </w:pPr>
    </w:p>
    <w:p w:rsidR="00A63C21" w:rsidRPr="00AF64DE" w:rsidRDefault="00253F0E" w:rsidP="00A63C21">
      <w:pPr>
        <w:rPr>
          <w:rFonts w:asciiTheme="minorHAnsi" w:hAnsiTheme="minorHAnsi"/>
          <w:b/>
          <w:i/>
          <w:u w:val="single"/>
          <w:lang w:val="en-US"/>
        </w:rPr>
      </w:pPr>
      <w:r w:rsidRPr="000A245F">
        <w:rPr>
          <w:rFonts w:asciiTheme="minorHAnsi" w:hAnsiTheme="minorHAnsi"/>
          <w:b/>
          <w:lang w:val="en-US"/>
        </w:rPr>
        <w:t>Answer</w:t>
      </w:r>
      <w:r w:rsidRPr="000A245F">
        <w:rPr>
          <w:rFonts w:asciiTheme="minorHAnsi" w:hAnsiTheme="minorHAnsi"/>
          <w:lang w:val="en-US"/>
        </w:rPr>
        <w:t xml:space="preserve">: </w:t>
      </w:r>
      <w:r w:rsidR="00A63C21" w:rsidRPr="00AF64DE">
        <w:rPr>
          <w:rFonts w:asciiTheme="minorHAnsi" w:hAnsiTheme="minorHAnsi"/>
          <w:i/>
          <w:lang w:val="en-US"/>
        </w:rPr>
        <w:t xml:space="preserve">The Contracting party kindly informs that the project that the RFP is being proceeded is </w:t>
      </w:r>
      <w:r w:rsidR="00A63C21" w:rsidRPr="00AF64DE">
        <w:rPr>
          <w:rFonts w:asciiTheme="minorHAnsi" w:hAnsiTheme="minorHAnsi"/>
          <w:b/>
          <w:i/>
          <w:u w:val="single"/>
          <w:lang w:val="en-US"/>
        </w:rPr>
        <w:t xml:space="preserve">not a consortium project. The information submitted will be not revealed to any entity, except of the personnel of contracting party. </w:t>
      </w:r>
    </w:p>
    <w:p w:rsidR="00A63C21" w:rsidRPr="00AF64DE" w:rsidRDefault="00A63C21" w:rsidP="00A63C21">
      <w:pPr>
        <w:rPr>
          <w:rFonts w:asciiTheme="minorHAnsi" w:hAnsiTheme="minorHAnsi"/>
          <w:b/>
          <w:i/>
          <w:u w:val="single"/>
          <w:lang w:val="en-US"/>
        </w:rPr>
      </w:pPr>
    </w:p>
    <w:p w:rsidR="00A63C21" w:rsidRPr="00AF64DE" w:rsidRDefault="00A63C21" w:rsidP="00A63C21">
      <w:pPr>
        <w:rPr>
          <w:rFonts w:asciiTheme="minorHAnsi" w:hAnsiTheme="minorHAnsi"/>
          <w:bCs/>
          <w:i/>
          <w:u w:val="single"/>
          <w:lang w:val="en-GB"/>
        </w:rPr>
      </w:pPr>
      <w:r w:rsidRPr="00AF64DE">
        <w:rPr>
          <w:rFonts w:asciiTheme="minorHAnsi" w:hAnsiTheme="minorHAnsi"/>
          <w:i/>
          <w:lang w:val="en-US"/>
        </w:rPr>
        <w:t xml:space="preserve">As for the question regarding </w:t>
      </w:r>
      <w:r w:rsidRPr="00AF64DE">
        <w:rPr>
          <w:rFonts w:asciiTheme="minorHAnsi" w:hAnsiTheme="minorHAnsi"/>
          <w:bCs/>
          <w:i/>
          <w:u w:val="single"/>
          <w:lang w:val="en-GB"/>
        </w:rPr>
        <w:t xml:space="preserve">submitted recent inspections by regulatory authorities including FDA form 483 and corrective measures or documents alike, the contracting party kindly informs that submitting a synthesis of such documents with the statement confirming </w:t>
      </w:r>
      <w:r w:rsidR="00AF64DE" w:rsidRPr="00AF64DE">
        <w:rPr>
          <w:rFonts w:asciiTheme="minorHAnsi" w:hAnsiTheme="minorHAnsi"/>
          <w:bCs/>
          <w:i/>
          <w:u w:val="single"/>
          <w:lang w:val="en-GB"/>
        </w:rPr>
        <w:t>authentic</w:t>
      </w:r>
      <w:r w:rsidRPr="00AF64DE">
        <w:rPr>
          <w:rFonts w:asciiTheme="minorHAnsi" w:hAnsiTheme="minorHAnsi"/>
          <w:bCs/>
          <w:i/>
          <w:u w:val="single"/>
          <w:lang w:val="en-GB"/>
        </w:rPr>
        <w:t xml:space="preserve"> of such information is necessary. </w:t>
      </w:r>
    </w:p>
    <w:p w:rsidR="00A63C21" w:rsidRPr="00AF64DE" w:rsidRDefault="00A63C21" w:rsidP="00A63C21">
      <w:pPr>
        <w:rPr>
          <w:rFonts w:asciiTheme="minorHAnsi" w:hAnsiTheme="minorHAnsi"/>
          <w:b/>
          <w:bCs/>
          <w:i/>
          <w:u w:val="single"/>
          <w:lang w:val="en-GB"/>
        </w:rPr>
      </w:pPr>
    </w:p>
    <w:p w:rsidR="00A63C21" w:rsidRPr="00AF64DE" w:rsidRDefault="00A63C21" w:rsidP="00A63C21">
      <w:pPr>
        <w:jc w:val="both"/>
        <w:rPr>
          <w:rFonts w:asciiTheme="minorHAnsi" w:hAnsiTheme="minorHAnsi"/>
          <w:i/>
          <w:lang w:val="en-US"/>
        </w:rPr>
      </w:pPr>
      <w:r w:rsidRPr="00AF64DE">
        <w:rPr>
          <w:rFonts w:asciiTheme="minorHAnsi" w:hAnsiTheme="minorHAnsi"/>
          <w:b/>
          <w:i/>
          <w:u w:val="single"/>
          <w:lang w:val="en-US"/>
        </w:rPr>
        <w:t>If the information in this respect is confidential, the contracting authority allows the conclusion of a confidentiality agreement. This contract is attached to this email. The Employer allows sending a completed and signed scan of the subject confidentiality agreement before submitting the offer</w:t>
      </w:r>
      <w:r w:rsidRPr="00AF64DE">
        <w:rPr>
          <w:rFonts w:asciiTheme="minorHAnsi" w:hAnsiTheme="minorHAnsi"/>
          <w:i/>
          <w:lang w:val="en-US"/>
        </w:rPr>
        <w:t>.</w:t>
      </w:r>
    </w:p>
    <w:p w:rsidR="00A63C21" w:rsidRPr="00AF64DE" w:rsidRDefault="00A63C21" w:rsidP="00A63C21">
      <w:pPr>
        <w:rPr>
          <w:rFonts w:asciiTheme="minorHAnsi" w:hAnsiTheme="minorHAnsi"/>
          <w:i/>
          <w:lang w:val="en-US"/>
        </w:rPr>
      </w:pPr>
    </w:p>
    <w:p w:rsidR="00A63C21" w:rsidRPr="00AF64DE" w:rsidRDefault="00A63C21" w:rsidP="00A63C21">
      <w:pPr>
        <w:rPr>
          <w:rFonts w:asciiTheme="minorHAnsi" w:hAnsiTheme="minorHAnsi"/>
          <w:i/>
          <w:lang w:val="en-US"/>
        </w:rPr>
      </w:pPr>
    </w:p>
    <w:p w:rsidR="00253F0E" w:rsidRPr="000A245F" w:rsidRDefault="00253F0E" w:rsidP="00253F0E">
      <w:pPr>
        <w:rPr>
          <w:rFonts w:asciiTheme="minorHAnsi" w:hAnsiTheme="minorHAnsi"/>
          <w:lang w:val="en-GB"/>
        </w:rPr>
      </w:pPr>
    </w:p>
    <w:p w:rsidR="00E95E8D" w:rsidRPr="000A245F" w:rsidRDefault="00E95E8D">
      <w:pPr>
        <w:rPr>
          <w:rFonts w:asciiTheme="minorHAnsi" w:hAnsiTheme="minorHAnsi"/>
          <w:lang w:val="en-US"/>
        </w:rPr>
      </w:pPr>
      <w:r w:rsidRPr="000A245F">
        <w:rPr>
          <w:rFonts w:asciiTheme="minorHAnsi" w:hAnsiTheme="minorHAnsi"/>
          <w:lang w:val="en-US"/>
        </w:rPr>
        <w:br w:type="page"/>
      </w:r>
    </w:p>
    <w:p w:rsidR="000A245F" w:rsidRPr="000A245F" w:rsidRDefault="000A245F" w:rsidP="000A245F">
      <w:pPr>
        <w:pStyle w:val="Tekstpodstawowy"/>
        <w:rPr>
          <w:rFonts w:asciiTheme="minorHAnsi" w:hAnsiTheme="minorHAnsi"/>
          <w:szCs w:val="24"/>
        </w:rPr>
      </w:pPr>
      <w:r w:rsidRPr="000A245F">
        <w:rPr>
          <w:rFonts w:asciiTheme="minorHAnsi" w:hAnsiTheme="minorHAnsi"/>
          <w:szCs w:val="24"/>
        </w:rPr>
        <w:lastRenderedPageBreak/>
        <w:t>BILATERAL NONDISCLOSURE AGREEMENT</w:t>
      </w:r>
    </w:p>
    <w:p w:rsidR="000A245F" w:rsidRPr="000A245F" w:rsidRDefault="000A245F" w:rsidP="000A245F">
      <w:pPr>
        <w:overflowPunct w:val="0"/>
        <w:adjustRightInd w:val="0"/>
        <w:jc w:val="both"/>
        <w:rPr>
          <w:rFonts w:asciiTheme="minorHAnsi" w:hAnsiTheme="minorHAnsi"/>
          <w:b/>
          <w:bCs/>
          <w:lang w:val="en-US"/>
        </w:rPr>
      </w:pPr>
      <w:r w:rsidRPr="000A245F">
        <w:rPr>
          <w:rFonts w:asciiTheme="minorHAnsi" w:hAnsiTheme="minorHAnsi"/>
          <w:b/>
          <w:bCs/>
          <w:lang w:val="en-US"/>
        </w:rPr>
        <w:t> </w:t>
      </w:r>
    </w:p>
    <w:p w:rsidR="000A245F" w:rsidRPr="000A245F" w:rsidRDefault="000A245F" w:rsidP="000A245F">
      <w:pPr>
        <w:overflowPunct w:val="0"/>
        <w:adjustRightInd w:val="0"/>
        <w:jc w:val="both"/>
        <w:rPr>
          <w:rFonts w:asciiTheme="minorHAnsi" w:hAnsiTheme="minorHAnsi"/>
          <w:b/>
          <w:bCs/>
          <w:lang w:val="en-US"/>
        </w:rPr>
      </w:pPr>
      <w:r w:rsidRPr="000A245F">
        <w:rPr>
          <w:rFonts w:asciiTheme="minorHAnsi" w:hAnsiTheme="minorHAnsi"/>
          <w:b/>
          <w:bCs/>
          <w:lang w:val="en-US"/>
        </w:rPr>
        <w:t> </w:t>
      </w:r>
    </w:p>
    <w:p w:rsidR="000A245F" w:rsidRPr="000A245F" w:rsidRDefault="000A245F" w:rsidP="000A245F">
      <w:pPr>
        <w:overflowPunct w:val="0"/>
        <w:adjustRightInd w:val="0"/>
        <w:ind w:firstLine="720"/>
        <w:jc w:val="both"/>
        <w:rPr>
          <w:rFonts w:asciiTheme="minorHAnsi" w:hAnsiTheme="minorHAnsi"/>
          <w:lang w:val="en-US"/>
        </w:rPr>
      </w:pPr>
      <w:r w:rsidRPr="000A245F">
        <w:rPr>
          <w:rFonts w:asciiTheme="minorHAnsi" w:hAnsiTheme="minorHAnsi"/>
          <w:lang w:val="en-US"/>
        </w:rPr>
        <w:t>This Bilateral Nondisclosure Agreement</w:t>
      </w:r>
      <w:r w:rsidRPr="000A245F">
        <w:rPr>
          <w:rFonts w:asciiTheme="minorHAnsi" w:hAnsiTheme="minorHAnsi"/>
          <w:b/>
          <w:bCs/>
          <w:lang w:val="en-US"/>
        </w:rPr>
        <w:t xml:space="preserve"> </w:t>
      </w:r>
      <w:r w:rsidRPr="000A245F">
        <w:rPr>
          <w:rFonts w:asciiTheme="minorHAnsi" w:hAnsiTheme="minorHAnsi"/>
          <w:lang w:val="en-US"/>
        </w:rPr>
        <w:t>(“NDA”)</w:t>
      </w:r>
      <w:r w:rsidRPr="000A245F">
        <w:rPr>
          <w:rFonts w:asciiTheme="minorHAnsi" w:hAnsiTheme="minorHAnsi"/>
          <w:b/>
          <w:bCs/>
          <w:lang w:val="en-US"/>
        </w:rPr>
        <w:t xml:space="preserve">, </w:t>
      </w:r>
      <w:r w:rsidRPr="000A245F">
        <w:rPr>
          <w:rFonts w:asciiTheme="minorHAnsi" w:hAnsiTheme="minorHAnsi"/>
          <w:lang w:val="en-US"/>
        </w:rPr>
        <w:t xml:space="preserve">is effective as of </w:t>
      </w:r>
      <w:r w:rsidRPr="000A245F">
        <w:rPr>
          <w:rFonts w:asciiTheme="minorHAnsi" w:hAnsiTheme="minorHAnsi"/>
          <w:highlight w:val="yellow"/>
          <w:lang w:val="en-US"/>
        </w:rPr>
        <w:t>the ____ day of, _____, 20__</w:t>
      </w:r>
      <w:r w:rsidRPr="000A245F">
        <w:rPr>
          <w:rFonts w:asciiTheme="minorHAnsi" w:hAnsiTheme="minorHAnsi"/>
          <w:lang w:val="en-US"/>
        </w:rPr>
        <w:t xml:space="preserve"> (“Effective Date”) by and between </w:t>
      </w:r>
      <w:r w:rsidRPr="000A245F">
        <w:rPr>
          <w:rFonts w:asciiTheme="minorHAnsi" w:hAnsiTheme="minorHAnsi"/>
          <w:b/>
          <w:lang w:val="en-US"/>
        </w:rPr>
        <w:t>Evestra Onkologia.</w:t>
      </w:r>
      <w:r w:rsidRPr="000A245F">
        <w:rPr>
          <w:rFonts w:asciiTheme="minorHAnsi" w:hAnsiTheme="minorHAnsi"/>
          <w:lang w:val="en-US"/>
        </w:rPr>
        <w:t xml:space="preserve"> (“Evestra”), a corporation registered in Poland, with its principal place of business at </w:t>
      </w:r>
      <w:proofErr w:type="spellStart"/>
      <w:r w:rsidRPr="000A245F">
        <w:rPr>
          <w:rFonts w:asciiTheme="minorHAnsi" w:hAnsiTheme="minorHAnsi"/>
          <w:lang w:val="en-US"/>
        </w:rPr>
        <w:t>ul</w:t>
      </w:r>
      <w:proofErr w:type="spellEnd"/>
      <w:r w:rsidRPr="000A245F">
        <w:rPr>
          <w:rFonts w:asciiTheme="minorHAnsi" w:hAnsiTheme="minorHAnsi"/>
          <w:lang w:val="en-US"/>
        </w:rPr>
        <w:t xml:space="preserve">. </w:t>
      </w:r>
      <w:proofErr w:type="spellStart"/>
      <w:r w:rsidRPr="000A245F">
        <w:rPr>
          <w:rFonts w:asciiTheme="minorHAnsi" w:hAnsiTheme="minorHAnsi"/>
          <w:lang w:val="en-US"/>
        </w:rPr>
        <w:t>Muszynskiego</w:t>
      </w:r>
      <w:proofErr w:type="spellEnd"/>
      <w:r w:rsidRPr="000A245F">
        <w:rPr>
          <w:rFonts w:asciiTheme="minorHAnsi" w:hAnsiTheme="minorHAnsi"/>
          <w:lang w:val="en-US"/>
        </w:rPr>
        <w:t xml:space="preserve"> 2 </w:t>
      </w:r>
      <w:proofErr w:type="spellStart"/>
      <w:r w:rsidRPr="000A245F">
        <w:rPr>
          <w:rFonts w:asciiTheme="minorHAnsi" w:hAnsiTheme="minorHAnsi"/>
          <w:lang w:val="en-US"/>
        </w:rPr>
        <w:t>lok</w:t>
      </w:r>
      <w:proofErr w:type="spellEnd"/>
      <w:r w:rsidRPr="000A245F">
        <w:rPr>
          <w:rFonts w:asciiTheme="minorHAnsi" w:hAnsiTheme="minorHAnsi"/>
          <w:lang w:val="en-US"/>
        </w:rPr>
        <w:t xml:space="preserve">. 3.22, 90-151, Lodz, </w:t>
      </w:r>
      <w:r w:rsidRPr="000A245F">
        <w:rPr>
          <w:rFonts w:asciiTheme="minorHAnsi" w:hAnsiTheme="minorHAnsi"/>
          <w:highlight w:val="yellow"/>
          <w:lang w:val="en-US"/>
        </w:rPr>
        <w:t>and ____________</w:t>
      </w:r>
      <w:r w:rsidRPr="000A245F">
        <w:rPr>
          <w:rFonts w:asciiTheme="minorHAnsi" w:hAnsiTheme="minorHAnsi"/>
          <w:lang w:val="en-US"/>
        </w:rPr>
        <w:t xml:space="preserve"> (“</w:t>
      </w:r>
      <w:r w:rsidRPr="000A245F">
        <w:rPr>
          <w:rFonts w:asciiTheme="minorHAnsi" w:hAnsiTheme="minorHAnsi"/>
          <w:i/>
          <w:lang w:val="en-US"/>
        </w:rPr>
        <w:t>Company</w:t>
      </w:r>
      <w:r w:rsidRPr="000A245F">
        <w:rPr>
          <w:rFonts w:asciiTheme="minorHAnsi" w:hAnsiTheme="minorHAnsi"/>
          <w:lang w:val="en-US"/>
        </w:rPr>
        <w:t xml:space="preserve">”), with its principal place of business </w:t>
      </w:r>
      <w:r w:rsidRPr="000A245F">
        <w:rPr>
          <w:rFonts w:asciiTheme="minorHAnsi" w:hAnsiTheme="minorHAnsi"/>
          <w:highlight w:val="yellow"/>
          <w:lang w:val="en-US"/>
        </w:rPr>
        <w:t>at __________________,</w:t>
      </w:r>
      <w:r w:rsidRPr="000A245F">
        <w:rPr>
          <w:rFonts w:asciiTheme="minorHAnsi" w:hAnsiTheme="minorHAnsi"/>
          <w:lang w:val="en-US"/>
        </w:rPr>
        <w:t xml:space="preserve"> the two entities of which are collectively herein referred to as the “Parties.”</w:t>
      </w:r>
    </w:p>
    <w:p w:rsidR="000A245F" w:rsidRPr="000A245F" w:rsidRDefault="000A245F" w:rsidP="000A245F">
      <w:pPr>
        <w:tabs>
          <w:tab w:val="left" w:pos="4464"/>
        </w:tabs>
        <w:overflowPunct w:val="0"/>
        <w:adjustRightInd w:val="0"/>
        <w:rPr>
          <w:rFonts w:asciiTheme="minorHAnsi" w:hAnsiTheme="minorHAnsi"/>
          <w:lang w:val="en-US"/>
        </w:rPr>
      </w:pPr>
      <w:r w:rsidRPr="000A245F">
        <w:rPr>
          <w:rFonts w:asciiTheme="minorHAnsi" w:hAnsiTheme="minorHAnsi"/>
          <w:lang w:val="en-US"/>
        </w:rPr>
        <w:t> </w:t>
      </w:r>
    </w:p>
    <w:p w:rsidR="000A245F" w:rsidRPr="000A245F" w:rsidRDefault="000A245F" w:rsidP="000A245F">
      <w:pPr>
        <w:tabs>
          <w:tab w:val="left" w:pos="4464"/>
        </w:tabs>
        <w:overflowPunct w:val="0"/>
        <w:adjustRightInd w:val="0"/>
        <w:jc w:val="center"/>
        <w:rPr>
          <w:rFonts w:asciiTheme="minorHAnsi" w:hAnsiTheme="minorHAnsi"/>
          <w:lang w:val="en-US"/>
        </w:rPr>
      </w:pPr>
      <w:r w:rsidRPr="000A245F">
        <w:rPr>
          <w:rFonts w:asciiTheme="minorHAnsi" w:hAnsiTheme="minorHAnsi"/>
          <w:lang w:val="en-US"/>
        </w:rPr>
        <w:t>WITNESSETH:</w:t>
      </w:r>
    </w:p>
    <w:p w:rsidR="000A245F" w:rsidRPr="000A245F" w:rsidRDefault="000A245F" w:rsidP="000A245F">
      <w:pPr>
        <w:tabs>
          <w:tab w:val="left" w:pos="4464"/>
        </w:tabs>
        <w:overflowPunct w:val="0"/>
        <w:adjustRightInd w:val="0"/>
        <w:jc w:val="center"/>
        <w:rPr>
          <w:rFonts w:asciiTheme="minorHAnsi" w:hAnsiTheme="minorHAnsi"/>
          <w:lang w:val="en-US"/>
        </w:rPr>
      </w:pPr>
    </w:p>
    <w:p w:rsidR="000A245F" w:rsidRPr="000A245F" w:rsidRDefault="000A245F" w:rsidP="000A245F">
      <w:pPr>
        <w:pStyle w:val="Tekstpodstawowywcity"/>
        <w:rPr>
          <w:rFonts w:asciiTheme="minorHAnsi" w:hAnsiTheme="minorHAnsi"/>
        </w:rPr>
      </w:pPr>
      <w:r w:rsidRPr="000A245F">
        <w:rPr>
          <w:rFonts w:asciiTheme="minorHAnsi" w:hAnsiTheme="minorHAnsi"/>
        </w:rPr>
        <w:t xml:space="preserve">That each of the Parties has requested nonpublic information concerning the business and products of the other for the purposes of exploring a potential business relationship (“Transaction”). </w:t>
      </w:r>
    </w:p>
    <w:p w:rsidR="000A245F" w:rsidRPr="000A245F" w:rsidRDefault="000A245F" w:rsidP="000A245F">
      <w:pPr>
        <w:tabs>
          <w:tab w:val="left" w:pos="0"/>
        </w:tabs>
        <w:overflowPunct w:val="0"/>
        <w:adjustRightInd w:val="0"/>
        <w:ind w:firstLine="720"/>
        <w:jc w:val="both"/>
        <w:rPr>
          <w:rFonts w:asciiTheme="minorHAnsi" w:hAnsiTheme="minorHAnsi"/>
          <w:lang w:val="en-US"/>
        </w:rPr>
      </w:pPr>
      <w:r w:rsidRPr="000A245F">
        <w:rPr>
          <w:rFonts w:asciiTheme="minorHAnsi" w:hAnsiTheme="minorHAnsi"/>
          <w:lang w:val="en-US"/>
        </w:rPr>
        <w:t> </w:t>
      </w:r>
    </w:p>
    <w:p w:rsidR="000A245F" w:rsidRPr="000A245F" w:rsidRDefault="000A245F" w:rsidP="000A245F">
      <w:pPr>
        <w:tabs>
          <w:tab w:val="left" w:pos="0"/>
        </w:tabs>
        <w:overflowPunct w:val="0"/>
        <w:adjustRightInd w:val="0"/>
        <w:jc w:val="both"/>
        <w:rPr>
          <w:rFonts w:asciiTheme="minorHAnsi" w:hAnsiTheme="minorHAnsi"/>
          <w:lang w:val="en-US"/>
        </w:rPr>
      </w:pPr>
      <w:r w:rsidRPr="000A245F">
        <w:rPr>
          <w:rFonts w:asciiTheme="minorHAnsi" w:hAnsiTheme="minorHAnsi"/>
          <w:lang w:val="en-US"/>
        </w:rPr>
        <w:tab/>
        <w:t>NOW THEREFORE, in consideration of their respective disclosure(s) of proprietary information, the</w:t>
      </w:r>
      <w:r w:rsidRPr="000A245F">
        <w:rPr>
          <w:rFonts w:asciiTheme="minorHAnsi" w:hAnsiTheme="minorHAnsi"/>
          <w:b/>
          <w:bCs/>
          <w:lang w:val="en-US"/>
        </w:rPr>
        <w:t xml:space="preserve"> </w:t>
      </w:r>
      <w:r w:rsidRPr="000A245F">
        <w:rPr>
          <w:rFonts w:asciiTheme="minorHAnsi" w:hAnsiTheme="minorHAnsi"/>
          <w:lang w:val="en-US"/>
        </w:rPr>
        <w:t>Parties agree as follows:</w:t>
      </w:r>
    </w:p>
    <w:p w:rsidR="000A245F" w:rsidRPr="000A245F" w:rsidRDefault="000A245F" w:rsidP="000A245F">
      <w:pPr>
        <w:tabs>
          <w:tab w:val="left" w:pos="144"/>
          <w:tab w:val="left" w:pos="720"/>
        </w:tabs>
        <w:overflowPunct w:val="0"/>
        <w:adjustRightInd w:val="0"/>
        <w:jc w:val="both"/>
        <w:rPr>
          <w:rFonts w:asciiTheme="minorHAnsi" w:hAnsiTheme="minorHAnsi"/>
          <w:lang w:val="en-US"/>
        </w:rPr>
      </w:pPr>
      <w:r w:rsidRPr="000A245F">
        <w:rPr>
          <w:rFonts w:asciiTheme="minorHAnsi" w:hAnsiTheme="minorHAnsi"/>
          <w:lang w:val="en-US"/>
        </w:rPr>
        <w:t> </w:t>
      </w:r>
    </w:p>
    <w:p w:rsidR="000A245F" w:rsidRPr="000A245F" w:rsidRDefault="000A245F" w:rsidP="000A245F">
      <w:pPr>
        <w:tabs>
          <w:tab w:val="left" w:pos="-630"/>
          <w:tab w:val="left" w:pos="720"/>
        </w:tabs>
        <w:overflowPunct w:val="0"/>
        <w:adjustRightInd w:val="0"/>
        <w:ind w:left="720" w:hanging="720"/>
        <w:jc w:val="both"/>
        <w:rPr>
          <w:rFonts w:asciiTheme="minorHAnsi" w:hAnsiTheme="minorHAnsi"/>
          <w:lang w:val="en-US"/>
        </w:rPr>
      </w:pPr>
      <w:r w:rsidRPr="000A245F">
        <w:rPr>
          <w:rFonts w:asciiTheme="minorHAnsi" w:hAnsiTheme="minorHAnsi"/>
          <w:lang w:val="en-US"/>
        </w:rPr>
        <w:t>1.</w:t>
      </w:r>
      <w:r w:rsidRPr="000A245F">
        <w:rPr>
          <w:rFonts w:asciiTheme="minorHAnsi" w:hAnsiTheme="minorHAnsi"/>
          <w:lang w:val="en-US"/>
        </w:rPr>
        <w:tab/>
        <w:t>For a period of five (5) years from the above effective date of this NDA, the receiving party ("Recipient") shall not disclose to any party (other than those parties described in this Section 1) any information it receives from the disclosing party ("Owner") that is marked “Proprietary”, “Confidential”, or with comparable legend</w:t>
      </w:r>
      <w:r w:rsidRPr="000A245F">
        <w:rPr>
          <w:rFonts w:asciiTheme="minorHAnsi" w:hAnsiTheme="minorHAnsi"/>
          <w:b/>
          <w:bCs/>
          <w:lang w:val="en-US"/>
        </w:rPr>
        <w:t xml:space="preserve"> </w:t>
      </w:r>
      <w:r w:rsidRPr="000A245F">
        <w:rPr>
          <w:rFonts w:asciiTheme="minorHAnsi" w:hAnsiTheme="minorHAnsi"/>
          <w:lang w:val="en-US"/>
        </w:rPr>
        <w:t xml:space="preserve">(hereinafter referred to as "Proprietary Information") and shall not use the Proprietary Information for any purpose other than as permitted under this NDA.  </w:t>
      </w:r>
    </w:p>
    <w:p w:rsidR="000A245F" w:rsidRPr="000A245F" w:rsidRDefault="000A245F" w:rsidP="000A245F">
      <w:pPr>
        <w:tabs>
          <w:tab w:val="left" w:pos="144"/>
          <w:tab w:val="left" w:pos="720"/>
        </w:tabs>
        <w:overflowPunct w:val="0"/>
        <w:adjustRightInd w:val="0"/>
        <w:jc w:val="both"/>
        <w:rPr>
          <w:rFonts w:asciiTheme="minorHAnsi" w:hAnsiTheme="minorHAnsi"/>
          <w:lang w:val="en-US"/>
        </w:rPr>
      </w:pPr>
      <w:r w:rsidRPr="000A245F">
        <w:rPr>
          <w:rFonts w:asciiTheme="minorHAnsi" w:hAnsiTheme="minorHAnsi"/>
          <w:lang w:val="en-US"/>
        </w:rPr>
        <w:t> </w:t>
      </w:r>
    </w:p>
    <w:p w:rsidR="000A245F" w:rsidRPr="000A245F" w:rsidRDefault="000A245F" w:rsidP="000A245F">
      <w:pPr>
        <w:pStyle w:val="Tekstpodstawowy2"/>
        <w:rPr>
          <w:rFonts w:asciiTheme="minorHAnsi" w:hAnsiTheme="minorHAnsi"/>
          <w:szCs w:val="24"/>
        </w:rPr>
      </w:pPr>
      <w:r w:rsidRPr="000A245F">
        <w:rPr>
          <w:rFonts w:asciiTheme="minorHAnsi" w:hAnsiTheme="minorHAnsi"/>
          <w:szCs w:val="24"/>
        </w:rPr>
        <w:t xml:space="preserve">Recipient shall use the same degree of care to avoid disclosure or use of the Proprietary Information as Recipient employs with respect to its own proprietary information of like importance, and never less than reasonable care. Disclosure shall be limited to Recipient's officers, directors, employees, affiliates, advisors, and agents (“Representatives”) who need to know the Proprietary Information for the purpose of evaluating any possible Transaction between the Parties (it being agreed that such Representatives shall be informed of the confidential nature of such information and shall be directed to treat such information confidentially). </w:t>
      </w:r>
    </w:p>
    <w:p w:rsidR="000A245F" w:rsidRPr="000A245F" w:rsidRDefault="000A245F" w:rsidP="000A245F">
      <w:pPr>
        <w:pStyle w:val="Tekstpodstawowy2"/>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2"/>
        <w:rPr>
          <w:rFonts w:asciiTheme="minorHAnsi" w:hAnsiTheme="minorHAnsi"/>
          <w:szCs w:val="24"/>
        </w:rPr>
      </w:pPr>
      <w:r w:rsidRPr="000A245F">
        <w:rPr>
          <w:rFonts w:asciiTheme="minorHAnsi" w:hAnsiTheme="minorHAnsi"/>
          <w:szCs w:val="24"/>
        </w:rPr>
        <w:t>In accordance with this NDA, Recipient shall immediately notify Owner in writing upon discovery of any loss or unauthorized disclosure of the Proprietary Information by Recipient by verifiable means of communication.</w:t>
      </w:r>
    </w:p>
    <w:p w:rsidR="000A245F" w:rsidRPr="000A245F" w:rsidRDefault="000A245F" w:rsidP="000A245F">
      <w:pPr>
        <w:tabs>
          <w:tab w:val="left" w:pos="144"/>
          <w:tab w:val="left" w:pos="720"/>
        </w:tabs>
        <w:overflowPunct w:val="0"/>
        <w:adjustRightInd w:val="0"/>
        <w:ind w:left="360"/>
        <w:jc w:val="both"/>
        <w:rPr>
          <w:rFonts w:asciiTheme="minorHAnsi" w:hAnsiTheme="minorHAnsi"/>
          <w:lang w:val="en-US"/>
        </w:rPr>
      </w:pPr>
      <w:r w:rsidRPr="000A245F">
        <w:rPr>
          <w:rFonts w:asciiTheme="minorHAnsi" w:hAnsiTheme="minorHAnsi"/>
          <w:lang w:val="en-US"/>
        </w:rPr>
        <w:t> </w:t>
      </w:r>
    </w:p>
    <w:p w:rsidR="000A245F" w:rsidRPr="000A245F" w:rsidRDefault="000A245F" w:rsidP="000A245F">
      <w:pPr>
        <w:pStyle w:val="Tekstpodstawowywcity3"/>
        <w:rPr>
          <w:rFonts w:asciiTheme="minorHAnsi" w:hAnsiTheme="minorHAnsi"/>
          <w:szCs w:val="24"/>
        </w:rPr>
      </w:pPr>
      <w:r w:rsidRPr="000A245F">
        <w:rPr>
          <w:rFonts w:asciiTheme="minorHAnsi" w:hAnsiTheme="minorHAnsi"/>
          <w:szCs w:val="24"/>
        </w:rPr>
        <w:t>2.</w:t>
      </w:r>
      <w:r w:rsidRPr="000A245F">
        <w:rPr>
          <w:rFonts w:asciiTheme="minorHAnsi" w:hAnsiTheme="minorHAnsi"/>
          <w:szCs w:val="24"/>
        </w:rPr>
        <w:tab/>
        <w:t>In the event Owner orally discloses its Proprietary Information to Recipient, Owner shall notify Recipient in writing of the oral disclosure within thirty (30) days following the disclosure, identifying the place of oral disclosure and the names of Recipient's employees to whom the disclosure was made and describing the information disclosed.</w:t>
      </w:r>
      <w:r w:rsidRPr="000A245F">
        <w:rPr>
          <w:rFonts w:asciiTheme="minorHAnsi" w:hAnsiTheme="minorHAnsi"/>
          <w:szCs w:val="24"/>
        </w:rPr>
        <w:tab/>
      </w:r>
    </w:p>
    <w:p w:rsidR="000A245F" w:rsidRPr="000A245F" w:rsidRDefault="000A245F" w:rsidP="000A245F">
      <w:pPr>
        <w:pStyle w:val="Tekstpodstawowywcity3"/>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wcity3"/>
        <w:rPr>
          <w:rFonts w:asciiTheme="minorHAnsi" w:hAnsiTheme="minorHAnsi"/>
          <w:szCs w:val="24"/>
        </w:rPr>
      </w:pPr>
      <w:r w:rsidRPr="000A245F">
        <w:rPr>
          <w:rFonts w:asciiTheme="minorHAnsi" w:hAnsiTheme="minorHAnsi"/>
          <w:szCs w:val="24"/>
        </w:rPr>
        <w:t>3.</w:t>
      </w:r>
      <w:r w:rsidRPr="000A245F">
        <w:rPr>
          <w:rFonts w:asciiTheme="minorHAnsi" w:hAnsiTheme="minorHAnsi"/>
          <w:szCs w:val="24"/>
        </w:rPr>
        <w:tab/>
        <w:t xml:space="preserve">The term Proprietary Information does not include information which: </w:t>
      </w:r>
    </w:p>
    <w:p w:rsidR="000A245F" w:rsidRPr="000A245F" w:rsidRDefault="000A245F" w:rsidP="000A245F">
      <w:pPr>
        <w:pStyle w:val="Tekstpodstawowywcity3"/>
        <w:ind w:left="360" w:firstLine="0"/>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wcity3"/>
        <w:tabs>
          <w:tab w:val="left" w:pos="810"/>
        </w:tabs>
        <w:ind w:left="1980" w:hanging="540"/>
        <w:rPr>
          <w:rFonts w:asciiTheme="minorHAnsi" w:hAnsiTheme="minorHAnsi"/>
          <w:szCs w:val="24"/>
        </w:rPr>
      </w:pPr>
      <w:r w:rsidRPr="000A245F">
        <w:rPr>
          <w:rFonts w:asciiTheme="minorHAnsi" w:hAnsiTheme="minorHAnsi"/>
          <w:szCs w:val="24"/>
        </w:rPr>
        <w:t xml:space="preserve">(i) </w:t>
      </w:r>
      <w:r w:rsidRPr="000A245F">
        <w:rPr>
          <w:rFonts w:asciiTheme="minorHAnsi" w:hAnsiTheme="minorHAnsi"/>
          <w:szCs w:val="24"/>
        </w:rPr>
        <w:tab/>
        <w:t>is previously known to Recipient prior to disclosure hereunder without violation of confidence, or without breach of this NDA; or</w:t>
      </w:r>
    </w:p>
    <w:p w:rsidR="000A245F" w:rsidRPr="000A245F" w:rsidRDefault="000A245F" w:rsidP="000A245F">
      <w:pPr>
        <w:pStyle w:val="Tekstpodstawowywcity3"/>
        <w:tabs>
          <w:tab w:val="left" w:pos="2520"/>
        </w:tabs>
        <w:ind w:left="1980" w:hanging="540"/>
        <w:rPr>
          <w:rFonts w:asciiTheme="minorHAnsi" w:hAnsiTheme="minorHAnsi"/>
          <w:szCs w:val="24"/>
        </w:rPr>
      </w:pPr>
      <w:r w:rsidRPr="000A245F">
        <w:rPr>
          <w:rFonts w:asciiTheme="minorHAnsi" w:hAnsiTheme="minorHAnsi"/>
          <w:szCs w:val="24"/>
        </w:rPr>
        <w:t>(ii)</w:t>
      </w:r>
      <w:r w:rsidRPr="000A245F">
        <w:rPr>
          <w:rFonts w:asciiTheme="minorHAnsi" w:hAnsiTheme="minorHAnsi"/>
          <w:szCs w:val="24"/>
        </w:rPr>
        <w:tab/>
        <w:t>is or becomes generally available to the public other than as a result of a disclosure of Recipient; or</w:t>
      </w:r>
    </w:p>
    <w:p w:rsidR="000A245F" w:rsidRPr="000A245F" w:rsidRDefault="000A245F" w:rsidP="000A245F">
      <w:pPr>
        <w:pStyle w:val="Tekstpodstawowywcity3"/>
        <w:tabs>
          <w:tab w:val="left" w:pos="2430"/>
        </w:tabs>
        <w:ind w:left="1980" w:hanging="540"/>
        <w:rPr>
          <w:rFonts w:asciiTheme="minorHAnsi" w:hAnsiTheme="minorHAnsi"/>
          <w:szCs w:val="24"/>
        </w:rPr>
      </w:pPr>
      <w:r w:rsidRPr="000A245F">
        <w:rPr>
          <w:rFonts w:asciiTheme="minorHAnsi" w:hAnsiTheme="minorHAnsi"/>
          <w:szCs w:val="24"/>
        </w:rPr>
        <w:lastRenderedPageBreak/>
        <w:t xml:space="preserve">(iii) </w:t>
      </w:r>
      <w:r w:rsidRPr="000A245F">
        <w:rPr>
          <w:rFonts w:asciiTheme="minorHAnsi" w:hAnsiTheme="minorHAnsi"/>
          <w:szCs w:val="24"/>
        </w:rPr>
        <w:tab/>
        <w:t>is received from a third party without obligation of confidence and without breach of this NDA; or</w:t>
      </w:r>
    </w:p>
    <w:p w:rsidR="000A245F" w:rsidRPr="000A245F" w:rsidRDefault="000A245F" w:rsidP="000A245F">
      <w:pPr>
        <w:pStyle w:val="Tekstpodstawowywcity3"/>
        <w:tabs>
          <w:tab w:val="left" w:pos="2160"/>
        </w:tabs>
        <w:ind w:left="1980" w:hanging="540"/>
        <w:rPr>
          <w:rFonts w:asciiTheme="minorHAnsi" w:hAnsiTheme="minorHAnsi"/>
          <w:szCs w:val="24"/>
        </w:rPr>
      </w:pPr>
      <w:r w:rsidRPr="000A245F">
        <w:rPr>
          <w:rFonts w:asciiTheme="minorHAnsi" w:hAnsiTheme="minorHAnsi"/>
          <w:szCs w:val="24"/>
        </w:rPr>
        <w:t>(iv)</w:t>
      </w:r>
      <w:r w:rsidRPr="000A245F">
        <w:rPr>
          <w:rFonts w:asciiTheme="minorHAnsi" w:hAnsiTheme="minorHAnsi"/>
          <w:szCs w:val="24"/>
        </w:rPr>
        <w:tab/>
        <w:t>is independently developed by Recipient without violating its obligations hereunder; or</w:t>
      </w:r>
    </w:p>
    <w:p w:rsidR="000A245F" w:rsidRPr="000A245F" w:rsidRDefault="000A245F" w:rsidP="000A245F">
      <w:pPr>
        <w:pStyle w:val="Tekstpodstawowywcity3"/>
        <w:ind w:left="1980" w:hanging="540"/>
        <w:rPr>
          <w:rFonts w:asciiTheme="minorHAnsi" w:hAnsiTheme="minorHAnsi"/>
          <w:szCs w:val="24"/>
        </w:rPr>
      </w:pPr>
      <w:r w:rsidRPr="000A245F">
        <w:rPr>
          <w:rFonts w:asciiTheme="minorHAnsi" w:hAnsiTheme="minorHAnsi"/>
          <w:szCs w:val="24"/>
        </w:rPr>
        <w:t>(v)</w:t>
      </w:r>
      <w:r w:rsidRPr="000A245F">
        <w:rPr>
          <w:rFonts w:asciiTheme="minorHAnsi" w:hAnsiTheme="minorHAnsi"/>
          <w:szCs w:val="24"/>
        </w:rPr>
        <w:tab/>
        <w:t>is approved for release by written authorization of Owner.</w:t>
      </w:r>
    </w:p>
    <w:p w:rsidR="000A245F" w:rsidRPr="000A245F" w:rsidRDefault="000A245F" w:rsidP="000A245F">
      <w:pPr>
        <w:pStyle w:val="Tekstpodstawowywcity3"/>
        <w:ind w:left="360" w:firstLine="0"/>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2"/>
        <w:tabs>
          <w:tab w:val="clear" w:pos="144"/>
          <w:tab w:val="clear" w:pos="720"/>
          <w:tab w:val="left" w:pos="-1350"/>
          <w:tab w:val="left" w:pos="-450"/>
          <w:tab w:val="left" w:pos="1080"/>
        </w:tabs>
        <w:ind w:left="748" w:hanging="748"/>
        <w:rPr>
          <w:rFonts w:asciiTheme="minorHAnsi" w:hAnsiTheme="minorHAnsi"/>
          <w:szCs w:val="24"/>
        </w:rPr>
      </w:pPr>
      <w:r w:rsidRPr="000A245F">
        <w:rPr>
          <w:rFonts w:asciiTheme="minorHAnsi" w:hAnsiTheme="minorHAnsi"/>
          <w:szCs w:val="24"/>
        </w:rPr>
        <w:t xml:space="preserve">4.                 Notwithstanding anything herein to the contrary, Recipient may disclose the Proprietary Information received hereunder in response to a request for disclosure by a court or another governmental authority, including a subpoena, court order, or audit-related request by a taxing authority, provided that Recipient: </w:t>
      </w:r>
    </w:p>
    <w:p w:rsidR="000A245F" w:rsidRPr="000A245F" w:rsidRDefault="000A245F" w:rsidP="000A245F">
      <w:pPr>
        <w:pStyle w:val="Tekstpodstawowy2"/>
        <w:tabs>
          <w:tab w:val="clear" w:pos="144"/>
          <w:tab w:val="left" w:pos="-1350"/>
          <w:tab w:val="left" w:pos="-450"/>
        </w:tabs>
        <w:ind w:left="144"/>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2"/>
        <w:tabs>
          <w:tab w:val="clear" w:pos="144"/>
          <w:tab w:val="left" w:pos="-1350"/>
          <w:tab w:val="left" w:pos="-450"/>
        </w:tabs>
        <w:ind w:left="1980" w:hanging="540"/>
        <w:rPr>
          <w:rFonts w:asciiTheme="minorHAnsi" w:hAnsiTheme="minorHAnsi"/>
          <w:szCs w:val="24"/>
        </w:rPr>
      </w:pPr>
      <w:r w:rsidRPr="000A245F">
        <w:rPr>
          <w:rFonts w:asciiTheme="minorHAnsi" w:hAnsiTheme="minorHAnsi"/>
          <w:szCs w:val="24"/>
        </w:rPr>
        <w:t>(i)</w:t>
      </w:r>
      <w:r w:rsidRPr="000A245F">
        <w:rPr>
          <w:rFonts w:asciiTheme="minorHAnsi" w:hAnsiTheme="minorHAnsi"/>
          <w:szCs w:val="24"/>
        </w:rPr>
        <w:tab/>
        <w:t>promptly notifies Owner of the terms and the circumstances of such request so that Owner may seek, at its sole expense, an appropriate protective order; and,</w:t>
      </w:r>
    </w:p>
    <w:p w:rsidR="000A245F" w:rsidRPr="000A245F" w:rsidRDefault="000A245F" w:rsidP="000A245F">
      <w:pPr>
        <w:pStyle w:val="Tekstpodstawowy2"/>
        <w:tabs>
          <w:tab w:val="clear" w:pos="144"/>
          <w:tab w:val="left" w:pos="-1350"/>
          <w:tab w:val="left" w:pos="-450"/>
          <w:tab w:val="left" w:pos="1980"/>
        </w:tabs>
        <w:ind w:left="1980" w:hanging="540"/>
        <w:rPr>
          <w:rFonts w:asciiTheme="minorHAnsi" w:hAnsiTheme="minorHAnsi"/>
          <w:szCs w:val="24"/>
        </w:rPr>
      </w:pPr>
      <w:r w:rsidRPr="000A245F">
        <w:rPr>
          <w:rFonts w:asciiTheme="minorHAnsi" w:hAnsiTheme="minorHAnsi"/>
          <w:szCs w:val="24"/>
        </w:rPr>
        <w:t>(ii)</w:t>
      </w:r>
      <w:r w:rsidRPr="000A245F">
        <w:rPr>
          <w:rFonts w:asciiTheme="minorHAnsi" w:hAnsiTheme="minorHAnsi"/>
          <w:szCs w:val="24"/>
        </w:rPr>
        <w:tab/>
        <w:t xml:space="preserve">furnishes only information that, according to written advice of its legal counsel, Recipient is legally compelled to disclose.  </w:t>
      </w:r>
    </w:p>
    <w:p w:rsidR="000A245F" w:rsidRPr="000A245F" w:rsidRDefault="000A245F" w:rsidP="000A245F">
      <w:pPr>
        <w:pStyle w:val="Tekstpodstawowy2"/>
        <w:tabs>
          <w:tab w:val="clear" w:pos="144"/>
          <w:tab w:val="left" w:pos="-1350"/>
          <w:tab w:val="left" w:pos="-450"/>
        </w:tabs>
        <w:ind w:left="1500"/>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2"/>
        <w:tabs>
          <w:tab w:val="left" w:pos="-1350"/>
          <w:tab w:val="left" w:pos="-450"/>
        </w:tabs>
        <w:rPr>
          <w:rFonts w:asciiTheme="minorHAnsi" w:hAnsiTheme="minorHAnsi"/>
          <w:szCs w:val="24"/>
        </w:rPr>
      </w:pPr>
      <w:r w:rsidRPr="000A245F">
        <w:rPr>
          <w:rFonts w:asciiTheme="minorHAnsi" w:hAnsiTheme="minorHAnsi"/>
          <w:szCs w:val="24"/>
        </w:rPr>
        <w:t>It is agreed that, if in the absence of a protective order Recipient is nonetheless required to disclose any Proprietary Information, Recipient may disclose such information without any liability hereunder.</w:t>
      </w:r>
    </w:p>
    <w:p w:rsidR="000A245F" w:rsidRPr="000A245F" w:rsidRDefault="000A245F" w:rsidP="000A245F">
      <w:pPr>
        <w:tabs>
          <w:tab w:val="left" w:pos="144"/>
        </w:tabs>
        <w:overflowPunct w:val="0"/>
        <w:adjustRightInd w:val="0"/>
        <w:rPr>
          <w:rFonts w:asciiTheme="minorHAnsi" w:hAnsiTheme="minorHAnsi"/>
        </w:rPr>
      </w:pPr>
      <w:r w:rsidRPr="000A245F">
        <w:rPr>
          <w:rFonts w:asciiTheme="minorHAnsi" w:hAnsiTheme="minorHAnsi"/>
        </w:rPr>
        <w:t> </w:t>
      </w:r>
    </w:p>
    <w:p w:rsidR="000A245F" w:rsidRPr="000A245F" w:rsidRDefault="000A245F" w:rsidP="000A245F">
      <w:pPr>
        <w:pStyle w:val="Tekstpodstawowywcity3"/>
        <w:tabs>
          <w:tab w:val="clear" w:pos="144"/>
          <w:tab w:val="left" w:pos="-360"/>
        </w:tabs>
        <w:rPr>
          <w:rFonts w:asciiTheme="minorHAnsi" w:hAnsiTheme="minorHAnsi"/>
          <w:szCs w:val="24"/>
        </w:rPr>
      </w:pPr>
      <w:r w:rsidRPr="000A245F">
        <w:rPr>
          <w:rFonts w:asciiTheme="minorHAnsi" w:hAnsiTheme="minorHAnsi"/>
          <w:szCs w:val="24"/>
        </w:rPr>
        <w:t>5.</w:t>
      </w:r>
      <w:r w:rsidRPr="000A245F">
        <w:rPr>
          <w:rFonts w:asciiTheme="minorHAnsi" w:hAnsiTheme="minorHAnsi"/>
          <w:szCs w:val="24"/>
        </w:rPr>
        <w:tab/>
        <w:t>Upon written notice to Owner, Recipient may designate an individual as its coordinator for the receipt, on its behalf, of all Proprietary Information pursuant to this NDA.  Recipient may change its designated coordinator upon written notice to Owner.</w:t>
      </w:r>
      <w:r w:rsidRPr="000A245F">
        <w:rPr>
          <w:rFonts w:asciiTheme="minorHAnsi" w:hAnsiTheme="minorHAnsi"/>
          <w:szCs w:val="24"/>
        </w:rPr>
        <w:tab/>
        <w:t> </w:t>
      </w:r>
    </w:p>
    <w:p w:rsidR="000A245F" w:rsidRPr="000A245F" w:rsidRDefault="000A245F" w:rsidP="000A245F">
      <w:pPr>
        <w:pStyle w:val="Tekstpodstawowywcity3"/>
        <w:tabs>
          <w:tab w:val="clear" w:pos="144"/>
          <w:tab w:val="left" w:pos="-360"/>
        </w:tabs>
        <w:rPr>
          <w:rFonts w:asciiTheme="minorHAnsi" w:hAnsiTheme="minorHAnsi"/>
          <w:szCs w:val="24"/>
        </w:rPr>
      </w:pPr>
    </w:p>
    <w:p w:rsidR="000A245F" w:rsidRPr="000A245F" w:rsidRDefault="000A245F" w:rsidP="000A245F">
      <w:pPr>
        <w:tabs>
          <w:tab w:val="left" w:pos="-450"/>
          <w:tab w:val="left" w:pos="720"/>
        </w:tabs>
        <w:overflowPunct w:val="0"/>
        <w:adjustRightInd w:val="0"/>
        <w:ind w:left="720" w:hanging="720"/>
        <w:jc w:val="both"/>
        <w:rPr>
          <w:rFonts w:asciiTheme="minorHAnsi" w:hAnsiTheme="minorHAnsi"/>
        </w:rPr>
      </w:pPr>
      <w:r w:rsidRPr="000A245F">
        <w:rPr>
          <w:rFonts w:asciiTheme="minorHAnsi" w:hAnsiTheme="minorHAnsi"/>
        </w:rPr>
        <w:t>6.</w:t>
      </w:r>
      <w:r w:rsidRPr="000A245F">
        <w:rPr>
          <w:rFonts w:asciiTheme="minorHAnsi" w:hAnsiTheme="minorHAnsi"/>
        </w:rPr>
        <w:tab/>
        <w:t>All written and/or electronic data delivered by Owner to Recipient pursuant to this NDA shall be and remain the property of Owner,</w:t>
      </w:r>
      <w:r w:rsidRPr="000A245F">
        <w:rPr>
          <w:rFonts w:asciiTheme="minorHAnsi" w:hAnsiTheme="minorHAnsi"/>
          <w:b/>
          <w:bCs/>
        </w:rPr>
        <w:t xml:space="preserve"> </w:t>
      </w:r>
      <w:r w:rsidRPr="000A245F">
        <w:rPr>
          <w:rFonts w:asciiTheme="minorHAnsi" w:hAnsiTheme="minorHAnsi"/>
        </w:rPr>
        <w:t xml:space="preserve">and the written/electronic data, and any copies thereof, shall, upon Recipient’s receipt of written request from Owner, be promptly returned to Owner, or destroyed at Owner’s option, with immediate written certification of such destruction delivered to Owner by Recipient. </w:t>
      </w:r>
    </w:p>
    <w:p w:rsidR="000A245F" w:rsidRPr="000A245F" w:rsidRDefault="000A245F" w:rsidP="000A245F">
      <w:pPr>
        <w:tabs>
          <w:tab w:val="left" w:pos="144"/>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tabs>
          <w:tab w:val="left" w:pos="144"/>
        </w:tabs>
        <w:overflowPunct w:val="0"/>
        <w:adjustRightInd w:val="0"/>
        <w:ind w:left="720"/>
        <w:jc w:val="both"/>
        <w:rPr>
          <w:rFonts w:asciiTheme="minorHAnsi" w:hAnsiTheme="minorHAnsi"/>
        </w:rPr>
      </w:pPr>
      <w:r w:rsidRPr="000A245F">
        <w:rPr>
          <w:rFonts w:asciiTheme="minorHAnsi" w:hAnsiTheme="minorHAnsi"/>
        </w:rPr>
        <w:t>In addition, all documents, memoranda, notes, and other writings whatsoever prepared by Recipient or its Representatives based on the Proprietary Information shall be delivered to Owner or be destroyed.</w:t>
      </w:r>
    </w:p>
    <w:p w:rsidR="000A245F" w:rsidRPr="000A245F" w:rsidRDefault="000A245F" w:rsidP="000A245F">
      <w:pPr>
        <w:pStyle w:val="Tekstpodstawowywcity3"/>
        <w:ind w:left="2160" w:hanging="2250"/>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wcity3"/>
        <w:ind w:hanging="810"/>
        <w:rPr>
          <w:rFonts w:asciiTheme="minorHAnsi" w:hAnsiTheme="minorHAnsi"/>
          <w:szCs w:val="24"/>
        </w:rPr>
      </w:pPr>
      <w:r w:rsidRPr="000A245F">
        <w:rPr>
          <w:rFonts w:asciiTheme="minorHAnsi" w:hAnsiTheme="minorHAnsi"/>
          <w:szCs w:val="24"/>
        </w:rPr>
        <w:t>7.</w:t>
      </w:r>
      <w:r w:rsidRPr="000A245F">
        <w:rPr>
          <w:rFonts w:asciiTheme="minorHAnsi" w:hAnsiTheme="minorHAnsi"/>
          <w:szCs w:val="24"/>
        </w:rPr>
        <w:tab/>
      </w:r>
      <w:r w:rsidRPr="000A245F">
        <w:rPr>
          <w:rFonts w:asciiTheme="minorHAnsi" w:hAnsiTheme="minorHAnsi"/>
          <w:szCs w:val="24"/>
        </w:rPr>
        <w:tab/>
        <w:t xml:space="preserve">Owner understands that Recipient may currently or in the future be developing information internally, or receiving information from other parties that may be similar to Owner's information.  </w:t>
      </w:r>
    </w:p>
    <w:p w:rsidR="000A245F" w:rsidRPr="000A245F" w:rsidRDefault="000A245F" w:rsidP="000A245F">
      <w:pPr>
        <w:pStyle w:val="Tekstpodstawowywcity3"/>
        <w:ind w:left="2160" w:firstLine="0"/>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2"/>
        <w:tabs>
          <w:tab w:val="left" w:pos="-1350"/>
          <w:tab w:val="left" w:pos="-450"/>
        </w:tabs>
        <w:rPr>
          <w:rFonts w:asciiTheme="minorHAnsi" w:hAnsiTheme="minorHAnsi"/>
          <w:szCs w:val="24"/>
        </w:rPr>
      </w:pPr>
      <w:r w:rsidRPr="000A245F">
        <w:rPr>
          <w:rFonts w:asciiTheme="minorHAnsi" w:hAnsiTheme="minorHAnsi"/>
          <w:szCs w:val="24"/>
        </w:rPr>
        <w:t xml:space="preserve">Accordingly, nothing in this NDA shall be construed as a representation or inference that Recipient will not independently develop products, for itself or for others, which compete with the products or systems contemplated by Owner’s information; </w:t>
      </w:r>
      <w:r w:rsidRPr="000A245F">
        <w:rPr>
          <w:rFonts w:asciiTheme="minorHAnsi" w:hAnsiTheme="minorHAnsi"/>
          <w:szCs w:val="24"/>
          <w:u w:val="single"/>
        </w:rPr>
        <w:t>provided</w:t>
      </w:r>
      <w:r w:rsidRPr="000A245F">
        <w:rPr>
          <w:rFonts w:asciiTheme="minorHAnsi" w:hAnsiTheme="minorHAnsi"/>
          <w:szCs w:val="24"/>
        </w:rPr>
        <w:t xml:space="preserve"> that Recipient does not breach its obligations pursuant to this NDA in connection with such development.</w:t>
      </w:r>
    </w:p>
    <w:p w:rsidR="000A245F" w:rsidRPr="000A245F" w:rsidRDefault="000A245F" w:rsidP="000A245F">
      <w:pPr>
        <w:tabs>
          <w:tab w:val="left" w:pos="144"/>
          <w:tab w:val="left" w:pos="720"/>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pStyle w:val="Tekstpodstawowy3"/>
        <w:tabs>
          <w:tab w:val="clear" w:pos="144"/>
        </w:tabs>
        <w:ind w:left="720" w:hanging="720"/>
        <w:rPr>
          <w:rFonts w:asciiTheme="minorHAnsi" w:hAnsiTheme="minorHAnsi"/>
          <w:szCs w:val="24"/>
        </w:rPr>
      </w:pPr>
      <w:r w:rsidRPr="000A245F">
        <w:rPr>
          <w:rFonts w:asciiTheme="minorHAnsi" w:hAnsiTheme="minorHAnsi"/>
          <w:szCs w:val="24"/>
        </w:rPr>
        <w:t xml:space="preserve">8.      </w:t>
      </w:r>
      <w:r w:rsidRPr="000A245F">
        <w:rPr>
          <w:rFonts w:asciiTheme="minorHAnsi" w:hAnsiTheme="minorHAnsi"/>
          <w:szCs w:val="24"/>
        </w:rPr>
        <w:tab/>
        <w:t>In addition, Recipient and its Representatives will not, without the prior written consent of Owner, disclose to any person, either the fact that discussions or negotiations are taking place, or any of the terms, conditions, or other facts regarding same, including the status thereof.</w:t>
      </w:r>
    </w:p>
    <w:p w:rsidR="000A245F" w:rsidRPr="000A245F" w:rsidRDefault="000A245F" w:rsidP="000A245F">
      <w:pPr>
        <w:pStyle w:val="Tekstpodstawowy3"/>
        <w:tabs>
          <w:tab w:val="clear" w:pos="144"/>
        </w:tabs>
        <w:ind w:left="360"/>
        <w:rPr>
          <w:rFonts w:asciiTheme="minorHAnsi" w:hAnsiTheme="minorHAnsi"/>
          <w:szCs w:val="24"/>
        </w:rPr>
      </w:pPr>
      <w:r w:rsidRPr="000A245F">
        <w:rPr>
          <w:rFonts w:asciiTheme="minorHAnsi" w:hAnsiTheme="minorHAnsi"/>
          <w:szCs w:val="24"/>
        </w:rPr>
        <w:t> </w:t>
      </w:r>
    </w:p>
    <w:p w:rsidR="000A245F" w:rsidRPr="000A245F" w:rsidRDefault="000A245F" w:rsidP="000A245F">
      <w:pPr>
        <w:pStyle w:val="Tekstpodstawowywcity2"/>
        <w:ind w:hanging="720"/>
        <w:rPr>
          <w:rFonts w:asciiTheme="minorHAnsi" w:hAnsiTheme="minorHAnsi"/>
          <w:szCs w:val="24"/>
        </w:rPr>
      </w:pPr>
      <w:r w:rsidRPr="000A245F">
        <w:rPr>
          <w:rFonts w:asciiTheme="minorHAnsi" w:hAnsiTheme="minorHAnsi"/>
          <w:szCs w:val="24"/>
        </w:rPr>
        <w:lastRenderedPageBreak/>
        <w:t>9.</w:t>
      </w:r>
      <w:r w:rsidRPr="000A245F">
        <w:rPr>
          <w:rFonts w:asciiTheme="minorHAnsi" w:hAnsiTheme="minorHAnsi"/>
          <w:szCs w:val="24"/>
        </w:rPr>
        <w:tab/>
        <w:t>Recipient agrees that, in the event Owner is required to bring an action to enforce the provisions of this NDA, the damages to Owner for improper disclosure of the Proprietary Information are irreparable, and upon meeting its burden of persuasion to establish such improper disclosure, Owner is entitled to equitable relief, including an injunction and a preliminary injunction.</w:t>
      </w:r>
    </w:p>
    <w:p w:rsidR="000A245F" w:rsidRPr="000A245F" w:rsidRDefault="000A245F" w:rsidP="000A245F">
      <w:pPr>
        <w:tabs>
          <w:tab w:val="left" w:pos="144"/>
          <w:tab w:val="left" w:pos="864"/>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pStyle w:val="Tekstpodstawowywcity3"/>
        <w:rPr>
          <w:rFonts w:asciiTheme="minorHAnsi" w:hAnsiTheme="minorHAnsi"/>
          <w:szCs w:val="24"/>
        </w:rPr>
      </w:pPr>
      <w:r w:rsidRPr="000A245F">
        <w:rPr>
          <w:rFonts w:asciiTheme="minorHAnsi" w:hAnsiTheme="minorHAnsi"/>
          <w:szCs w:val="24"/>
        </w:rPr>
        <w:t>10.</w:t>
      </w:r>
      <w:r w:rsidRPr="000A245F">
        <w:rPr>
          <w:rFonts w:asciiTheme="minorHAnsi" w:hAnsiTheme="minorHAnsi"/>
          <w:szCs w:val="24"/>
        </w:rPr>
        <w:tab/>
        <w:t>Neither party makes any representations or warranties about the accuracy, completeness or correctness of the Proprietary Information, nor will such representation or warranty be implied.</w:t>
      </w:r>
    </w:p>
    <w:p w:rsidR="000A245F" w:rsidRPr="000A245F" w:rsidRDefault="000A245F" w:rsidP="000A245F">
      <w:pPr>
        <w:tabs>
          <w:tab w:val="left" w:pos="144"/>
          <w:tab w:val="left" w:pos="720"/>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pStyle w:val="Tekstpodstawowywcity3"/>
        <w:tabs>
          <w:tab w:val="left" w:pos="-900"/>
        </w:tabs>
        <w:rPr>
          <w:rFonts w:asciiTheme="minorHAnsi" w:hAnsiTheme="minorHAnsi"/>
          <w:szCs w:val="24"/>
        </w:rPr>
      </w:pPr>
      <w:r w:rsidRPr="000A245F">
        <w:rPr>
          <w:rFonts w:asciiTheme="minorHAnsi" w:hAnsiTheme="minorHAnsi"/>
          <w:szCs w:val="24"/>
        </w:rPr>
        <w:t>11.</w:t>
      </w:r>
      <w:r w:rsidRPr="000A245F">
        <w:rPr>
          <w:rFonts w:asciiTheme="minorHAnsi" w:hAnsiTheme="minorHAnsi"/>
          <w:szCs w:val="24"/>
        </w:rPr>
        <w:tab/>
        <w:t>This NDA may be modified only by a written instrument duly signed by authorized representatives of the Parties.</w:t>
      </w:r>
    </w:p>
    <w:p w:rsidR="000A245F" w:rsidRPr="000A245F" w:rsidRDefault="000A245F" w:rsidP="000A245F">
      <w:pPr>
        <w:pStyle w:val="Tekstpodstawowywcity3"/>
        <w:rPr>
          <w:rFonts w:asciiTheme="minorHAnsi" w:hAnsiTheme="minorHAnsi"/>
          <w:szCs w:val="24"/>
        </w:rPr>
      </w:pPr>
      <w:r w:rsidRPr="000A245F">
        <w:rPr>
          <w:rFonts w:asciiTheme="minorHAnsi" w:hAnsiTheme="minorHAnsi"/>
          <w:szCs w:val="24"/>
        </w:rPr>
        <w:t> </w:t>
      </w:r>
    </w:p>
    <w:p w:rsidR="000A245F" w:rsidRPr="000A245F" w:rsidRDefault="000A245F" w:rsidP="000A245F">
      <w:pPr>
        <w:tabs>
          <w:tab w:val="left" w:pos="-720"/>
          <w:tab w:val="left" w:pos="720"/>
        </w:tabs>
        <w:suppressAutoHyphens/>
        <w:overflowPunct w:val="0"/>
        <w:adjustRightInd w:val="0"/>
        <w:ind w:left="720" w:hanging="720"/>
        <w:rPr>
          <w:rFonts w:asciiTheme="minorHAnsi" w:hAnsiTheme="minorHAnsi"/>
        </w:rPr>
      </w:pPr>
      <w:r w:rsidRPr="000A245F">
        <w:rPr>
          <w:rFonts w:asciiTheme="minorHAnsi" w:hAnsiTheme="minorHAnsi"/>
        </w:rPr>
        <w:t>12.</w:t>
      </w:r>
      <w:r w:rsidRPr="000A245F">
        <w:rPr>
          <w:rFonts w:asciiTheme="minorHAnsi" w:hAnsiTheme="minorHAnsi"/>
        </w:rPr>
        <w:tab/>
        <w:t>This NDA or any section thereof shall not be construed against any party due to the fact that said NDA or any section thereof was drafted by said party.</w:t>
      </w:r>
    </w:p>
    <w:p w:rsidR="000A245F" w:rsidRPr="000A245F" w:rsidRDefault="000A245F" w:rsidP="000A245F">
      <w:pPr>
        <w:tabs>
          <w:tab w:val="left" w:pos="144"/>
          <w:tab w:val="left" w:pos="720"/>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pStyle w:val="Tekstpodstawowywcity3"/>
        <w:tabs>
          <w:tab w:val="clear" w:pos="144"/>
        </w:tabs>
        <w:rPr>
          <w:rFonts w:asciiTheme="minorHAnsi" w:hAnsiTheme="minorHAnsi"/>
          <w:szCs w:val="24"/>
        </w:rPr>
      </w:pPr>
      <w:r w:rsidRPr="000A245F">
        <w:rPr>
          <w:rFonts w:asciiTheme="minorHAnsi" w:hAnsiTheme="minorHAnsi"/>
          <w:szCs w:val="24"/>
        </w:rPr>
        <w:t xml:space="preserve">13.    </w:t>
      </w:r>
      <w:r w:rsidRPr="000A245F">
        <w:rPr>
          <w:rFonts w:asciiTheme="minorHAnsi" w:hAnsiTheme="minorHAnsi"/>
          <w:szCs w:val="24"/>
        </w:rPr>
        <w:tab/>
        <w:t>This NDA is non-assignable, is binding upon all parties and their Representatives and shall be governed and construed in accordance with the laws of Poland.</w:t>
      </w:r>
    </w:p>
    <w:p w:rsidR="000A245F" w:rsidRPr="000A245F" w:rsidRDefault="000A245F" w:rsidP="000A245F">
      <w:pPr>
        <w:overflowPunct w:val="0"/>
        <w:adjustRightInd w:val="0"/>
        <w:ind w:left="720" w:hanging="720"/>
        <w:jc w:val="both"/>
        <w:rPr>
          <w:rFonts w:asciiTheme="minorHAnsi" w:hAnsiTheme="minorHAnsi"/>
        </w:rPr>
      </w:pPr>
      <w:r w:rsidRPr="000A245F">
        <w:rPr>
          <w:rFonts w:asciiTheme="minorHAnsi" w:hAnsiTheme="minorHAnsi"/>
        </w:rPr>
        <w:t> </w:t>
      </w:r>
    </w:p>
    <w:p w:rsidR="000A245F" w:rsidRPr="000A245F" w:rsidRDefault="000A245F" w:rsidP="000A245F">
      <w:pPr>
        <w:tabs>
          <w:tab w:val="left" w:pos="144"/>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tabs>
          <w:tab w:val="left" w:pos="144"/>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tabs>
          <w:tab w:val="left" w:pos="144"/>
          <w:tab w:val="left" w:pos="4860"/>
        </w:tabs>
        <w:overflowPunct w:val="0"/>
        <w:adjustRightInd w:val="0"/>
        <w:jc w:val="both"/>
        <w:rPr>
          <w:rFonts w:asciiTheme="minorHAnsi" w:hAnsiTheme="minorHAnsi"/>
        </w:rPr>
      </w:pPr>
      <w:r w:rsidRPr="000A245F">
        <w:rPr>
          <w:rFonts w:asciiTheme="minorHAnsi" w:hAnsiTheme="minorHAnsi"/>
        </w:rPr>
        <w:t>CONFIRMED AND AGREED:</w:t>
      </w:r>
      <w:r w:rsidRPr="000A245F">
        <w:rPr>
          <w:rFonts w:asciiTheme="minorHAnsi" w:hAnsiTheme="minorHAnsi"/>
        </w:rPr>
        <w:tab/>
        <w:t>CONFIRMED AND AGREED:</w:t>
      </w:r>
    </w:p>
    <w:p w:rsidR="000A245F" w:rsidRPr="000A245F" w:rsidRDefault="000A245F" w:rsidP="000A245F">
      <w:pPr>
        <w:pStyle w:val="Nagwek2"/>
        <w:rPr>
          <w:rFonts w:asciiTheme="minorHAnsi" w:hAnsiTheme="minorHAnsi"/>
          <w:szCs w:val="24"/>
        </w:rPr>
      </w:pPr>
      <w:r w:rsidRPr="000A245F">
        <w:rPr>
          <w:rFonts w:asciiTheme="minorHAnsi" w:hAnsiTheme="minorHAnsi"/>
          <w:bCs/>
          <w:szCs w:val="24"/>
        </w:rPr>
        <w:t>Evestra Onkologia</w:t>
      </w:r>
      <w:r w:rsidRPr="000A245F">
        <w:rPr>
          <w:rFonts w:asciiTheme="minorHAnsi" w:hAnsiTheme="minorHAnsi"/>
          <w:szCs w:val="24"/>
        </w:rPr>
        <w:tab/>
      </w:r>
      <w:r w:rsidRPr="000A245F">
        <w:rPr>
          <w:rFonts w:asciiTheme="minorHAnsi" w:hAnsiTheme="minorHAnsi"/>
          <w:szCs w:val="24"/>
          <w:highlight w:val="yellow"/>
        </w:rPr>
        <w:fldChar w:fldCharType="begin">
          <w:ffData>
            <w:name w:val="Text3"/>
            <w:enabled/>
            <w:calcOnExit w:val="0"/>
            <w:textInput/>
          </w:ffData>
        </w:fldChar>
      </w:r>
      <w:bookmarkStart w:id="1" w:name="Text3"/>
      <w:r w:rsidRPr="000A245F">
        <w:rPr>
          <w:rFonts w:asciiTheme="minorHAnsi" w:hAnsiTheme="minorHAnsi"/>
          <w:szCs w:val="24"/>
          <w:highlight w:val="yellow"/>
        </w:rPr>
        <w:instrText xml:space="preserve"> FORMTEXT </w:instrText>
      </w:r>
      <w:r w:rsidRPr="000A245F">
        <w:rPr>
          <w:rFonts w:asciiTheme="minorHAnsi" w:hAnsiTheme="minorHAnsi"/>
          <w:szCs w:val="24"/>
          <w:highlight w:val="yellow"/>
        </w:rPr>
      </w:r>
      <w:r w:rsidRPr="000A245F">
        <w:rPr>
          <w:rFonts w:asciiTheme="minorHAnsi" w:hAnsiTheme="minorHAnsi"/>
          <w:szCs w:val="24"/>
          <w:highlight w:val="yellow"/>
        </w:rPr>
        <w:fldChar w:fldCharType="separate"/>
      </w:r>
      <w:r w:rsidRPr="000A245F">
        <w:rPr>
          <w:rFonts w:asciiTheme="minorHAnsi" w:hAnsiTheme="minorHAnsi"/>
          <w:noProof/>
          <w:szCs w:val="24"/>
          <w:highlight w:val="yellow"/>
        </w:rPr>
        <w:t> </w:t>
      </w:r>
      <w:r w:rsidRPr="000A245F">
        <w:rPr>
          <w:rFonts w:asciiTheme="minorHAnsi" w:hAnsiTheme="minorHAnsi"/>
          <w:noProof/>
          <w:szCs w:val="24"/>
          <w:highlight w:val="yellow"/>
        </w:rPr>
        <w:t> </w:t>
      </w:r>
      <w:r w:rsidRPr="000A245F">
        <w:rPr>
          <w:rFonts w:asciiTheme="minorHAnsi" w:hAnsiTheme="minorHAnsi"/>
          <w:noProof/>
          <w:szCs w:val="24"/>
          <w:highlight w:val="yellow"/>
        </w:rPr>
        <w:t> </w:t>
      </w:r>
      <w:r w:rsidRPr="000A245F">
        <w:rPr>
          <w:rFonts w:asciiTheme="minorHAnsi" w:hAnsiTheme="minorHAnsi"/>
          <w:noProof/>
          <w:szCs w:val="24"/>
          <w:highlight w:val="yellow"/>
        </w:rPr>
        <w:t> </w:t>
      </w:r>
      <w:r w:rsidRPr="000A245F">
        <w:rPr>
          <w:rFonts w:asciiTheme="minorHAnsi" w:hAnsiTheme="minorHAnsi"/>
          <w:noProof/>
          <w:szCs w:val="24"/>
          <w:highlight w:val="yellow"/>
        </w:rPr>
        <w:t> </w:t>
      </w:r>
      <w:r w:rsidRPr="000A245F">
        <w:rPr>
          <w:rFonts w:asciiTheme="minorHAnsi" w:hAnsiTheme="minorHAnsi"/>
          <w:szCs w:val="24"/>
          <w:highlight w:val="yellow"/>
        </w:rPr>
        <w:fldChar w:fldCharType="end"/>
      </w:r>
      <w:bookmarkEnd w:id="1"/>
    </w:p>
    <w:p w:rsidR="000A245F" w:rsidRPr="000A245F" w:rsidRDefault="000A245F" w:rsidP="000A245F">
      <w:pPr>
        <w:tabs>
          <w:tab w:val="left" w:pos="144"/>
          <w:tab w:val="left" w:pos="4860"/>
        </w:tabs>
        <w:overflowPunct w:val="0"/>
        <w:adjustRightInd w:val="0"/>
        <w:jc w:val="both"/>
        <w:rPr>
          <w:rFonts w:asciiTheme="minorHAnsi" w:hAnsiTheme="minorHAnsi"/>
          <w:b/>
          <w:bCs/>
        </w:rPr>
      </w:pPr>
      <w:r w:rsidRPr="000A245F">
        <w:rPr>
          <w:rFonts w:asciiTheme="minorHAnsi" w:hAnsiTheme="minorHAnsi"/>
          <w:b/>
          <w:bCs/>
        </w:rPr>
        <w:t> </w:t>
      </w:r>
    </w:p>
    <w:p w:rsidR="000A245F" w:rsidRPr="000A245F" w:rsidRDefault="000A245F" w:rsidP="000A245F">
      <w:pPr>
        <w:tabs>
          <w:tab w:val="left" w:pos="144"/>
          <w:tab w:val="left" w:pos="4860"/>
        </w:tabs>
        <w:overflowPunct w:val="0"/>
        <w:adjustRightInd w:val="0"/>
        <w:jc w:val="both"/>
        <w:rPr>
          <w:rFonts w:asciiTheme="minorHAnsi" w:hAnsiTheme="minorHAnsi"/>
          <w:b/>
          <w:bCs/>
        </w:rPr>
      </w:pPr>
      <w:r w:rsidRPr="000A245F">
        <w:rPr>
          <w:rFonts w:asciiTheme="minorHAnsi" w:hAnsiTheme="minorHAnsi"/>
          <w:b/>
          <w:bCs/>
        </w:rPr>
        <w:t> </w:t>
      </w:r>
    </w:p>
    <w:p w:rsidR="000A245F" w:rsidRPr="000A245F" w:rsidRDefault="000A245F" w:rsidP="000A245F">
      <w:pPr>
        <w:tabs>
          <w:tab w:val="left" w:pos="144"/>
          <w:tab w:val="left" w:pos="4860"/>
        </w:tabs>
        <w:overflowPunct w:val="0"/>
        <w:adjustRightInd w:val="0"/>
        <w:jc w:val="both"/>
        <w:rPr>
          <w:rFonts w:asciiTheme="minorHAnsi" w:hAnsiTheme="minorHAnsi"/>
          <w:b/>
          <w:bCs/>
        </w:rPr>
      </w:pPr>
      <w:r w:rsidRPr="000A245F">
        <w:rPr>
          <w:rFonts w:asciiTheme="minorHAnsi" w:hAnsiTheme="minorHAnsi"/>
          <w:b/>
          <w:bCs/>
        </w:rPr>
        <w:t> </w:t>
      </w:r>
    </w:p>
    <w:p w:rsidR="000A245F" w:rsidRPr="000A245F" w:rsidRDefault="000A245F" w:rsidP="000A245F">
      <w:pPr>
        <w:pStyle w:val="Nagwek3"/>
        <w:rPr>
          <w:rFonts w:asciiTheme="minorHAnsi" w:hAnsiTheme="minorHAnsi"/>
          <w:szCs w:val="24"/>
        </w:rPr>
      </w:pPr>
      <w:r w:rsidRPr="000A245F">
        <w:rPr>
          <w:rFonts w:asciiTheme="minorHAnsi" w:hAnsiTheme="minorHAnsi"/>
          <w:szCs w:val="24"/>
        </w:rPr>
        <w:t>BY: ____________________________</w:t>
      </w:r>
      <w:r w:rsidRPr="000A245F">
        <w:rPr>
          <w:rFonts w:asciiTheme="minorHAnsi" w:hAnsiTheme="minorHAnsi"/>
          <w:szCs w:val="24"/>
        </w:rPr>
        <w:tab/>
        <w:t>BY</w:t>
      </w:r>
      <w:r w:rsidRPr="000A245F">
        <w:rPr>
          <w:rFonts w:asciiTheme="minorHAnsi" w:hAnsiTheme="minorHAnsi"/>
          <w:szCs w:val="24"/>
          <w:highlight w:val="yellow"/>
        </w:rPr>
        <w:t>:  ____________________________</w:t>
      </w:r>
    </w:p>
    <w:p w:rsidR="000A245F" w:rsidRPr="000A245F" w:rsidRDefault="000A245F" w:rsidP="000A245F">
      <w:pPr>
        <w:tabs>
          <w:tab w:val="left" w:pos="3690"/>
        </w:tabs>
        <w:overflowPunct w:val="0"/>
        <w:adjustRightInd w:val="0"/>
        <w:rPr>
          <w:rFonts w:asciiTheme="minorHAnsi" w:hAnsiTheme="minorHAnsi"/>
          <w:b/>
          <w:bCs/>
        </w:rPr>
      </w:pPr>
      <w:r w:rsidRPr="000A245F">
        <w:rPr>
          <w:rFonts w:asciiTheme="minorHAnsi" w:hAnsiTheme="minorHAnsi"/>
        </w:rPr>
        <w:t>Print: Ze’ev Shaked, PhD.</w:t>
      </w:r>
      <w:r w:rsidRPr="000A245F">
        <w:rPr>
          <w:rFonts w:asciiTheme="minorHAnsi" w:hAnsiTheme="minorHAnsi"/>
          <w:b/>
          <w:bCs/>
        </w:rPr>
        <w:tab/>
      </w:r>
      <w:r w:rsidRPr="000A245F">
        <w:rPr>
          <w:rFonts w:asciiTheme="minorHAnsi" w:hAnsiTheme="minorHAnsi"/>
          <w:b/>
          <w:bCs/>
        </w:rPr>
        <w:tab/>
        <w:t xml:space="preserve">         </w:t>
      </w:r>
      <w:r w:rsidRPr="000A245F">
        <w:rPr>
          <w:rFonts w:asciiTheme="minorHAnsi" w:hAnsiTheme="minorHAnsi"/>
        </w:rPr>
        <w:t>Print</w:t>
      </w:r>
      <w:r w:rsidRPr="000A245F">
        <w:rPr>
          <w:rFonts w:asciiTheme="minorHAnsi" w:hAnsiTheme="minorHAnsi"/>
          <w:highlight w:val="yellow"/>
        </w:rPr>
        <w:t>:____________________________</w:t>
      </w:r>
    </w:p>
    <w:p w:rsidR="000A245F" w:rsidRPr="000A245F" w:rsidRDefault="000A245F" w:rsidP="000A245F">
      <w:pPr>
        <w:tabs>
          <w:tab w:val="left" w:pos="3240"/>
        </w:tabs>
        <w:overflowPunct w:val="0"/>
        <w:adjustRightInd w:val="0"/>
        <w:rPr>
          <w:rFonts w:asciiTheme="minorHAnsi" w:hAnsiTheme="minorHAnsi"/>
          <w:b/>
          <w:bCs/>
        </w:rPr>
      </w:pPr>
      <w:r w:rsidRPr="000A245F">
        <w:rPr>
          <w:rFonts w:asciiTheme="minorHAnsi" w:hAnsiTheme="minorHAnsi"/>
        </w:rPr>
        <w:t>Title: Prezes Zarzadu</w:t>
      </w:r>
      <w:r w:rsidRPr="000A245F">
        <w:rPr>
          <w:rFonts w:asciiTheme="minorHAnsi" w:hAnsiTheme="minorHAnsi"/>
          <w:b/>
          <w:bCs/>
        </w:rPr>
        <w:tab/>
      </w:r>
      <w:r w:rsidRPr="000A245F">
        <w:rPr>
          <w:rFonts w:asciiTheme="minorHAnsi" w:hAnsiTheme="minorHAnsi"/>
          <w:b/>
          <w:bCs/>
        </w:rPr>
        <w:tab/>
      </w:r>
      <w:r w:rsidRPr="000A245F">
        <w:rPr>
          <w:rFonts w:asciiTheme="minorHAnsi" w:hAnsiTheme="minorHAnsi"/>
          <w:b/>
          <w:bCs/>
        </w:rPr>
        <w:tab/>
        <w:t xml:space="preserve">         </w:t>
      </w:r>
      <w:r w:rsidRPr="000A245F">
        <w:rPr>
          <w:rFonts w:asciiTheme="minorHAnsi" w:hAnsiTheme="minorHAnsi"/>
        </w:rPr>
        <w:t>Title</w:t>
      </w:r>
      <w:r w:rsidRPr="000A245F">
        <w:rPr>
          <w:rFonts w:asciiTheme="minorHAnsi" w:hAnsiTheme="minorHAnsi"/>
          <w:highlight w:val="yellow"/>
        </w:rPr>
        <w:t>: ____________________________</w:t>
      </w:r>
    </w:p>
    <w:p w:rsidR="000A245F" w:rsidRPr="000A245F" w:rsidRDefault="000A245F" w:rsidP="000A245F">
      <w:pPr>
        <w:tabs>
          <w:tab w:val="left" w:pos="3240"/>
        </w:tabs>
        <w:overflowPunct w:val="0"/>
        <w:adjustRightInd w:val="0"/>
        <w:rPr>
          <w:rFonts w:asciiTheme="minorHAnsi" w:hAnsiTheme="minorHAnsi"/>
          <w:b/>
          <w:bCs/>
        </w:rPr>
      </w:pPr>
      <w:r w:rsidRPr="000A245F">
        <w:rPr>
          <w:rFonts w:asciiTheme="minorHAnsi" w:hAnsiTheme="minorHAnsi"/>
          <w:b/>
          <w:bCs/>
        </w:rPr>
        <w:t> </w:t>
      </w:r>
    </w:p>
    <w:p w:rsidR="000A245F" w:rsidRPr="000A245F" w:rsidRDefault="000A245F" w:rsidP="000A245F">
      <w:pPr>
        <w:tabs>
          <w:tab w:val="left" w:pos="3240"/>
        </w:tabs>
        <w:overflowPunct w:val="0"/>
        <w:adjustRightInd w:val="0"/>
        <w:rPr>
          <w:rFonts w:asciiTheme="minorHAnsi" w:hAnsiTheme="minorHAnsi"/>
          <w:b/>
          <w:bCs/>
        </w:rPr>
      </w:pPr>
      <w:r w:rsidRPr="000A245F">
        <w:rPr>
          <w:rFonts w:asciiTheme="minorHAnsi" w:hAnsiTheme="minorHAnsi"/>
          <w:b/>
          <w:bCs/>
        </w:rPr>
        <w:t> </w:t>
      </w:r>
    </w:p>
    <w:p w:rsidR="000A245F" w:rsidRPr="000A245F" w:rsidRDefault="000A245F" w:rsidP="000A245F">
      <w:pPr>
        <w:tabs>
          <w:tab w:val="left" w:pos="3240"/>
        </w:tabs>
        <w:overflowPunct w:val="0"/>
        <w:adjustRightInd w:val="0"/>
        <w:rPr>
          <w:rFonts w:asciiTheme="minorHAnsi" w:hAnsiTheme="minorHAnsi"/>
          <w:b/>
          <w:bCs/>
        </w:rPr>
      </w:pPr>
      <w:r w:rsidRPr="000A245F">
        <w:rPr>
          <w:rFonts w:asciiTheme="minorHAnsi" w:hAnsiTheme="minorHAnsi"/>
        </w:rPr>
        <w:t>Date:_______________</w:t>
      </w:r>
      <w:r w:rsidRPr="000A245F">
        <w:rPr>
          <w:rFonts w:asciiTheme="minorHAnsi" w:hAnsiTheme="minorHAnsi"/>
        </w:rPr>
        <w:tab/>
      </w:r>
      <w:r w:rsidRPr="000A245F">
        <w:rPr>
          <w:rFonts w:asciiTheme="minorHAnsi" w:hAnsiTheme="minorHAnsi"/>
        </w:rPr>
        <w:tab/>
        <w:t xml:space="preserve">   </w:t>
      </w:r>
      <w:r w:rsidRPr="000A245F">
        <w:rPr>
          <w:rFonts w:asciiTheme="minorHAnsi" w:hAnsiTheme="minorHAnsi"/>
        </w:rPr>
        <w:tab/>
        <w:t xml:space="preserve">         Date:</w:t>
      </w:r>
      <w:r w:rsidRPr="000A245F">
        <w:rPr>
          <w:rFonts w:asciiTheme="minorHAnsi" w:hAnsiTheme="minorHAnsi"/>
          <w:highlight w:val="yellow"/>
        </w:rPr>
        <w:t>_________________</w:t>
      </w:r>
    </w:p>
    <w:p w:rsidR="000A245F" w:rsidRPr="000A245F" w:rsidRDefault="000A245F" w:rsidP="000A245F">
      <w:pPr>
        <w:tabs>
          <w:tab w:val="left" w:pos="144"/>
          <w:tab w:val="left" w:pos="4860"/>
        </w:tabs>
        <w:overflowPunct w:val="0"/>
        <w:adjustRightInd w:val="0"/>
        <w:jc w:val="both"/>
        <w:rPr>
          <w:rFonts w:asciiTheme="minorHAnsi" w:hAnsiTheme="minorHAnsi"/>
        </w:rPr>
      </w:pPr>
      <w:r w:rsidRPr="000A245F">
        <w:rPr>
          <w:rFonts w:asciiTheme="minorHAnsi" w:hAnsiTheme="minorHAnsi"/>
        </w:rPr>
        <w:t> </w:t>
      </w:r>
    </w:p>
    <w:p w:rsidR="000A245F" w:rsidRPr="000A245F" w:rsidRDefault="000A245F" w:rsidP="000A245F">
      <w:pPr>
        <w:overflowPunct w:val="0"/>
        <w:adjustRightInd w:val="0"/>
        <w:spacing w:line="480" w:lineRule="atLeast"/>
        <w:ind w:right="-432"/>
        <w:rPr>
          <w:rFonts w:asciiTheme="minorHAnsi" w:hAnsiTheme="minorHAnsi"/>
        </w:rPr>
      </w:pPr>
      <w:r w:rsidRPr="000A245F">
        <w:rPr>
          <w:rFonts w:asciiTheme="minorHAnsi" w:hAnsiTheme="minorHAnsi"/>
        </w:rPr>
        <w:t> </w:t>
      </w:r>
    </w:p>
    <w:p w:rsidR="000A245F" w:rsidRPr="000A245F" w:rsidRDefault="000A245F" w:rsidP="000A245F">
      <w:pPr>
        <w:overflowPunct w:val="0"/>
        <w:adjustRightInd w:val="0"/>
        <w:ind w:right="-432"/>
        <w:rPr>
          <w:rFonts w:asciiTheme="minorHAnsi" w:hAnsiTheme="minorHAnsi"/>
        </w:rPr>
      </w:pPr>
      <w:r w:rsidRPr="000A245F">
        <w:rPr>
          <w:rFonts w:asciiTheme="minorHAnsi" w:hAnsiTheme="minorHAnsi"/>
        </w:rPr>
        <w:tab/>
      </w:r>
    </w:p>
    <w:p w:rsidR="000A245F" w:rsidRPr="000A245F" w:rsidRDefault="000A245F" w:rsidP="000A245F">
      <w:pPr>
        <w:tabs>
          <w:tab w:val="left" w:pos="7632"/>
        </w:tabs>
        <w:overflowPunct w:val="0"/>
        <w:adjustRightInd w:val="0"/>
        <w:ind w:right="-432"/>
        <w:rPr>
          <w:rFonts w:asciiTheme="minorHAnsi" w:hAnsiTheme="minorHAnsi"/>
        </w:rPr>
      </w:pPr>
      <w:r w:rsidRPr="000A245F">
        <w:rPr>
          <w:rFonts w:asciiTheme="minorHAnsi" w:hAnsiTheme="minorHAnsi"/>
        </w:rPr>
        <w:t> </w:t>
      </w:r>
    </w:p>
    <w:p w:rsidR="000A245F" w:rsidRPr="000A245F" w:rsidRDefault="000A245F" w:rsidP="000A245F">
      <w:pPr>
        <w:rPr>
          <w:rFonts w:asciiTheme="minorHAnsi" w:hAnsiTheme="minorHAnsi"/>
        </w:rPr>
      </w:pPr>
    </w:p>
    <w:p w:rsidR="00ED0993" w:rsidRPr="000A245F" w:rsidRDefault="00297BB9">
      <w:pPr>
        <w:rPr>
          <w:rFonts w:asciiTheme="minorHAnsi" w:hAnsiTheme="minorHAnsi"/>
          <w:lang w:val="en-US"/>
        </w:rPr>
      </w:pPr>
    </w:p>
    <w:sectPr w:rsidR="00ED0993" w:rsidRPr="000A245F" w:rsidSect="00153662">
      <w:headerReference w:type="default" r:id="rId7"/>
      <w:footerReference w:type="default" r:id="rId8"/>
      <w:pgSz w:w="11906" w:h="16838"/>
      <w:pgMar w:top="1739"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BB9" w:rsidRDefault="00297BB9">
      <w:r>
        <w:separator/>
      </w:r>
    </w:p>
  </w:endnote>
  <w:endnote w:type="continuationSeparator" w:id="0">
    <w:p w:rsidR="00297BB9" w:rsidRDefault="0029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EE"/>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D4" w:rsidRPr="0061580D" w:rsidRDefault="00842DD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rsidR="009641D4" w:rsidRPr="0061580D" w:rsidRDefault="00297BB9">
        <w:pPr>
          <w:pStyle w:val="Stopka"/>
          <w:jc w:val="right"/>
          <w:rPr>
            <w:sz w:val="16"/>
            <w:szCs w:val="16"/>
          </w:rPr>
        </w:pPr>
      </w:p>
      <w:p w:rsidR="009641D4" w:rsidRPr="0061580D" w:rsidRDefault="00842DD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F84B46">
          <w:rPr>
            <w:rFonts w:asciiTheme="minorHAnsi" w:hAnsiTheme="minorHAnsi"/>
            <w:noProof/>
            <w:sz w:val="16"/>
            <w:szCs w:val="16"/>
          </w:rPr>
          <w:t>3</w:t>
        </w:r>
        <w:r w:rsidRPr="0061580D">
          <w:rPr>
            <w:rFonts w:asciiTheme="minorHAnsi" w:hAnsiTheme="minorHAnsi"/>
            <w:sz w:val="16"/>
            <w:szCs w:val="16"/>
          </w:rPr>
          <w:fldChar w:fldCharType="end"/>
        </w:r>
      </w:p>
    </w:sdtContent>
  </w:sdt>
  <w:p w:rsidR="009641D4" w:rsidRPr="0061580D" w:rsidRDefault="00297BB9" w:rsidP="0061580D">
    <w:pPr>
      <w:pStyle w:val="Footer1"/>
      <w:jc w:val="center"/>
      <w:rPr>
        <w:color w:val="44546A"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BB9" w:rsidRDefault="00297BB9">
      <w:r>
        <w:separator/>
      </w:r>
    </w:p>
  </w:footnote>
  <w:footnote w:type="continuationSeparator" w:id="0">
    <w:p w:rsidR="00297BB9" w:rsidRDefault="0029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D4" w:rsidRDefault="00842DD0">
    <w:pPr>
      <w:pStyle w:val="Nagwek"/>
    </w:pPr>
    <w:r w:rsidRPr="00AD4A99">
      <w:rPr>
        <w:noProof/>
        <w:lang w:val="en-US" w:eastAsia="en-US"/>
      </w:rPr>
      <w:drawing>
        <wp:anchor distT="0" distB="0" distL="114300" distR="114300" simplePos="0" relativeHeight="251661312" behindDoc="1" locked="0" layoutInCell="1" allowOverlap="1" wp14:anchorId="3A13164F" wp14:editId="094BB7C2">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rsidR="009641D4" w:rsidRDefault="00842DD0">
    <w:pPr>
      <w:pStyle w:val="Nagwek"/>
    </w:pPr>
    <w:r>
      <w:rPr>
        <w:noProof/>
        <w:lang w:val="en-US" w:eastAsia="en-US"/>
      </w:rPr>
      <w:drawing>
        <wp:anchor distT="0" distB="0" distL="114300" distR="114300" simplePos="0" relativeHeight="251660288" behindDoc="0" locked="0" layoutInCell="1" allowOverlap="1" wp14:anchorId="38D545E6" wp14:editId="68E759C6">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lang w:val="en-US" w:eastAsia="en-US"/>
      </w:rPr>
      <w:drawing>
        <wp:anchor distT="0" distB="0" distL="114300" distR="114300" simplePos="0" relativeHeight="251659264" behindDoc="0" locked="0" layoutInCell="1" allowOverlap="1" wp14:anchorId="0E6BFD3D" wp14:editId="5FDECDB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D3274"/>
    <w:multiLevelType w:val="hybridMultilevel"/>
    <w:tmpl w:val="92AC6252"/>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D0"/>
    <w:rsid w:val="000A245F"/>
    <w:rsid w:val="00253F0E"/>
    <w:rsid w:val="00297BB9"/>
    <w:rsid w:val="00561666"/>
    <w:rsid w:val="008217AB"/>
    <w:rsid w:val="00842DD0"/>
    <w:rsid w:val="008707B0"/>
    <w:rsid w:val="008E153D"/>
    <w:rsid w:val="009261B6"/>
    <w:rsid w:val="009B22A3"/>
    <w:rsid w:val="00A63C21"/>
    <w:rsid w:val="00AF64DE"/>
    <w:rsid w:val="00C55D88"/>
    <w:rsid w:val="00DB5CD0"/>
    <w:rsid w:val="00E95E8D"/>
    <w:rsid w:val="00F2528B"/>
    <w:rsid w:val="00F84B46"/>
    <w:rsid w:val="00FE3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E4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63C21"/>
    <w:rPr>
      <w:rFonts w:ascii="Times New Roman" w:eastAsia="Times New Roman" w:hAnsi="Times New Roman" w:cs="Times New Roman"/>
      <w:lang w:eastAsia="pl-PL"/>
    </w:rPr>
  </w:style>
  <w:style w:type="paragraph" w:styleId="Nagwek2">
    <w:name w:val="heading 2"/>
    <w:basedOn w:val="Normalny"/>
    <w:next w:val="Normalny"/>
    <w:link w:val="Nagwek2Znak"/>
    <w:qFormat/>
    <w:rsid w:val="000A245F"/>
    <w:pPr>
      <w:tabs>
        <w:tab w:val="left" w:pos="144"/>
        <w:tab w:val="left" w:pos="4860"/>
      </w:tabs>
      <w:overflowPunct w:val="0"/>
      <w:adjustRightInd w:val="0"/>
      <w:jc w:val="both"/>
      <w:outlineLvl w:val="1"/>
    </w:pPr>
    <w:rPr>
      <w:b/>
      <w:szCs w:val="20"/>
      <w:lang w:val="en-US" w:eastAsia="en-US"/>
    </w:rPr>
  </w:style>
  <w:style w:type="paragraph" w:styleId="Nagwek3">
    <w:name w:val="heading 3"/>
    <w:basedOn w:val="Normalny"/>
    <w:next w:val="Normalny"/>
    <w:link w:val="Nagwek3Znak"/>
    <w:qFormat/>
    <w:rsid w:val="000A245F"/>
    <w:pPr>
      <w:tabs>
        <w:tab w:val="left" w:pos="144"/>
        <w:tab w:val="left" w:pos="4860"/>
      </w:tabs>
      <w:overflowPunct w:val="0"/>
      <w:adjustRightInd w:val="0"/>
      <w:jc w:val="both"/>
      <w:outlineLvl w:val="2"/>
    </w:pPr>
    <w:rPr>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1">
    <w:name w:val="Footer1"/>
    <w:basedOn w:val="Normalny"/>
    <w:uiPriority w:val="99"/>
    <w:rsid w:val="00842DD0"/>
    <w:pPr>
      <w:widowControl w:val="0"/>
      <w:suppressLineNumbers/>
      <w:tabs>
        <w:tab w:val="center" w:pos="4819"/>
        <w:tab w:val="right" w:pos="9638"/>
      </w:tabs>
      <w:suppressAutoHyphens/>
      <w:autoSpaceDN w:val="0"/>
      <w:textAlignment w:val="baseline"/>
    </w:pPr>
    <w:rPr>
      <w:rFonts w:eastAsia="SimSun" w:cs="Arial"/>
      <w:kern w:val="3"/>
      <w:lang w:eastAsia="zh-CN" w:bidi="hi-IN"/>
    </w:rPr>
  </w:style>
  <w:style w:type="paragraph" w:styleId="Nagwek">
    <w:name w:val="header"/>
    <w:basedOn w:val="Normalny"/>
    <w:link w:val="NagwekZnak"/>
    <w:uiPriority w:val="99"/>
    <w:rsid w:val="00842DD0"/>
    <w:pPr>
      <w:widowControl w:val="0"/>
      <w:tabs>
        <w:tab w:val="center" w:pos="4536"/>
        <w:tab w:val="right" w:pos="9072"/>
      </w:tabs>
      <w:suppressAutoHyphens/>
      <w:autoSpaceDN w:val="0"/>
      <w:textAlignment w:val="baseline"/>
    </w:pPr>
    <w:rPr>
      <w:rFonts w:eastAsia="SimSun"/>
      <w:sz w:val="21"/>
      <w:szCs w:val="21"/>
    </w:rPr>
  </w:style>
  <w:style w:type="character" w:customStyle="1" w:styleId="NagwekZnak">
    <w:name w:val="Nagłówek Znak"/>
    <w:basedOn w:val="Domylnaczcionkaakapitu"/>
    <w:link w:val="Nagwek"/>
    <w:uiPriority w:val="99"/>
    <w:rsid w:val="00842DD0"/>
    <w:rPr>
      <w:rFonts w:ascii="Times New Roman" w:eastAsia="SimSun" w:hAnsi="Times New Roman" w:cs="Times New Roman"/>
      <w:sz w:val="21"/>
      <w:szCs w:val="21"/>
      <w:lang w:eastAsia="pl-PL"/>
    </w:rPr>
  </w:style>
  <w:style w:type="paragraph" w:styleId="Stopka">
    <w:name w:val="footer"/>
    <w:basedOn w:val="Normalny"/>
    <w:link w:val="StopkaZnak"/>
    <w:uiPriority w:val="99"/>
    <w:rsid w:val="00842DD0"/>
    <w:pPr>
      <w:widowControl w:val="0"/>
      <w:tabs>
        <w:tab w:val="center" w:pos="4536"/>
        <w:tab w:val="right" w:pos="9072"/>
      </w:tabs>
      <w:suppressAutoHyphens/>
      <w:autoSpaceDN w:val="0"/>
      <w:textAlignment w:val="baseline"/>
    </w:pPr>
    <w:rPr>
      <w:rFonts w:eastAsia="SimSun"/>
      <w:sz w:val="21"/>
      <w:szCs w:val="21"/>
    </w:rPr>
  </w:style>
  <w:style w:type="character" w:customStyle="1" w:styleId="StopkaZnak">
    <w:name w:val="Stopka Znak"/>
    <w:basedOn w:val="Domylnaczcionkaakapitu"/>
    <w:link w:val="Stopka"/>
    <w:uiPriority w:val="99"/>
    <w:rsid w:val="00842DD0"/>
    <w:rPr>
      <w:rFonts w:ascii="Times New Roman" w:eastAsia="SimSun" w:hAnsi="Times New Roman" w:cs="Times New Roman"/>
      <w:sz w:val="21"/>
      <w:szCs w:val="21"/>
      <w:lang w:eastAsia="pl-PL"/>
    </w:rPr>
  </w:style>
  <w:style w:type="paragraph" w:customStyle="1" w:styleId="Standard1">
    <w:name w:val="Standard1"/>
    <w:uiPriority w:val="99"/>
    <w:rsid w:val="00A63C21"/>
    <w:pPr>
      <w:widowControl w:val="0"/>
      <w:suppressAutoHyphens/>
      <w:autoSpaceDN w:val="0"/>
    </w:pPr>
    <w:rPr>
      <w:rFonts w:ascii="Times New Roman" w:eastAsia="SimSun" w:hAnsi="Times New Roman" w:cs="Arial"/>
      <w:kern w:val="3"/>
      <w:lang w:eastAsia="zh-CN" w:bidi="hi-IN"/>
    </w:rPr>
  </w:style>
  <w:style w:type="character" w:customStyle="1" w:styleId="Nagwek2Znak">
    <w:name w:val="Nagłówek 2 Znak"/>
    <w:basedOn w:val="Domylnaczcionkaakapitu"/>
    <w:link w:val="Nagwek2"/>
    <w:rsid w:val="000A245F"/>
    <w:rPr>
      <w:rFonts w:ascii="Times New Roman" w:eastAsia="Times New Roman" w:hAnsi="Times New Roman" w:cs="Times New Roman"/>
      <w:b/>
      <w:szCs w:val="20"/>
      <w:lang w:val="en-US"/>
    </w:rPr>
  </w:style>
  <w:style w:type="character" w:customStyle="1" w:styleId="Nagwek3Znak">
    <w:name w:val="Nagłówek 3 Znak"/>
    <w:basedOn w:val="Domylnaczcionkaakapitu"/>
    <w:link w:val="Nagwek3"/>
    <w:rsid w:val="000A245F"/>
    <w:rPr>
      <w:rFonts w:ascii="Times New Roman" w:eastAsia="Times New Roman" w:hAnsi="Times New Roman" w:cs="Times New Roman"/>
      <w:szCs w:val="20"/>
      <w:lang w:val="en-US"/>
    </w:rPr>
  </w:style>
  <w:style w:type="paragraph" w:styleId="Tekstpodstawowy">
    <w:name w:val="Body Text"/>
    <w:basedOn w:val="Normalny"/>
    <w:link w:val="TekstpodstawowyZnak"/>
    <w:rsid w:val="000A245F"/>
    <w:pPr>
      <w:overflowPunct w:val="0"/>
      <w:adjustRightInd w:val="0"/>
      <w:jc w:val="center"/>
    </w:pPr>
    <w:rPr>
      <w:b/>
      <w:szCs w:val="20"/>
      <w:lang w:val="en-US" w:eastAsia="en-US"/>
    </w:rPr>
  </w:style>
  <w:style w:type="character" w:customStyle="1" w:styleId="TekstpodstawowyZnak">
    <w:name w:val="Tekst podstawowy Znak"/>
    <w:basedOn w:val="Domylnaczcionkaakapitu"/>
    <w:link w:val="Tekstpodstawowy"/>
    <w:rsid w:val="000A245F"/>
    <w:rPr>
      <w:rFonts w:ascii="Times New Roman" w:eastAsia="Times New Roman" w:hAnsi="Times New Roman" w:cs="Times New Roman"/>
      <w:b/>
      <w:szCs w:val="20"/>
      <w:lang w:val="en-US"/>
    </w:rPr>
  </w:style>
  <w:style w:type="paragraph" w:styleId="Tekstpodstawowy2">
    <w:name w:val="Body Text 2"/>
    <w:basedOn w:val="Normalny"/>
    <w:link w:val="Tekstpodstawowy2Znak"/>
    <w:rsid w:val="000A245F"/>
    <w:pPr>
      <w:tabs>
        <w:tab w:val="left" w:pos="144"/>
        <w:tab w:val="left" w:pos="720"/>
      </w:tabs>
      <w:overflowPunct w:val="0"/>
      <w:adjustRightInd w:val="0"/>
      <w:ind w:left="720"/>
      <w:jc w:val="both"/>
    </w:pPr>
    <w:rPr>
      <w:szCs w:val="20"/>
      <w:lang w:val="en-US" w:eastAsia="en-US"/>
    </w:rPr>
  </w:style>
  <w:style w:type="character" w:customStyle="1" w:styleId="Tekstpodstawowy2Znak">
    <w:name w:val="Tekst podstawowy 2 Znak"/>
    <w:basedOn w:val="Domylnaczcionkaakapitu"/>
    <w:link w:val="Tekstpodstawowy2"/>
    <w:rsid w:val="000A245F"/>
    <w:rPr>
      <w:rFonts w:ascii="Times New Roman" w:eastAsia="Times New Roman" w:hAnsi="Times New Roman" w:cs="Times New Roman"/>
      <w:szCs w:val="20"/>
      <w:lang w:val="en-US"/>
    </w:rPr>
  </w:style>
  <w:style w:type="paragraph" w:styleId="Tekstpodstawowy3">
    <w:name w:val="Body Text 3"/>
    <w:basedOn w:val="Normalny"/>
    <w:link w:val="Tekstpodstawowy3Znak"/>
    <w:rsid w:val="000A245F"/>
    <w:pPr>
      <w:tabs>
        <w:tab w:val="left" w:pos="144"/>
        <w:tab w:val="left" w:pos="720"/>
      </w:tabs>
      <w:overflowPunct w:val="0"/>
      <w:adjustRightInd w:val="0"/>
      <w:jc w:val="both"/>
    </w:pPr>
    <w:rPr>
      <w:rFonts w:ascii="Times" w:hAnsi="Times"/>
      <w:szCs w:val="20"/>
      <w:lang w:val="en-US" w:eastAsia="en-US"/>
    </w:rPr>
  </w:style>
  <w:style w:type="character" w:customStyle="1" w:styleId="Tekstpodstawowy3Znak">
    <w:name w:val="Tekst podstawowy 3 Znak"/>
    <w:basedOn w:val="Domylnaczcionkaakapitu"/>
    <w:link w:val="Tekstpodstawowy3"/>
    <w:rsid w:val="000A245F"/>
    <w:rPr>
      <w:rFonts w:ascii="Times" w:eastAsia="Times New Roman" w:hAnsi="Times" w:cs="Times New Roman"/>
      <w:szCs w:val="20"/>
      <w:lang w:val="en-US"/>
    </w:rPr>
  </w:style>
  <w:style w:type="paragraph" w:styleId="Tekstpodstawowywcity2">
    <w:name w:val="Body Text Indent 2"/>
    <w:basedOn w:val="Normalny"/>
    <w:link w:val="Tekstpodstawowywcity2Znak"/>
    <w:rsid w:val="000A245F"/>
    <w:pPr>
      <w:tabs>
        <w:tab w:val="left" w:pos="144"/>
        <w:tab w:val="left" w:pos="720"/>
      </w:tabs>
      <w:overflowPunct w:val="0"/>
      <w:adjustRightInd w:val="0"/>
      <w:ind w:left="720" w:hanging="576"/>
      <w:jc w:val="both"/>
    </w:pPr>
    <w:rPr>
      <w:szCs w:val="20"/>
      <w:lang w:val="en-US" w:eastAsia="en-US"/>
    </w:rPr>
  </w:style>
  <w:style w:type="character" w:customStyle="1" w:styleId="Tekstpodstawowywcity2Znak">
    <w:name w:val="Tekst podstawowy wcięty 2 Znak"/>
    <w:basedOn w:val="Domylnaczcionkaakapitu"/>
    <w:link w:val="Tekstpodstawowywcity2"/>
    <w:rsid w:val="000A245F"/>
    <w:rPr>
      <w:rFonts w:ascii="Times New Roman" w:eastAsia="Times New Roman" w:hAnsi="Times New Roman" w:cs="Times New Roman"/>
      <w:szCs w:val="20"/>
      <w:lang w:val="en-US"/>
    </w:rPr>
  </w:style>
  <w:style w:type="paragraph" w:styleId="Tekstpodstawowywcity3">
    <w:name w:val="Body Text Indent 3"/>
    <w:basedOn w:val="Normalny"/>
    <w:link w:val="Tekstpodstawowywcity3Znak"/>
    <w:rsid w:val="000A245F"/>
    <w:pPr>
      <w:tabs>
        <w:tab w:val="left" w:pos="144"/>
        <w:tab w:val="left" w:pos="720"/>
      </w:tabs>
      <w:overflowPunct w:val="0"/>
      <w:adjustRightInd w:val="0"/>
      <w:ind w:left="720" w:hanging="720"/>
      <w:jc w:val="both"/>
    </w:pPr>
    <w:rPr>
      <w:szCs w:val="20"/>
      <w:lang w:val="en-US" w:eastAsia="en-US"/>
    </w:rPr>
  </w:style>
  <w:style w:type="character" w:customStyle="1" w:styleId="Tekstpodstawowywcity3Znak">
    <w:name w:val="Tekst podstawowy wcięty 3 Znak"/>
    <w:basedOn w:val="Domylnaczcionkaakapitu"/>
    <w:link w:val="Tekstpodstawowywcity3"/>
    <w:rsid w:val="000A245F"/>
    <w:rPr>
      <w:rFonts w:ascii="Times New Roman" w:eastAsia="Times New Roman" w:hAnsi="Times New Roman" w:cs="Times New Roman"/>
      <w:szCs w:val="20"/>
      <w:lang w:val="en-US"/>
    </w:rPr>
  </w:style>
  <w:style w:type="paragraph" w:styleId="Tekstpodstawowywcity">
    <w:name w:val="Body Text Indent"/>
    <w:basedOn w:val="Normalny"/>
    <w:link w:val="TekstpodstawowywcityZnak"/>
    <w:rsid w:val="000A245F"/>
    <w:pPr>
      <w:tabs>
        <w:tab w:val="left" w:pos="0"/>
      </w:tabs>
      <w:overflowPunct w:val="0"/>
      <w:adjustRightInd w:val="0"/>
      <w:ind w:firstLine="720"/>
      <w:jc w:val="both"/>
    </w:pPr>
    <w:rPr>
      <w:lang w:val="en-US" w:eastAsia="en-US"/>
    </w:rPr>
  </w:style>
  <w:style w:type="character" w:customStyle="1" w:styleId="TekstpodstawowywcityZnak">
    <w:name w:val="Tekst podstawowy wcięty Znak"/>
    <w:basedOn w:val="Domylnaczcionkaakapitu"/>
    <w:link w:val="Tekstpodstawowywcity"/>
    <w:rsid w:val="000A245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647">
      <w:bodyDiv w:val="1"/>
      <w:marLeft w:val="0"/>
      <w:marRight w:val="0"/>
      <w:marTop w:val="0"/>
      <w:marBottom w:val="0"/>
      <w:divBdr>
        <w:top w:val="none" w:sz="0" w:space="0" w:color="auto"/>
        <w:left w:val="none" w:sz="0" w:space="0" w:color="auto"/>
        <w:bottom w:val="none" w:sz="0" w:space="0" w:color="auto"/>
        <w:right w:val="none" w:sz="0" w:space="0" w:color="auto"/>
      </w:divBdr>
    </w:div>
    <w:div w:id="311102793">
      <w:bodyDiv w:val="1"/>
      <w:marLeft w:val="0"/>
      <w:marRight w:val="0"/>
      <w:marTop w:val="0"/>
      <w:marBottom w:val="0"/>
      <w:divBdr>
        <w:top w:val="none" w:sz="0" w:space="0" w:color="auto"/>
        <w:left w:val="none" w:sz="0" w:space="0" w:color="auto"/>
        <w:bottom w:val="none" w:sz="0" w:space="0" w:color="auto"/>
        <w:right w:val="none" w:sz="0" w:space="0" w:color="auto"/>
      </w:divBdr>
    </w:div>
    <w:div w:id="429593188">
      <w:bodyDiv w:val="1"/>
      <w:marLeft w:val="0"/>
      <w:marRight w:val="0"/>
      <w:marTop w:val="0"/>
      <w:marBottom w:val="0"/>
      <w:divBdr>
        <w:top w:val="none" w:sz="0" w:space="0" w:color="auto"/>
        <w:left w:val="none" w:sz="0" w:space="0" w:color="auto"/>
        <w:bottom w:val="none" w:sz="0" w:space="0" w:color="auto"/>
        <w:right w:val="none" w:sz="0" w:space="0" w:color="auto"/>
      </w:divBdr>
    </w:div>
    <w:div w:id="436802176">
      <w:bodyDiv w:val="1"/>
      <w:marLeft w:val="0"/>
      <w:marRight w:val="0"/>
      <w:marTop w:val="0"/>
      <w:marBottom w:val="0"/>
      <w:divBdr>
        <w:top w:val="none" w:sz="0" w:space="0" w:color="auto"/>
        <w:left w:val="none" w:sz="0" w:space="0" w:color="auto"/>
        <w:bottom w:val="none" w:sz="0" w:space="0" w:color="auto"/>
        <w:right w:val="none" w:sz="0" w:space="0" w:color="auto"/>
      </w:divBdr>
    </w:div>
    <w:div w:id="1630671630">
      <w:bodyDiv w:val="1"/>
      <w:marLeft w:val="0"/>
      <w:marRight w:val="0"/>
      <w:marTop w:val="0"/>
      <w:marBottom w:val="0"/>
      <w:divBdr>
        <w:top w:val="none" w:sz="0" w:space="0" w:color="auto"/>
        <w:left w:val="none" w:sz="0" w:space="0" w:color="auto"/>
        <w:bottom w:val="none" w:sz="0" w:space="0" w:color="auto"/>
        <w:right w:val="none" w:sz="0" w:space="0" w:color="auto"/>
      </w:divBdr>
    </w:div>
    <w:div w:id="1688484174">
      <w:bodyDiv w:val="1"/>
      <w:marLeft w:val="0"/>
      <w:marRight w:val="0"/>
      <w:marTop w:val="0"/>
      <w:marBottom w:val="0"/>
      <w:divBdr>
        <w:top w:val="none" w:sz="0" w:space="0" w:color="auto"/>
        <w:left w:val="none" w:sz="0" w:space="0" w:color="auto"/>
        <w:bottom w:val="none" w:sz="0" w:space="0" w:color="auto"/>
        <w:right w:val="none" w:sz="0" w:space="0" w:color="auto"/>
      </w:divBdr>
    </w:div>
    <w:div w:id="1820808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10682</Characters>
  <Application>Microsoft Office Word</Application>
  <DocSecurity>0</DocSecurity>
  <Lines>89</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Użytkownik pakietu Microsoft Office</cp:lastModifiedBy>
  <cp:revision>2</cp:revision>
  <dcterms:created xsi:type="dcterms:W3CDTF">2017-12-09T09:33:00Z</dcterms:created>
  <dcterms:modified xsi:type="dcterms:W3CDTF">2017-12-09T09:33:00Z</dcterms:modified>
</cp:coreProperties>
</file>