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34A0" w14:textId="73C714EC" w:rsidR="00842DD0" w:rsidRPr="00253F0E" w:rsidRDefault="00253F0E"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August</w:t>
      </w:r>
      <w:r w:rsidR="00842DD0" w:rsidRPr="00253F0E">
        <w:rPr>
          <w:rFonts w:asciiTheme="minorHAnsi" w:eastAsia="Arial Unicode MS" w:hAnsiTheme="minorHAnsi" w:cstheme="minorHAnsi"/>
          <w:sz w:val="22"/>
          <w:szCs w:val="22"/>
          <w:lang w:val="en-US" w:eastAsia="en-US"/>
        </w:rPr>
        <w:t xml:space="preserve">, the </w:t>
      </w:r>
      <w:r w:rsidR="00DE179B">
        <w:rPr>
          <w:rFonts w:asciiTheme="minorHAnsi" w:eastAsia="Arial Unicode MS" w:hAnsiTheme="minorHAnsi" w:cstheme="minorHAnsi"/>
          <w:sz w:val="22"/>
          <w:szCs w:val="22"/>
          <w:lang w:val="en-US" w:eastAsia="en-US"/>
        </w:rPr>
        <w:t>7th</w:t>
      </w:r>
      <w:r w:rsidR="00842DD0" w:rsidRPr="00253F0E">
        <w:rPr>
          <w:rFonts w:asciiTheme="minorHAnsi" w:eastAsia="Arial Unicode MS" w:hAnsiTheme="minorHAnsi" w:cstheme="minorHAnsi"/>
          <w:sz w:val="22"/>
          <w:szCs w:val="22"/>
          <w:lang w:val="en-US" w:eastAsia="en-US"/>
        </w:rPr>
        <w:t xml:space="preserve">, 2017, Lodz, </w:t>
      </w:r>
    </w:p>
    <w:p w14:paraId="5F99C081"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287B01A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11FB805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78778289" w14:textId="44948006"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r w:rsidRPr="00253F0E">
        <w:rPr>
          <w:rFonts w:asciiTheme="minorHAnsi" w:eastAsia="Arial Unicode MS" w:hAnsiTheme="minorHAnsi" w:cstheme="minorHAnsi"/>
          <w:b/>
          <w:sz w:val="22"/>
          <w:szCs w:val="22"/>
          <w:u w:val="single"/>
          <w:lang w:val="en-US" w:eastAsia="en-US"/>
        </w:rPr>
        <w:t>EXPLANATION OF REQUEST FOR PROPOSALS</w:t>
      </w:r>
      <w:r w:rsidR="00253F0E" w:rsidRPr="00253F0E">
        <w:rPr>
          <w:rFonts w:asciiTheme="minorHAnsi" w:eastAsia="Arial Unicode MS" w:hAnsiTheme="minorHAnsi" w:cstheme="minorHAnsi"/>
          <w:b/>
          <w:sz w:val="22"/>
          <w:szCs w:val="22"/>
          <w:u w:val="single"/>
          <w:lang w:val="en-US" w:eastAsia="en-US"/>
        </w:rPr>
        <w:t xml:space="preserve"> ZO-07-2017</w:t>
      </w:r>
    </w:p>
    <w:p w14:paraId="1BD7C86B"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TO ALL INTERESTED PARTIES</w:t>
      </w:r>
    </w:p>
    <w:p w14:paraId="40307415"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1DE220D9"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712E8CC"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B7983EB"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FC6B5D8"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53B19D5" w14:textId="695EEAF8" w:rsidR="00842DD0" w:rsidRPr="00E466CD" w:rsidRDefault="00842DD0" w:rsidP="00842DD0">
      <w:pPr>
        <w:widowControl/>
        <w:suppressAutoHyphens w:val="0"/>
        <w:autoSpaceDN/>
        <w:jc w:val="both"/>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 xml:space="preserve">By following point 10 of Chapter VI, the ordering party informs that within the request for proposals </w:t>
      </w:r>
      <w:r w:rsidR="00C16DC2" w:rsidRPr="00C16DC2">
        <w:rPr>
          <w:rFonts w:asciiTheme="minorHAnsi" w:eastAsia="Arial Unicode MS" w:hAnsiTheme="minorHAnsi" w:cstheme="minorHAnsi"/>
          <w:sz w:val="22"/>
          <w:szCs w:val="22"/>
          <w:lang w:val="en-US" w:eastAsia="en-US"/>
        </w:rPr>
        <w:t>pre-clinical tests (physiochemical, ADME-tox, genotoxicity, safety pharmacology and toxicological tests) necessary to commence 1st phase clinical trials for EC313.</w:t>
      </w:r>
      <w:r w:rsidRPr="00253F0E">
        <w:rPr>
          <w:rFonts w:asciiTheme="minorHAnsi" w:eastAsia="Arial Unicode MS" w:hAnsiTheme="minorHAnsi" w:cstheme="minorHAnsi"/>
          <w:sz w:val="22"/>
          <w:szCs w:val="22"/>
          <w:lang w:val="en-US" w:eastAsia="en-US"/>
        </w:rPr>
        <w:t xml:space="preserve">, conducted in the mode of inquiry based on the provisions of the Act of April 23, 1964 - the Civil Code (Journal of Laws 2014, item 212, as amended), </w:t>
      </w:r>
      <w:r w:rsidRPr="00253F0E">
        <w:rPr>
          <w:rFonts w:asciiTheme="minorHAnsi" w:eastAsia="Arial Unicode MS" w:hAnsiTheme="minorHAnsi" w:cstheme="minorHAnsi"/>
          <w:b/>
          <w:sz w:val="22"/>
          <w:szCs w:val="22"/>
          <w:lang w:val="en-US" w:eastAsia="en-US"/>
        </w:rPr>
        <w:t>questions were recieved</w:t>
      </w:r>
      <w:r w:rsidRPr="00253F0E">
        <w:rPr>
          <w:rFonts w:asciiTheme="minorHAnsi" w:eastAsia="Arial Unicode MS" w:hAnsiTheme="minorHAnsi" w:cstheme="minorHAnsi"/>
          <w:sz w:val="22"/>
          <w:szCs w:val="22"/>
          <w:lang w:val="en-US" w:eastAsia="en-US"/>
        </w:rPr>
        <w:t xml:space="preserve">. </w:t>
      </w:r>
      <w:r w:rsidRPr="00E466CD">
        <w:rPr>
          <w:rFonts w:asciiTheme="minorHAnsi" w:eastAsia="Arial Unicode MS" w:hAnsiTheme="minorHAnsi" w:cstheme="minorHAnsi"/>
          <w:sz w:val="22"/>
          <w:szCs w:val="22"/>
          <w:lang w:val="en-US" w:eastAsia="en-US"/>
        </w:rPr>
        <w:t xml:space="preserve">Please find the questions and answers are </w:t>
      </w:r>
      <w:r w:rsidRPr="00E466CD">
        <w:rPr>
          <w:rFonts w:asciiTheme="minorHAnsi" w:eastAsia="Arial Unicode MS" w:hAnsiTheme="minorHAnsi" w:cstheme="minorHAnsi"/>
          <w:b/>
          <w:sz w:val="22"/>
          <w:szCs w:val="22"/>
          <w:lang w:val="en-US" w:eastAsia="en-US"/>
        </w:rPr>
        <w:t>below</w:t>
      </w:r>
      <w:r w:rsidRPr="00E466CD">
        <w:rPr>
          <w:rFonts w:asciiTheme="minorHAnsi" w:eastAsia="Arial Unicode MS" w:hAnsiTheme="minorHAnsi" w:cstheme="minorHAnsi"/>
          <w:sz w:val="22"/>
          <w:szCs w:val="22"/>
          <w:lang w:val="en-US" w:eastAsia="en-US"/>
        </w:rPr>
        <w:t>:</w:t>
      </w:r>
    </w:p>
    <w:p w14:paraId="475AA552" w14:textId="77777777" w:rsidR="00842DD0" w:rsidRPr="00E466CD" w:rsidRDefault="00842DD0" w:rsidP="00842DD0">
      <w:pPr>
        <w:widowControl/>
        <w:suppressAutoHyphens w:val="0"/>
        <w:autoSpaceDN/>
        <w:jc w:val="both"/>
        <w:textAlignment w:val="auto"/>
        <w:rPr>
          <w:rFonts w:asciiTheme="minorHAnsi" w:eastAsia="Arial Unicode MS" w:hAnsiTheme="minorHAnsi" w:cstheme="minorHAnsi"/>
          <w:sz w:val="22"/>
          <w:szCs w:val="22"/>
          <w:lang w:val="en-US" w:eastAsia="en-US"/>
        </w:rPr>
      </w:pPr>
    </w:p>
    <w:p w14:paraId="146B362A" w14:textId="77777777" w:rsidR="00253F0E" w:rsidRPr="00E466CD" w:rsidRDefault="00253F0E" w:rsidP="00253F0E">
      <w:pPr>
        <w:rPr>
          <w:rFonts w:asciiTheme="minorHAnsi" w:hAnsiTheme="minorHAnsi"/>
          <w:lang w:val="en-US"/>
        </w:rPr>
      </w:pPr>
    </w:p>
    <w:p w14:paraId="19A46BC4" w14:textId="15A20A50" w:rsidR="00253F0E" w:rsidRPr="00E466CD" w:rsidRDefault="00253F0E" w:rsidP="00253F0E">
      <w:pPr>
        <w:jc w:val="center"/>
        <w:rPr>
          <w:rFonts w:asciiTheme="minorHAnsi" w:hAnsiTheme="minorHAnsi"/>
          <w:sz w:val="22"/>
          <w:szCs w:val="22"/>
          <w:lang w:val="en-US"/>
        </w:rPr>
      </w:pPr>
      <w:r w:rsidRPr="00E466CD">
        <w:rPr>
          <w:rFonts w:asciiTheme="minorHAnsi" w:hAnsiTheme="minorHAnsi"/>
          <w:sz w:val="22"/>
          <w:szCs w:val="22"/>
          <w:lang w:val="en-US"/>
        </w:rPr>
        <w:t>________________________________</w:t>
      </w:r>
      <w:bookmarkStart w:id="0" w:name="_GoBack"/>
      <w:r w:rsidRPr="005B1CAB">
        <w:rPr>
          <w:rFonts w:asciiTheme="minorHAnsi" w:hAnsiTheme="minorHAnsi"/>
          <w:b/>
          <w:sz w:val="22"/>
          <w:szCs w:val="22"/>
          <w:lang w:val="en-US"/>
        </w:rPr>
        <w:t>Q&amp;A</w:t>
      </w:r>
      <w:bookmarkEnd w:id="0"/>
      <w:r w:rsidRPr="00E466CD">
        <w:rPr>
          <w:rFonts w:asciiTheme="minorHAnsi" w:hAnsiTheme="minorHAnsi"/>
          <w:sz w:val="22"/>
          <w:szCs w:val="22"/>
          <w:lang w:val="en-US"/>
        </w:rPr>
        <w:t>____________________________________</w:t>
      </w:r>
    </w:p>
    <w:p w14:paraId="320D5B36" w14:textId="77777777" w:rsidR="00253F0E" w:rsidRPr="00E466CD" w:rsidRDefault="00253F0E" w:rsidP="00253F0E">
      <w:pPr>
        <w:rPr>
          <w:rFonts w:asciiTheme="minorHAnsi" w:hAnsiTheme="minorHAnsi"/>
          <w:lang w:val="en-US"/>
        </w:rPr>
      </w:pPr>
    </w:p>
    <w:p w14:paraId="4570F644" w14:textId="77777777" w:rsidR="00253F0E" w:rsidRPr="00E466CD" w:rsidRDefault="00253F0E" w:rsidP="00253F0E">
      <w:pPr>
        <w:rPr>
          <w:rFonts w:asciiTheme="minorHAnsi" w:hAnsiTheme="minorHAnsi"/>
          <w:lang w:val="en-US"/>
        </w:rPr>
      </w:pPr>
    </w:p>
    <w:p w14:paraId="51DD43E7" w14:textId="77777777" w:rsidR="00667930" w:rsidRDefault="00667930" w:rsidP="00667930">
      <w:pPr>
        <w:rPr>
          <w:rFonts w:ascii="Helvetica" w:eastAsia="Times New Roman" w:hAnsi="Helvetica" w:cs="Times New Roman"/>
          <w:b/>
          <w:bCs/>
          <w:i/>
          <w:iCs/>
          <w:color w:val="000000"/>
          <w:sz w:val="18"/>
          <w:szCs w:val="18"/>
          <w:lang w:val="en-US" w:eastAsia="pl-PL"/>
        </w:rPr>
      </w:pPr>
    </w:p>
    <w:p w14:paraId="3082D786" w14:textId="77777777" w:rsidR="00667930" w:rsidRDefault="00667930" w:rsidP="00667930">
      <w:pPr>
        <w:rPr>
          <w:rFonts w:ascii="Helvetica" w:eastAsia="Times New Roman" w:hAnsi="Helvetica" w:cs="Times New Roman"/>
          <w:b/>
          <w:bCs/>
          <w:i/>
          <w:iCs/>
          <w:color w:val="000000"/>
          <w:sz w:val="18"/>
          <w:szCs w:val="18"/>
          <w:lang w:val="en-US" w:eastAsia="pl-PL"/>
        </w:rPr>
      </w:pPr>
    </w:p>
    <w:p w14:paraId="26930B05" w14:textId="77777777" w:rsidR="00667930" w:rsidRDefault="00667930" w:rsidP="00667930">
      <w:pPr>
        <w:rPr>
          <w:rFonts w:ascii="Helvetica" w:eastAsia="Times New Roman" w:hAnsi="Helvetica" w:cs="Times New Roman"/>
          <w:b/>
          <w:bCs/>
          <w:i/>
          <w:iCs/>
          <w:color w:val="000000"/>
          <w:sz w:val="18"/>
          <w:szCs w:val="18"/>
          <w:lang w:val="en-US" w:eastAsia="pl-PL"/>
        </w:rPr>
      </w:pPr>
    </w:p>
    <w:p w14:paraId="458F377B" w14:textId="5BD9B56B" w:rsidR="00E466CD" w:rsidRPr="00E466CD" w:rsidRDefault="00667930" w:rsidP="00E466CD">
      <w:pPr>
        <w:widowControl/>
        <w:suppressAutoHyphens w:val="0"/>
        <w:autoSpaceDN/>
        <w:textAlignment w:val="auto"/>
        <w:rPr>
          <w:rFonts w:ascii="Calibri" w:eastAsia="Times New Roman" w:hAnsi="Calibri" w:cs="Times New Roman"/>
          <w:kern w:val="0"/>
          <w:sz w:val="22"/>
          <w:szCs w:val="22"/>
          <w:lang w:val="en-US" w:eastAsia="pl-PL" w:bidi="ar-SA"/>
        </w:rPr>
      </w:pPr>
      <w:r w:rsidRPr="0079658A">
        <w:rPr>
          <w:rFonts w:ascii="Helvetica" w:eastAsia="Times New Roman" w:hAnsi="Helvetica" w:cs="Times New Roman"/>
          <w:b/>
          <w:bCs/>
          <w:i/>
          <w:iCs/>
          <w:color w:val="000000"/>
          <w:sz w:val="18"/>
          <w:szCs w:val="18"/>
          <w:lang w:val="en-US" w:eastAsia="pl-PL"/>
        </w:rPr>
        <w:t>Question 1:</w:t>
      </w:r>
      <w:r w:rsidRPr="0079658A">
        <w:rPr>
          <w:rFonts w:ascii="Helvetica" w:eastAsia="Times New Roman" w:hAnsi="Helvetica" w:cs="Times New Roman"/>
          <w:color w:val="000000"/>
          <w:sz w:val="18"/>
          <w:szCs w:val="18"/>
          <w:lang w:val="en-US" w:eastAsia="pl-PL"/>
        </w:rPr>
        <w:t> </w:t>
      </w:r>
      <w:r w:rsidR="00E466CD" w:rsidRPr="00E466CD">
        <w:rPr>
          <w:rFonts w:ascii="Calibri" w:eastAsia="Times New Roman" w:hAnsi="Calibri" w:cs="Times New Roman"/>
          <w:kern w:val="0"/>
          <w:sz w:val="22"/>
          <w:szCs w:val="22"/>
          <w:lang w:val="en-US" w:eastAsia="pl-PL" w:bidi="ar-SA"/>
        </w:rPr>
        <w:t>We are preparing the quotations now and will send these shortly. However, please could you send your Mutual Confidentiality Agreement as we have questions regarding the Test Article. Our main question is knowing if the Test Article is a small molecule or large molecule (biologic, e.g. an antibody). Obviously that impacts which analytical method would be used. Our formulation, analytical, and bioanalytical experts need to understand a little more about the molecule to provide the best advice on the cost and what data gaps there may be such as whether there is an analytical/bioanalytical method available for transfer or one needs to be created. </w:t>
      </w:r>
    </w:p>
    <w:p w14:paraId="377A8A2F" w14:textId="77777777" w:rsidR="00DE179B" w:rsidRDefault="00667930" w:rsidP="00DE179B">
      <w:pPr>
        <w:rPr>
          <w:rFonts w:ascii="Calibri" w:eastAsia="Times New Roman" w:hAnsi="Calibri" w:cs="Times New Roman"/>
          <w:kern w:val="0"/>
          <w:sz w:val="22"/>
          <w:szCs w:val="22"/>
          <w:lang w:val="en-US" w:eastAsia="pl-PL" w:bidi="ar-SA"/>
        </w:rPr>
      </w:pPr>
      <w:r>
        <w:rPr>
          <w:rFonts w:ascii="Helvetica" w:eastAsia="Times New Roman" w:hAnsi="Helvetica" w:cs="Times New Roman"/>
          <w:color w:val="000000"/>
          <w:sz w:val="18"/>
          <w:szCs w:val="18"/>
          <w:lang w:val="en-US" w:eastAsia="pl-PL"/>
        </w:rPr>
        <w:br/>
      </w:r>
      <w:r>
        <w:rPr>
          <w:rFonts w:ascii="Helvetica" w:eastAsia="Times New Roman" w:hAnsi="Helvetica" w:cs="Times New Roman"/>
          <w:color w:val="000000"/>
          <w:sz w:val="18"/>
          <w:szCs w:val="18"/>
          <w:lang w:val="en-US" w:eastAsia="pl-PL"/>
        </w:rPr>
        <w:br/>
      </w:r>
      <w:r w:rsidRPr="00DE179B">
        <w:rPr>
          <w:rFonts w:ascii="Helvetica" w:eastAsia="Times New Roman" w:hAnsi="Helvetica" w:cs="Times New Roman"/>
          <w:b/>
          <w:bCs/>
          <w:i/>
          <w:iCs/>
          <w:color w:val="000000"/>
          <w:sz w:val="18"/>
          <w:szCs w:val="18"/>
          <w:lang w:val="en-US" w:eastAsia="pl-PL"/>
        </w:rPr>
        <w:t>Answer:</w:t>
      </w:r>
      <w:r>
        <w:rPr>
          <w:rFonts w:ascii="Helvetica" w:eastAsia="Times New Roman" w:hAnsi="Helvetica" w:cs="Times New Roman"/>
          <w:color w:val="000000"/>
          <w:sz w:val="18"/>
          <w:szCs w:val="18"/>
          <w:lang w:val="en-US" w:eastAsia="pl-PL"/>
        </w:rPr>
        <w:t xml:space="preserve"> </w:t>
      </w:r>
      <w:r w:rsidR="00DE179B" w:rsidRPr="00DE179B">
        <w:rPr>
          <w:rFonts w:ascii="Calibri" w:eastAsia="Times New Roman" w:hAnsi="Calibri" w:cs="Times New Roman"/>
          <w:kern w:val="0"/>
          <w:sz w:val="22"/>
          <w:szCs w:val="22"/>
          <w:lang w:val="en-US" w:eastAsia="pl-PL" w:bidi="ar-SA"/>
        </w:rPr>
        <w:t>The contracting party did not anticipate the signing of confidentiality agreements at the inquiry</w:t>
      </w:r>
      <w:r w:rsidR="00DE179B">
        <w:rPr>
          <w:rFonts w:ascii="Calibri" w:eastAsia="Times New Roman" w:hAnsi="Calibri" w:cs="Times New Roman"/>
          <w:kern w:val="0"/>
          <w:sz w:val="22"/>
          <w:szCs w:val="22"/>
          <w:lang w:val="en-US" w:eastAsia="pl-PL" w:bidi="ar-SA"/>
        </w:rPr>
        <w:t xml:space="preserve"> stage in the tender procedure. </w:t>
      </w:r>
      <w:r w:rsidR="00DE179B" w:rsidRPr="00DE179B">
        <w:rPr>
          <w:rFonts w:ascii="Calibri" w:eastAsia="Times New Roman" w:hAnsi="Calibri" w:cs="Times New Roman"/>
          <w:kern w:val="0"/>
          <w:sz w:val="22"/>
          <w:szCs w:val="22"/>
          <w:lang w:val="en-US" w:eastAsia="pl-PL" w:bidi="ar-SA"/>
        </w:rPr>
        <w:t>At the same time, the contracting authority informs that EC313 is a hormonal steroid and is the same family of small molecular compounds as Ulipristal is.</w:t>
      </w:r>
      <w:r w:rsidR="00DE179B">
        <w:rPr>
          <w:rFonts w:ascii="Calibri" w:eastAsia="Times New Roman" w:hAnsi="Calibri" w:cs="Times New Roman"/>
          <w:kern w:val="0"/>
          <w:sz w:val="22"/>
          <w:szCs w:val="22"/>
          <w:lang w:val="en-US" w:eastAsia="pl-PL" w:bidi="ar-SA"/>
        </w:rPr>
        <w:t xml:space="preserve"> </w:t>
      </w:r>
    </w:p>
    <w:p w14:paraId="639082B6" w14:textId="77777777" w:rsidR="00DE179B" w:rsidRDefault="00DE179B" w:rsidP="00DE179B">
      <w:pPr>
        <w:rPr>
          <w:rFonts w:ascii="Calibri" w:eastAsia="Times New Roman" w:hAnsi="Calibri" w:cs="Times New Roman"/>
          <w:kern w:val="0"/>
          <w:sz w:val="22"/>
          <w:szCs w:val="22"/>
          <w:lang w:val="en-US" w:eastAsia="pl-PL" w:bidi="ar-SA"/>
        </w:rPr>
      </w:pPr>
    </w:p>
    <w:p w14:paraId="2152A96C" w14:textId="73140F01" w:rsidR="00667930" w:rsidRPr="00DE179B" w:rsidRDefault="00667930" w:rsidP="00DE179B">
      <w:pPr>
        <w:rPr>
          <w:rFonts w:ascii="Calibri" w:eastAsia="Times New Roman" w:hAnsi="Calibri" w:cs="Times New Roman"/>
          <w:kern w:val="0"/>
          <w:sz w:val="22"/>
          <w:szCs w:val="22"/>
          <w:lang w:val="en-US" w:eastAsia="pl-PL" w:bidi="ar-SA"/>
        </w:rPr>
      </w:pPr>
      <w:r w:rsidRPr="00DE179B">
        <w:rPr>
          <w:rFonts w:ascii="Calibri" w:eastAsia="Times New Roman" w:hAnsi="Calibri" w:cs="Times New Roman"/>
          <w:kern w:val="0"/>
          <w:sz w:val="22"/>
          <w:szCs w:val="22"/>
          <w:lang w:val="en-US" w:eastAsia="pl-PL" w:bidi="ar-SA"/>
        </w:rPr>
        <w:br/>
      </w:r>
    </w:p>
    <w:p w14:paraId="0D1DC960" w14:textId="79F52BDE" w:rsidR="00DE179B" w:rsidRPr="00E466CD" w:rsidRDefault="00DE179B" w:rsidP="00DE179B">
      <w:pPr>
        <w:jc w:val="center"/>
        <w:rPr>
          <w:rFonts w:asciiTheme="minorHAnsi" w:hAnsiTheme="minorHAnsi"/>
          <w:sz w:val="22"/>
          <w:szCs w:val="22"/>
          <w:lang w:val="en-US"/>
        </w:rPr>
      </w:pPr>
      <w:r w:rsidRPr="00E466CD">
        <w:rPr>
          <w:rFonts w:asciiTheme="minorHAnsi" w:hAnsiTheme="minorHAnsi"/>
          <w:sz w:val="22"/>
          <w:szCs w:val="22"/>
          <w:lang w:val="en-US"/>
        </w:rPr>
        <w:t>________________________________</w:t>
      </w:r>
      <w:r w:rsidR="005B1CAB" w:rsidRPr="005B1CAB">
        <w:rPr>
          <w:rFonts w:asciiTheme="minorHAnsi" w:hAnsiTheme="minorHAnsi"/>
          <w:b/>
          <w:i/>
          <w:sz w:val="22"/>
          <w:szCs w:val="22"/>
          <w:lang w:val="en-US"/>
        </w:rPr>
        <w:t>Clarifiactions</w:t>
      </w:r>
      <w:r w:rsidRPr="00E466CD">
        <w:rPr>
          <w:rFonts w:asciiTheme="minorHAnsi" w:hAnsiTheme="minorHAnsi"/>
          <w:sz w:val="22"/>
          <w:szCs w:val="22"/>
          <w:lang w:val="en-US"/>
        </w:rPr>
        <w:t>____________________________________</w:t>
      </w:r>
    </w:p>
    <w:p w14:paraId="26BE2A65" w14:textId="77777777" w:rsidR="00ED0993" w:rsidRDefault="00A06C9E" w:rsidP="00667930">
      <w:pPr>
        <w:rPr>
          <w:rFonts w:asciiTheme="minorHAnsi" w:hAnsiTheme="minorHAnsi"/>
          <w:lang w:val="en-US"/>
        </w:rPr>
      </w:pPr>
    </w:p>
    <w:p w14:paraId="4AC30DF0" w14:textId="77777777" w:rsidR="00DE179B" w:rsidRDefault="00DE179B" w:rsidP="00667930">
      <w:pPr>
        <w:rPr>
          <w:rFonts w:asciiTheme="minorHAnsi" w:hAnsiTheme="minorHAnsi"/>
          <w:lang w:val="en-US"/>
        </w:rPr>
      </w:pPr>
    </w:p>
    <w:p w14:paraId="37FA9484" w14:textId="7A744CC4" w:rsidR="00DE179B" w:rsidRPr="005B1CAB" w:rsidRDefault="005B1CAB" w:rsidP="00667930">
      <w:pPr>
        <w:rPr>
          <w:rFonts w:ascii="Calibri" w:eastAsia="Times New Roman" w:hAnsi="Calibri" w:cs="Times New Roman"/>
          <w:kern w:val="0"/>
          <w:sz w:val="22"/>
          <w:szCs w:val="22"/>
          <w:lang w:val="en-US" w:eastAsia="pl-PL" w:bidi="ar-SA"/>
        </w:rPr>
      </w:pPr>
      <w:r w:rsidRPr="005B1CAB">
        <w:rPr>
          <w:rFonts w:ascii="Calibri" w:eastAsia="Times New Roman" w:hAnsi="Calibri" w:cs="Times New Roman"/>
          <w:kern w:val="0"/>
          <w:sz w:val="22"/>
          <w:szCs w:val="22"/>
          <w:lang w:val="en-US" w:eastAsia="pl-PL" w:bidi="ar-SA"/>
        </w:rPr>
        <w:t>The contracting authority does not provide for the possibility of meetings during the the tender procedure. Any question should be asked according to the procedure described in the  ZO-07-2017</w:t>
      </w:r>
      <w:r>
        <w:rPr>
          <w:rFonts w:ascii="Calibri" w:eastAsia="Times New Roman" w:hAnsi="Calibri" w:cs="Times New Roman"/>
          <w:kern w:val="0"/>
          <w:sz w:val="22"/>
          <w:szCs w:val="22"/>
          <w:lang w:val="en-US" w:eastAsia="pl-PL" w:bidi="ar-SA"/>
        </w:rPr>
        <w:t xml:space="preserve"> RFP</w:t>
      </w:r>
    </w:p>
    <w:p w14:paraId="6BFF8627" w14:textId="77777777" w:rsidR="005B1CAB" w:rsidRPr="005B1CAB" w:rsidRDefault="005B1CAB">
      <w:pPr>
        <w:rPr>
          <w:rFonts w:asciiTheme="minorHAnsi" w:eastAsiaTheme="minorHAnsi" w:hAnsiTheme="minorHAnsi" w:cstheme="minorBidi"/>
          <w:kern w:val="0"/>
          <w:lang w:val="en-US" w:eastAsia="en-US" w:bidi="ar-SA"/>
        </w:rPr>
      </w:pPr>
    </w:p>
    <w:sectPr w:rsidR="005B1CAB" w:rsidRPr="005B1CAB" w:rsidSect="00153662">
      <w:headerReference w:type="default" r:id="rId6"/>
      <w:footerReference w:type="default" r:id="rId7"/>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2B93" w14:textId="77777777" w:rsidR="00A06C9E" w:rsidRDefault="00A06C9E">
      <w:r>
        <w:separator/>
      </w:r>
    </w:p>
  </w:endnote>
  <w:endnote w:type="continuationSeparator" w:id="0">
    <w:p w14:paraId="5A6FEAF0" w14:textId="77777777" w:rsidR="00A06C9E" w:rsidRDefault="00A0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4FA1" w14:textId="77777777" w:rsidR="009641D4" w:rsidRPr="0061580D" w:rsidRDefault="00842DD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70ACA349" w14:textId="77777777" w:rsidR="009641D4" w:rsidRPr="0061580D" w:rsidRDefault="00A06C9E">
        <w:pPr>
          <w:pStyle w:val="Stopka"/>
          <w:jc w:val="right"/>
          <w:rPr>
            <w:sz w:val="16"/>
            <w:szCs w:val="16"/>
          </w:rPr>
        </w:pPr>
      </w:p>
      <w:p w14:paraId="2A011285" w14:textId="77777777" w:rsidR="009641D4" w:rsidRPr="0061580D" w:rsidRDefault="00842DD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A06C9E">
          <w:rPr>
            <w:rFonts w:asciiTheme="minorHAnsi" w:hAnsiTheme="minorHAnsi"/>
            <w:noProof/>
            <w:sz w:val="16"/>
            <w:szCs w:val="16"/>
          </w:rPr>
          <w:t>1</w:t>
        </w:r>
        <w:r w:rsidRPr="0061580D">
          <w:rPr>
            <w:rFonts w:asciiTheme="minorHAnsi" w:hAnsiTheme="minorHAnsi"/>
            <w:sz w:val="16"/>
            <w:szCs w:val="16"/>
          </w:rPr>
          <w:fldChar w:fldCharType="end"/>
        </w:r>
      </w:p>
    </w:sdtContent>
  </w:sdt>
  <w:p w14:paraId="06303A7B" w14:textId="77777777" w:rsidR="009641D4" w:rsidRPr="0061580D" w:rsidRDefault="00A06C9E"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C01B6" w14:textId="77777777" w:rsidR="00A06C9E" w:rsidRDefault="00A06C9E">
      <w:r>
        <w:separator/>
      </w:r>
    </w:p>
  </w:footnote>
  <w:footnote w:type="continuationSeparator" w:id="0">
    <w:p w14:paraId="3289AE8B" w14:textId="77777777" w:rsidR="00A06C9E" w:rsidRDefault="00A06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555C" w14:textId="77777777" w:rsidR="009641D4" w:rsidRDefault="00842DD0">
    <w:pPr>
      <w:pStyle w:val="Nagwek"/>
    </w:pPr>
    <w:r w:rsidRPr="00AD4A99">
      <w:rPr>
        <w:noProof/>
      </w:rPr>
      <w:drawing>
        <wp:anchor distT="0" distB="0" distL="114300" distR="114300" simplePos="0" relativeHeight="251661312" behindDoc="1" locked="0" layoutInCell="1" allowOverlap="1" wp14:anchorId="3A13164F" wp14:editId="094BB7C2">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1BBA93EC" w14:textId="77777777" w:rsidR="009641D4" w:rsidRDefault="00842DD0">
    <w:pPr>
      <w:pStyle w:val="Nagwek"/>
    </w:pPr>
    <w:r>
      <w:rPr>
        <w:noProof/>
      </w:rPr>
      <w:drawing>
        <wp:anchor distT="0" distB="0" distL="114300" distR="114300" simplePos="0" relativeHeight="251660288" behindDoc="0" locked="0" layoutInCell="1" allowOverlap="1" wp14:anchorId="38D545E6" wp14:editId="68E759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E6BFD3D" wp14:editId="5FDECDB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D0"/>
    <w:rsid w:val="00253F0E"/>
    <w:rsid w:val="00561666"/>
    <w:rsid w:val="005B1CAB"/>
    <w:rsid w:val="00667930"/>
    <w:rsid w:val="008217AB"/>
    <w:rsid w:val="00842DD0"/>
    <w:rsid w:val="009261B6"/>
    <w:rsid w:val="00A06C9E"/>
    <w:rsid w:val="00C16DC2"/>
    <w:rsid w:val="00C55D88"/>
    <w:rsid w:val="00DE179B"/>
    <w:rsid w:val="00E466CD"/>
    <w:rsid w:val="00ED553A"/>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B18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42DD0"/>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1">
    <w:name w:val="Footer1"/>
    <w:basedOn w:val="Normalny"/>
    <w:uiPriority w:val="99"/>
    <w:rsid w:val="00842DD0"/>
    <w:pPr>
      <w:suppressLineNumbers/>
      <w:tabs>
        <w:tab w:val="center" w:pos="4819"/>
        <w:tab w:val="right" w:pos="9638"/>
      </w:tabs>
    </w:pPr>
  </w:style>
  <w:style w:type="paragraph" w:styleId="Nagwek">
    <w:name w:val="header"/>
    <w:basedOn w:val="Normalny"/>
    <w:link w:val="NagwekZnak"/>
    <w:uiPriority w:val="99"/>
    <w:rsid w:val="00842DD0"/>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842DD0"/>
    <w:rPr>
      <w:rFonts w:ascii="Times New Roman" w:eastAsia="SimSun" w:hAnsi="Times New Roman" w:cs="Times New Roman"/>
      <w:sz w:val="21"/>
      <w:szCs w:val="21"/>
      <w:lang w:eastAsia="pl-PL"/>
    </w:rPr>
  </w:style>
  <w:style w:type="paragraph" w:styleId="Stopka">
    <w:name w:val="footer"/>
    <w:basedOn w:val="Normalny"/>
    <w:link w:val="StopkaZnak"/>
    <w:uiPriority w:val="99"/>
    <w:rsid w:val="00842DD0"/>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842DD0"/>
    <w:rPr>
      <w:rFonts w:ascii="Times New Roman" w:eastAsia="SimSun" w:hAnsi="Times New Roman" w:cs="Times New Roman"/>
      <w:sz w:val="21"/>
      <w:szCs w:val="21"/>
      <w:lang w:eastAsia="pl-PL"/>
    </w:rPr>
  </w:style>
  <w:style w:type="character" w:customStyle="1" w:styleId="apple-converted-space">
    <w:name w:val="apple-converted-space"/>
    <w:basedOn w:val="Domylnaczcionkaakapitu"/>
    <w:rsid w:val="00E4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491">
      <w:bodyDiv w:val="1"/>
      <w:marLeft w:val="0"/>
      <w:marRight w:val="0"/>
      <w:marTop w:val="0"/>
      <w:marBottom w:val="0"/>
      <w:divBdr>
        <w:top w:val="none" w:sz="0" w:space="0" w:color="auto"/>
        <w:left w:val="none" w:sz="0" w:space="0" w:color="auto"/>
        <w:bottom w:val="none" w:sz="0" w:space="0" w:color="auto"/>
        <w:right w:val="none" w:sz="0" w:space="0" w:color="auto"/>
      </w:divBdr>
    </w:div>
    <w:div w:id="112258062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8933">
              <w:marLeft w:val="0"/>
              <w:marRight w:val="0"/>
              <w:marTop w:val="0"/>
              <w:marBottom w:val="0"/>
              <w:divBdr>
                <w:top w:val="none" w:sz="0" w:space="0" w:color="auto"/>
                <w:left w:val="none" w:sz="0" w:space="0" w:color="auto"/>
                <w:bottom w:val="none" w:sz="0" w:space="0" w:color="auto"/>
                <w:right w:val="none" w:sz="0" w:space="0" w:color="auto"/>
              </w:divBdr>
              <w:divsChild>
                <w:div w:id="2126920338">
                  <w:marLeft w:val="0"/>
                  <w:marRight w:val="0"/>
                  <w:marTop w:val="0"/>
                  <w:marBottom w:val="0"/>
                  <w:divBdr>
                    <w:top w:val="none" w:sz="0" w:space="0" w:color="auto"/>
                    <w:left w:val="none" w:sz="0" w:space="0" w:color="auto"/>
                    <w:bottom w:val="none" w:sz="0" w:space="0" w:color="auto"/>
                    <w:right w:val="none" w:sz="0" w:space="0" w:color="auto"/>
                  </w:divBdr>
                  <w:divsChild>
                    <w:div w:id="1729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80069">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110130">
              <w:marLeft w:val="0"/>
              <w:marRight w:val="0"/>
              <w:marTop w:val="0"/>
              <w:marBottom w:val="0"/>
              <w:divBdr>
                <w:top w:val="none" w:sz="0" w:space="0" w:color="auto"/>
                <w:left w:val="none" w:sz="0" w:space="0" w:color="auto"/>
                <w:bottom w:val="none" w:sz="0" w:space="0" w:color="auto"/>
                <w:right w:val="none" w:sz="0" w:space="0" w:color="auto"/>
              </w:divBdr>
              <w:divsChild>
                <w:div w:id="2123524326">
                  <w:marLeft w:val="0"/>
                  <w:marRight w:val="0"/>
                  <w:marTop w:val="0"/>
                  <w:marBottom w:val="0"/>
                  <w:divBdr>
                    <w:top w:val="none" w:sz="0" w:space="0" w:color="auto"/>
                    <w:left w:val="none" w:sz="0" w:space="0" w:color="auto"/>
                    <w:bottom w:val="none" w:sz="0" w:space="0" w:color="auto"/>
                    <w:right w:val="none" w:sz="0" w:space="0" w:color="auto"/>
                  </w:divBdr>
                  <w:divsChild>
                    <w:div w:id="1911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1651</Characters>
  <Application>Microsoft Macintosh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2</cp:revision>
  <dcterms:created xsi:type="dcterms:W3CDTF">2017-08-07T07:40:00Z</dcterms:created>
  <dcterms:modified xsi:type="dcterms:W3CDTF">2017-08-07T07:40:00Z</dcterms:modified>
</cp:coreProperties>
</file>